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165" w:rsidRDefault="006D7165" w:rsidP="00E14CDD">
      <w:pPr>
        <w:jc w:val="center"/>
        <w:rPr>
          <w:sz w:val="28"/>
          <w:szCs w:val="28"/>
        </w:rPr>
      </w:pPr>
    </w:p>
    <w:p w:rsidR="006D7165" w:rsidRDefault="006D7165" w:rsidP="00E14CDD">
      <w:pPr>
        <w:jc w:val="center"/>
        <w:rPr>
          <w:sz w:val="28"/>
          <w:szCs w:val="28"/>
        </w:rPr>
      </w:pPr>
    </w:p>
    <w:p w:rsidR="00E014A2" w:rsidRPr="003701E9" w:rsidRDefault="00107A79" w:rsidP="00107A79">
      <w:pPr>
        <w:jc w:val="right"/>
        <w:rPr>
          <w:color w:val="000000"/>
          <w:sz w:val="24"/>
          <w:szCs w:val="24"/>
          <w:shd w:val="clear" w:color="auto" w:fill="FFFFFF"/>
        </w:rPr>
      </w:pPr>
      <w:r w:rsidRPr="003701E9">
        <w:rPr>
          <w:color w:val="000000"/>
          <w:sz w:val="24"/>
          <w:szCs w:val="24"/>
          <w:shd w:val="clear" w:color="auto" w:fill="FFFFFF"/>
        </w:rPr>
        <w:t>Утверждены постановлением</w:t>
      </w:r>
      <w:r w:rsidR="00E014A2" w:rsidRPr="003701E9">
        <w:rPr>
          <w:color w:val="000000"/>
          <w:sz w:val="24"/>
          <w:szCs w:val="24"/>
          <w:shd w:val="clear" w:color="auto" w:fill="FFFFFF"/>
        </w:rPr>
        <w:t xml:space="preserve"> </w:t>
      </w:r>
    </w:p>
    <w:p w:rsidR="00F305A7" w:rsidRPr="003701E9" w:rsidRDefault="00F305A7" w:rsidP="00107A79">
      <w:pPr>
        <w:jc w:val="right"/>
        <w:rPr>
          <w:color w:val="000000"/>
          <w:sz w:val="24"/>
          <w:szCs w:val="24"/>
          <w:shd w:val="clear" w:color="auto" w:fill="FFFFFF"/>
        </w:rPr>
      </w:pPr>
      <w:r w:rsidRPr="003701E9">
        <w:rPr>
          <w:color w:val="000000"/>
          <w:sz w:val="24"/>
          <w:szCs w:val="24"/>
          <w:shd w:val="clear" w:color="auto" w:fill="FFFFFF"/>
        </w:rPr>
        <w:t>А</w:t>
      </w:r>
      <w:r w:rsidR="00E014A2" w:rsidRPr="003701E9">
        <w:rPr>
          <w:color w:val="000000"/>
          <w:sz w:val="24"/>
          <w:szCs w:val="24"/>
          <w:shd w:val="clear" w:color="auto" w:fill="FFFFFF"/>
        </w:rPr>
        <w:t xml:space="preserve">дминистрации </w:t>
      </w:r>
      <w:r w:rsidR="00107A79" w:rsidRPr="003701E9">
        <w:rPr>
          <w:color w:val="000000"/>
          <w:sz w:val="24"/>
          <w:szCs w:val="24"/>
          <w:shd w:val="clear" w:color="auto" w:fill="FFFFFF"/>
        </w:rPr>
        <w:t>г</w:t>
      </w:r>
      <w:r w:rsidRPr="003701E9">
        <w:rPr>
          <w:color w:val="000000"/>
          <w:sz w:val="24"/>
          <w:szCs w:val="24"/>
          <w:shd w:val="clear" w:color="auto" w:fill="FFFFFF"/>
        </w:rPr>
        <w:t>ородского округа</w:t>
      </w:r>
    </w:p>
    <w:p w:rsidR="00E014A2" w:rsidRPr="003701E9" w:rsidRDefault="00F305A7" w:rsidP="00107A79">
      <w:pPr>
        <w:jc w:val="right"/>
        <w:rPr>
          <w:color w:val="000000"/>
          <w:sz w:val="24"/>
          <w:szCs w:val="24"/>
          <w:shd w:val="clear" w:color="auto" w:fill="FFFFFF"/>
        </w:rPr>
      </w:pPr>
      <w:r w:rsidRPr="003701E9">
        <w:rPr>
          <w:color w:val="000000"/>
          <w:sz w:val="24"/>
          <w:szCs w:val="24"/>
          <w:shd w:val="clear" w:color="auto" w:fill="FFFFFF"/>
        </w:rPr>
        <w:t xml:space="preserve"> </w:t>
      </w:r>
      <w:r w:rsidR="00107A79" w:rsidRPr="003701E9">
        <w:rPr>
          <w:color w:val="000000"/>
          <w:sz w:val="24"/>
          <w:szCs w:val="24"/>
          <w:shd w:val="clear" w:color="auto" w:fill="FFFFFF"/>
        </w:rPr>
        <w:t>Домодедово</w:t>
      </w:r>
      <w:r w:rsidRPr="003701E9">
        <w:rPr>
          <w:color w:val="000000"/>
          <w:sz w:val="24"/>
          <w:szCs w:val="24"/>
          <w:shd w:val="clear" w:color="auto" w:fill="FFFFFF"/>
        </w:rPr>
        <w:t xml:space="preserve"> Московской области</w:t>
      </w:r>
    </w:p>
    <w:p w:rsidR="00E014A2" w:rsidRPr="003150B1" w:rsidRDefault="00107A79" w:rsidP="002671C6">
      <w:pPr>
        <w:ind w:left="1276" w:hanging="142"/>
        <w:jc w:val="right"/>
        <w:rPr>
          <w:color w:val="000000"/>
          <w:sz w:val="24"/>
          <w:szCs w:val="24"/>
          <w:shd w:val="clear" w:color="auto" w:fill="FFFFFF"/>
        </w:rPr>
      </w:pPr>
      <w:r w:rsidRPr="003701E9">
        <w:rPr>
          <w:color w:val="000000"/>
          <w:sz w:val="24"/>
          <w:szCs w:val="24"/>
          <w:shd w:val="clear" w:color="auto" w:fill="FFFFFF"/>
        </w:rPr>
        <w:t xml:space="preserve">                                                           </w:t>
      </w:r>
      <w:r w:rsidR="003701E9" w:rsidRPr="003701E9">
        <w:rPr>
          <w:color w:val="000000"/>
          <w:sz w:val="24"/>
          <w:szCs w:val="24"/>
          <w:shd w:val="clear" w:color="auto" w:fill="FFFFFF"/>
        </w:rPr>
        <w:t xml:space="preserve">                   </w:t>
      </w:r>
      <w:r w:rsidR="003701E9">
        <w:rPr>
          <w:color w:val="000000"/>
          <w:sz w:val="24"/>
          <w:szCs w:val="24"/>
          <w:shd w:val="clear" w:color="auto" w:fill="FFFFFF"/>
        </w:rPr>
        <w:t xml:space="preserve">     </w:t>
      </w:r>
      <w:r w:rsidRPr="003701E9">
        <w:rPr>
          <w:color w:val="000000"/>
          <w:sz w:val="24"/>
          <w:szCs w:val="24"/>
          <w:shd w:val="clear" w:color="auto" w:fill="FFFFFF"/>
        </w:rPr>
        <w:t xml:space="preserve"> </w:t>
      </w:r>
      <w:r w:rsidR="003150B1">
        <w:rPr>
          <w:color w:val="000000"/>
          <w:sz w:val="24"/>
          <w:szCs w:val="24"/>
          <w:shd w:val="clear" w:color="auto" w:fill="FFFFFF"/>
        </w:rPr>
        <w:t>о</w:t>
      </w:r>
      <w:r w:rsidR="00E014A2" w:rsidRPr="003150B1">
        <w:rPr>
          <w:color w:val="000000"/>
          <w:sz w:val="24"/>
          <w:szCs w:val="24"/>
          <w:shd w:val="clear" w:color="auto" w:fill="FFFFFF"/>
        </w:rPr>
        <w:t>т</w:t>
      </w:r>
      <w:r w:rsidR="003150B1">
        <w:rPr>
          <w:color w:val="000000"/>
          <w:sz w:val="24"/>
          <w:szCs w:val="24"/>
          <w:shd w:val="clear" w:color="auto" w:fill="FFFFFF"/>
        </w:rPr>
        <w:t xml:space="preserve"> </w:t>
      </w:r>
      <w:r w:rsidR="002671C6">
        <w:rPr>
          <w:color w:val="000000"/>
          <w:sz w:val="24"/>
          <w:szCs w:val="24"/>
          <w:shd w:val="clear" w:color="auto" w:fill="FFFFFF"/>
        </w:rPr>
        <w:t>28.02.2025</w:t>
      </w:r>
      <w:r w:rsidR="00A1021D">
        <w:rPr>
          <w:color w:val="000000"/>
          <w:sz w:val="24"/>
          <w:szCs w:val="24"/>
          <w:shd w:val="clear" w:color="auto" w:fill="FFFFFF"/>
        </w:rPr>
        <w:t xml:space="preserve"> </w:t>
      </w:r>
      <w:r w:rsidR="00E014A2" w:rsidRPr="00A1021D">
        <w:rPr>
          <w:color w:val="000000"/>
          <w:sz w:val="24"/>
          <w:szCs w:val="24"/>
          <w:shd w:val="clear" w:color="auto" w:fill="FFFFFF"/>
        </w:rPr>
        <w:t>№</w:t>
      </w:r>
      <w:r w:rsidR="00A1021D">
        <w:rPr>
          <w:color w:val="000000"/>
          <w:sz w:val="24"/>
          <w:szCs w:val="24"/>
          <w:shd w:val="clear" w:color="auto" w:fill="FFFFFF"/>
        </w:rPr>
        <w:t xml:space="preserve"> </w:t>
      </w:r>
      <w:r w:rsidR="002671C6">
        <w:rPr>
          <w:color w:val="000000"/>
          <w:sz w:val="24"/>
          <w:szCs w:val="24"/>
          <w:shd w:val="clear" w:color="auto" w:fill="FFFFFF"/>
        </w:rPr>
        <w:t>699</w:t>
      </w:r>
    </w:p>
    <w:p w:rsidR="00F305A7" w:rsidRPr="00107A79" w:rsidRDefault="00F305A7" w:rsidP="00E014A2">
      <w:pPr>
        <w:jc w:val="right"/>
        <w:rPr>
          <w:color w:val="000000"/>
          <w:sz w:val="24"/>
          <w:szCs w:val="24"/>
          <w:shd w:val="clear" w:color="auto" w:fill="FFFFFF"/>
        </w:rPr>
      </w:pPr>
    </w:p>
    <w:p w:rsidR="00F305A7" w:rsidRPr="00107A79" w:rsidRDefault="00F305A7" w:rsidP="00E014A2">
      <w:pPr>
        <w:jc w:val="right"/>
        <w:rPr>
          <w:color w:val="000000"/>
          <w:sz w:val="24"/>
          <w:szCs w:val="24"/>
          <w:shd w:val="clear" w:color="auto" w:fill="FFFFFF"/>
        </w:rPr>
      </w:pPr>
    </w:p>
    <w:p w:rsidR="00F305A7" w:rsidRPr="00107A79" w:rsidRDefault="006D7165" w:rsidP="00107A79">
      <w:pPr>
        <w:pStyle w:val="af3"/>
        <w:jc w:val="center"/>
        <w:rPr>
          <w:rFonts w:eastAsia="Calibri"/>
          <w:b/>
          <w:sz w:val="24"/>
          <w:szCs w:val="24"/>
          <w:lang w:eastAsia="en-US"/>
        </w:rPr>
      </w:pPr>
      <w:r w:rsidRPr="00107A79">
        <w:rPr>
          <w:rFonts w:eastAsia="Calibri"/>
          <w:b/>
          <w:sz w:val="24"/>
          <w:szCs w:val="24"/>
          <w:lang w:eastAsia="en-US"/>
        </w:rPr>
        <w:t>Правила использования водных объектов для рекреационных целей</w:t>
      </w:r>
      <w:r w:rsidR="00107A79" w:rsidRPr="00107A79">
        <w:rPr>
          <w:rFonts w:eastAsia="Calibri"/>
          <w:b/>
          <w:sz w:val="24"/>
          <w:szCs w:val="24"/>
          <w:lang w:eastAsia="en-US"/>
        </w:rPr>
        <w:t xml:space="preserve"> на территории г</w:t>
      </w:r>
      <w:r w:rsidRPr="00107A79">
        <w:rPr>
          <w:rFonts w:eastAsia="Calibri"/>
          <w:b/>
          <w:sz w:val="24"/>
          <w:szCs w:val="24"/>
          <w:lang w:eastAsia="en-US"/>
        </w:rPr>
        <w:t xml:space="preserve">ородского округа </w:t>
      </w:r>
      <w:r w:rsidR="00107A79" w:rsidRPr="00107A79">
        <w:rPr>
          <w:rFonts w:eastAsia="Calibri"/>
          <w:b/>
          <w:sz w:val="24"/>
          <w:szCs w:val="24"/>
          <w:lang w:eastAsia="en-US"/>
        </w:rPr>
        <w:t>Домодедово</w:t>
      </w:r>
      <w:r w:rsidRPr="00107A79">
        <w:rPr>
          <w:rFonts w:eastAsia="Calibri"/>
          <w:b/>
          <w:sz w:val="24"/>
          <w:szCs w:val="24"/>
          <w:lang w:eastAsia="en-US"/>
        </w:rPr>
        <w:t xml:space="preserve"> Московской области</w:t>
      </w:r>
    </w:p>
    <w:p w:rsidR="00F305A7" w:rsidRPr="00107A79" w:rsidRDefault="00F305A7" w:rsidP="00107A79">
      <w:pPr>
        <w:pStyle w:val="af3"/>
        <w:jc w:val="both"/>
        <w:rPr>
          <w:rFonts w:eastAsia="Calibri"/>
          <w:sz w:val="24"/>
          <w:szCs w:val="24"/>
          <w:lang w:eastAsia="en-US"/>
        </w:rPr>
      </w:pPr>
      <w:r w:rsidRPr="00107A79">
        <w:rPr>
          <w:rFonts w:eastAsia="Calibri"/>
          <w:sz w:val="24"/>
          <w:szCs w:val="24"/>
          <w:lang w:eastAsia="en-US"/>
        </w:rPr>
        <w:t xml:space="preserve"> </w:t>
      </w:r>
    </w:p>
    <w:p w:rsidR="00F305A7" w:rsidRPr="00107A79" w:rsidRDefault="00F305A7" w:rsidP="00107A79">
      <w:pPr>
        <w:pStyle w:val="af3"/>
        <w:jc w:val="center"/>
        <w:rPr>
          <w:b/>
          <w:sz w:val="24"/>
          <w:szCs w:val="24"/>
          <w:lang w:eastAsia="ru-RU"/>
        </w:rPr>
      </w:pPr>
      <w:r w:rsidRPr="00107A79">
        <w:rPr>
          <w:b/>
          <w:sz w:val="24"/>
          <w:szCs w:val="24"/>
          <w:lang w:eastAsia="ru-RU"/>
        </w:rPr>
        <w:t>1. Общие положения</w:t>
      </w:r>
    </w:p>
    <w:p w:rsidR="006D7165" w:rsidRPr="00107A79" w:rsidRDefault="006D7165" w:rsidP="00107A79">
      <w:pPr>
        <w:pStyle w:val="af3"/>
        <w:jc w:val="both"/>
        <w:rPr>
          <w:sz w:val="24"/>
          <w:szCs w:val="24"/>
          <w:lang w:eastAsia="ru-RU"/>
        </w:rPr>
      </w:pPr>
    </w:p>
    <w:p w:rsidR="00C70AFA" w:rsidRDefault="006D7165" w:rsidP="00107A79">
      <w:pPr>
        <w:pStyle w:val="af3"/>
        <w:jc w:val="both"/>
        <w:rPr>
          <w:sz w:val="24"/>
          <w:szCs w:val="24"/>
          <w:lang w:eastAsia="ru-RU"/>
        </w:rPr>
      </w:pPr>
      <w:r w:rsidRPr="00107A79">
        <w:rPr>
          <w:sz w:val="24"/>
          <w:szCs w:val="24"/>
          <w:lang w:eastAsia="ru-RU"/>
        </w:rPr>
        <w:tab/>
        <w:t>1.1. Настоящие Правила регламентируют использование водных объектов дл</w:t>
      </w:r>
      <w:r w:rsidR="00CB7527">
        <w:rPr>
          <w:sz w:val="24"/>
          <w:szCs w:val="24"/>
          <w:lang w:eastAsia="ru-RU"/>
        </w:rPr>
        <w:t xml:space="preserve">я рекреационных целей (туризма, </w:t>
      </w:r>
      <w:r w:rsidRPr="00107A79">
        <w:rPr>
          <w:sz w:val="24"/>
          <w:szCs w:val="24"/>
          <w:lang w:eastAsia="ru-RU"/>
        </w:rPr>
        <w:t xml:space="preserve">физической культуры и спорта, организации отдыха и укрепления здоровья граждан, в том числе организации отдыха детей и их оздоровления) в соответствии с </w:t>
      </w:r>
      <w:r w:rsidR="00C70AFA" w:rsidRPr="00C70AFA">
        <w:rPr>
          <w:sz w:val="24"/>
          <w:szCs w:val="24"/>
          <w:lang w:eastAsia="ru-RU"/>
        </w:rPr>
        <w:t>Конституцией Российской Федерации, федеральными законами и иными нормативными правовыми актами Российской Федерации</w:t>
      </w:r>
      <w:r w:rsidR="00C70AFA">
        <w:rPr>
          <w:sz w:val="24"/>
          <w:szCs w:val="24"/>
          <w:lang w:eastAsia="ru-RU"/>
        </w:rPr>
        <w:t>,</w:t>
      </w:r>
      <w:r w:rsidR="00C70AFA" w:rsidRPr="00C70AFA">
        <w:t xml:space="preserve"> </w:t>
      </w:r>
      <w:r w:rsidR="00C70AFA" w:rsidRPr="00C70AFA">
        <w:rPr>
          <w:sz w:val="24"/>
          <w:szCs w:val="24"/>
          <w:lang w:eastAsia="ru-RU"/>
        </w:rPr>
        <w:t>законами Московской области и иными нормативными правовыми актами Московской области</w:t>
      </w:r>
      <w:r w:rsidR="00C70AFA">
        <w:rPr>
          <w:sz w:val="24"/>
          <w:szCs w:val="24"/>
          <w:lang w:eastAsia="ru-RU"/>
        </w:rPr>
        <w:t>.</w:t>
      </w:r>
    </w:p>
    <w:p w:rsidR="00C70AFA" w:rsidRDefault="006D7165" w:rsidP="00CB7527">
      <w:pPr>
        <w:pStyle w:val="af3"/>
        <w:jc w:val="both"/>
        <w:rPr>
          <w:b/>
          <w:sz w:val="28"/>
          <w:szCs w:val="28"/>
          <w:lang w:eastAsia="ru-RU"/>
        </w:rPr>
      </w:pPr>
      <w:r w:rsidRPr="00107A79">
        <w:rPr>
          <w:sz w:val="24"/>
          <w:szCs w:val="24"/>
          <w:lang w:eastAsia="ru-RU"/>
        </w:rPr>
        <w:tab/>
      </w:r>
    </w:p>
    <w:p w:rsidR="006D7165" w:rsidRPr="00F350BA" w:rsidRDefault="006D7165" w:rsidP="006D7165">
      <w:pPr>
        <w:widowControl w:val="0"/>
        <w:suppressAutoHyphens w:val="0"/>
        <w:autoSpaceDE w:val="0"/>
        <w:autoSpaceDN w:val="0"/>
        <w:spacing w:line="240" w:lineRule="auto"/>
        <w:jc w:val="center"/>
        <w:rPr>
          <w:b/>
          <w:sz w:val="24"/>
          <w:szCs w:val="24"/>
          <w:lang w:eastAsia="ru-RU"/>
        </w:rPr>
      </w:pPr>
      <w:r w:rsidRPr="00F350BA">
        <w:rPr>
          <w:b/>
          <w:sz w:val="24"/>
          <w:szCs w:val="24"/>
          <w:lang w:eastAsia="ru-RU"/>
        </w:rPr>
        <w:t>2. Требования к определению водных объектов или их частей, предназначенных для использования в рекреационных целях</w:t>
      </w:r>
    </w:p>
    <w:p w:rsidR="00FD3D8F" w:rsidRPr="00F350BA" w:rsidRDefault="00FD3D8F" w:rsidP="006D7165">
      <w:pPr>
        <w:widowControl w:val="0"/>
        <w:suppressAutoHyphens w:val="0"/>
        <w:autoSpaceDE w:val="0"/>
        <w:autoSpaceDN w:val="0"/>
        <w:spacing w:line="240" w:lineRule="auto"/>
        <w:jc w:val="center"/>
        <w:rPr>
          <w:b/>
          <w:sz w:val="24"/>
          <w:szCs w:val="24"/>
          <w:lang w:eastAsia="ru-RU"/>
        </w:rPr>
      </w:pPr>
    </w:p>
    <w:p w:rsidR="00D81E80" w:rsidRDefault="006D7165" w:rsidP="00F350BA">
      <w:pPr>
        <w:pStyle w:val="af3"/>
        <w:jc w:val="both"/>
        <w:rPr>
          <w:sz w:val="24"/>
          <w:szCs w:val="24"/>
          <w:lang w:eastAsia="ru-RU"/>
        </w:rPr>
      </w:pPr>
      <w:r w:rsidRPr="00F350BA">
        <w:rPr>
          <w:lang w:eastAsia="ru-RU"/>
        </w:rPr>
        <w:tab/>
      </w:r>
      <w:r w:rsidRPr="00F350BA">
        <w:rPr>
          <w:sz w:val="24"/>
          <w:szCs w:val="24"/>
          <w:lang w:eastAsia="ru-RU"/>
        </w:rPr>
        <w:t xml:space="preserve">2.1. </w:t>
      </w:r>
      <w:r w:rsidR="00D81E80" w:rsidRPr="00D81E80">
        <w:rPr>
          <w:sz w:val="24"/>
          <w:szCs w:val="24"/>
          <w:lang w:eastAsia="ru-RU"/>
        </w:rPr>
        <w:t>Водные объекты, предполагаемые к использованию для рекреационных целей, не должны являться источниками биологических, химических и физических факторов вредного воздействия на человека.</w:t>
      </w:r>
    </w:p>
    <w:p w:rsidR="00D81E80" w:rsidRDefault="00D81E80" w:rsidP="00D81E80">
      <w:pPr>
        <w:pStyle w:val="af3"/>
        <w:ind w:firstLine="708"/>
        <w:jc w:val="both"/>
        <w:rPr>
          <w:sz w:val="24"/>
          <w:szCs w:val="24"/>
          <w:lang w:eastAsia="ru-RU"/>
        </w:rPr>
      </w:pPr>
      <w:r w:rsidRPr="00D81E80">
        <w:rPr>
          <w:sz w:val="24"/>
          <w:szCs w:val="24"/>
          <w:lang w:eastAsia="ru-RU"/>
        </w:rPr>
        <w:t xml:space="preserve"> Использование водного объекта в рекреационных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sidR="006D7165" w:rsidRPr="00F350BA">
        <w:rPr>
          <w:sz w:val="24"/>
          <w:szCs w:val="24"/>
          <w:lang w:eastAsia="ru-RU"/>
        </w:rPr>
        <w:tab/>
      </w:r>
    </w:p>
    <w:p w:rsidR="00D81E80" w:rsidRDefault="006D7165" w:rsidP="00D81E80">
      <w:pPr>
        <w:pStyle w:val="af3"/>
        <w:ind w:firstLine="708"/>
        <w:jc w:val="both"/>
        <w:rPr>
          <w:sz w:val="24"/>
          <w:szCs w:val="24"/>
          <w:lang w:eastAsia="ru-RU"/>
        </w:rPr>
      </w:pPr>
      <w:r w:rsidRPr="00F350BA">
        <w:rPr>
          <w:sz w:val="24"/>
          <w:szCs w:val="24"/>
          <w:lang w:eastAsia="ru-RU"/>
        </w:rPr>
        <w:t xml:space="preserve">2.2. </w:t>
      </w:r>
      <w:r w:rsidR="00D81E80" w:rsidRPr="00D81E80">
        <w:rPr>
          <w:sz w:val="24"/>
          <w:szCs w:val="24"/>
          <w:lang w:eastAsia="ru-RU"/>
        </w:rPr>
        <w:t>При определении водных объектов или их частей для использования в рекреационных целях:</w:t>
      </w:r>
      <w:r w:rsidRPr="00F350BA">
        <w:rPr>
          <w:sz w:val="24"/>
          <w:szCs w:val="24"/>
          <w:lang w:eastAsia="ru-RU"/>
        </w:rPr>
        <w:tab/>
      </w:r>
    </w:p>
    <w:p w:rsidR="00D81E80" w:rsidRDefault="00D81E80" w:rsidP="00D81E80">
      <w:pPr>
        <w:pStyle w:val="af3"/>
        <w:ind w:firstLine="708"/>
        <w:jc w:val="both"/>
      </w:pPr>
      <w:r>
        <w:rPr>
          <w:sz w:val="24"/>
          <w:szCs w:val="24"/>
          <w:lang w:eastAsia="ru-RU"/>
        </w:rPr>
        <w:t xml:space="preserve">- </w:t>
      </w:r>
      <w:r w:rsidRPr="00D81E80">
        <w:rPr>
          <w:sz w:val="24"/>
          <w:szCs w:val="24"/>
          <w:lang w:eastAsia="ru-RU"/>
        </w:rPr>
        <w:t>следует обеспечивать свободный доступ граждан</w:t>
      </w:r>
      <w:bookmarkStart w:id="0" w:name="_GoBack"/>
      <w:bookmarkEnd w:id="0"/>
      <w:r w:rsidRPr="00D81E80">
        <w:rPr>
          <w:sz w:val="24"/>
          <w:szCs w:val="24"/>
          <w:lang w:eastAsia="ru-RU"/>
        </w:rPr>
        <w:t xml:space="preserve"> к водным объектам общего пользования и их береговым полосам;</w:t>
      </w:r>
    </w:p>
    <w:p w:rsidR="00D81E80" w:rsidRDefault="00D81E80" w:rsidP="00D81E80">
      <w:pPr>
        <w:pStyle w:val="af3"/>
        <w:ind w:firstLine="708"/>
        <w:jc w:val="both"/>
        <w:rPr>
          <w:sz w:val="24"/>
          <w:szCs w:val="24"/>
          <w:lang w:eastAsia="ru-RU"/>
        </w:rPr>
      </w:pPr>
      <w:r w:rsidRPr="00D81E80">
        <w:rPr>
          <w:sz w:val="24"/>
          <w:szCs w:val="24"/>
          <w:lang w:eastAsia="ru-RU"/>
        </w:rPr>
        <w:t>-</w:t>
      </w:r>
      <w:r>
        <w:rPr>
          <w:sz w:val="24"/>
          <w:szCs w:val="24"/>
          <w:lang w:eastAsia="ru-RU"/>
        </w:rPr>
        <w:t xml:space="preserve"> </w:t>
      </w:r>
      <w:r w:rsidRPr="00D81E80">
        <w:rPr>
          <w:sz w:val="24"/>
          <w:szCs w:val="24"/>
          <w:lang w:eastAsia="ru-RU"/>
        </w:rPr>
        <w:t>подлежат соблюдению требования водного, градостроительного, земельного, лесного законодательства, а также законодательства об особо охраняемых природных территориях, законодательства в областях охраны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обеспечения санитарно</w:t>
      </w:r>
      <w:r w:rsidR="00CB7527">
        <w:rPr>
          <w:sz w:val="24"/>
          <w:szCs w:val="24"/>
          <w:lang w:eastAsia="ru-RU"/>
        </w:rPr>
        <w:t xml:space="preserve"> - </w:t>
      </w:r>
      <w:r w:rsidRPr="00D81E80">
        <w:rPr>
          <w:sz w:val="24"/>
          <w:szCs w:val="24"/>
          <w:lang w:eastAsia="ru-RU"/>
        </w:rPr>
        <w:t>эпидемиологического благополучия населения, обеспечения пожарной безопасности и безопасности людей на водных объектах;</w:t>
      </w:r>
    </w:p>
    <w:p w:rsidR="00D81E80" w:rsidRDefault="00D81E80" w:rsidP="00D81E80">
      <w:pPr>
        <w:pStyle w:val="af3"/>
        <w:ind w:firstLine="708"/>
        <w:jc w:val="both"/>
        <w:rPr>
          <w:sz w:val="24"/>
          <w:szCs w:val="24"/>
          <w:lang w:eastAsia="ru-RU"/>
        </w:rPr>
      </w:pPr>
      <w:r>
        <w:rPr>
          <w:sz w:val="24"/>
          <w:szCs w:val="24"/>
          <w:lang w:eastAsia="ru-RU"/>
        </w:rPr>
        <w:t xml:space="preserve">- </w:t>
      </w:r>
      <w:r w:rsidRPr="00D81E80">
        <w:rPr>
          <w:sz w:val="24"/>
          <w:szCs w:val="24"/>
          <w:lang w:eastAsia="ru-RU"/>
        </w:rPr>
        <w:t>следует обеспечивать расстояние не менее 500 м выше по течению от мест выпуска сточных вод, не ближе 250 м выше и 1000 м ниже объектов технологических комплексов речных портов;</w:t>
      </w:r>
    </w:p>
    <w:p w:rsidR="00D81E80" w:rsidRDefault="00D81E80" w:rsidP="00D81E80">
      <w:pPr>
        <w:pStyle w:val="af3"/>
        <w:ind w:firstLine="708"/>
        <w:jc w:val="both"/>
        <w:rPr>
          <w:sz w:val="24"/>
          <w:szCs w:val="24"/>
          <w:lang w:eastAsia="ru-RU"/>
        </w:rPr>
      </w:pPr>
      <w:r>
        <w:rPr>
          <w:sz w:val="24"/>
          <w:szCs w:val="24"/>
          <w:lang w:eastAsia="ru-RU"/>
        </w:rPr>
        <w:t xml:space="preserve">- </w:t>
      </w:r>
      <w:r w:rsidRPr="00D81E80">
        <w:rPr>
          <w:sz w:val="24"/>
          <w:szCs w:val="24"/>
          <w:lang w:eastAsia="ru-RU"/>
        </w:rPr>
        <w:t>подлежат учету фактические состояние и использование (включая места купания, стирки белья и купание животных, рельеф, источники загрязнения вод, заиленность, наличие водных растений, коряг, камней, стекла, загнивание и цветение воды, захламленность, зарастание акватории, подводная обстановка, выход грунтовых вод, водовороты, воронки и течения);</w:t>
      </w:r>
    </w:p>
    <w:p w:rsidR="00D81E80" w:rsidRPr="00D81E80" w:rsidRDefault="00D81E80" w:rsidP="00D81E80">
      <w:pPr>
        <w:pStyle w:val="af3"/>
        <w:ind w:firstLine="708"/>
        <w:jc w:val="both"/>
        <w:rPr>
          <w:sz w:val="24"/>
          <w:szCs w:val="24"/>
          <w:lang w:eastAsia="ru-RU"/>
        </w:rPr>
      </w:pPr>
      <w:r w:rsidRPr="00D81E80">
        <w:rPr>
          <w:sz w:val="24"/>
          <w:szCs w:val="24"/>
          <w:lang w:eastAsia="ru-RU"/>
        </w:rPr>
        <w:t xml:space="preserve">- подлежат учету документы территориального планирования, документация по планировке территории и правила использования водных объектов, устанавливаемые </w:t>
      </w:r>
      <w:r w:rsidR="00CB7527">
        <w:rPr>
          <w:sz w:val="24"/>
          <w:szCs w:val="24"/>
          <w:lang w:eastAsia="ru-RU"/>
        </w:rPr>
        <w:t>Администрацией городского округа Домодедово Московской области</w:t>
      </w:r>
      <w:r w:rsidRPr="00D81E80">
        <w:rPr>
          <w:sz w:val="24"/>
          <w:szCs w:val="24"/>
          <w:lang w:eastAsia="ru-RU"/>
        </w:rPr>
        <w:t xml:space="preserve"> в соответствии со</w:t>
      </w:r>
      <w:r w:rsidR="00CB7527">
        <w:rPr>
          <w:sz w:val="24"/>
          <w:szCs w:val="24"/>
          <w:lang w:eastAsia="ru-RU"/>
        </w:rPr>
        <w:t xml:space="preserve">     </w:t>
      </w:r>
      <w:r w:rsidRPr="00D81E80">
        <w:rPr>
          <w:sz w:val="24"/>
          <w:szCs w:val="24"/>
          <w:lang w:eastAsia="ru-RU"/>
        </w:rPr>
        <w:t xml:space="preserve"> статьей 6 Водного кодекса Российской Федерации.</w:t>
      </w:r>
    </w:p>
    <w:p w:rsidR="00FD3D8F" w:rsidRDefault="00FD3D8F" w:rsidP="006D7165">
      <w:pPr>
        <w:widowControl w:val="0"/>
        <w:suppressAutoHyphens w:val="0"/>
        <w:autoSpaceDE w:val="0"/>
        <w:autoSpaceDN w:val="0"/>
        <w:spacing w:line="240" w:lineRule="auto"/>
        <w:jc w:val="center"/>
        <w:rPr>
          <w:b/>
          <w:sz w:val="28"/>
          <w:szCs w:val="28"/>
          <w:lang w:eastAsia="ru-RU"/>
        </w:rPr>
      </w:pPr>
    </w:p>
    <w:p w:rsidR="006D7165" w:rsidRPr="00F350BA" w:rsidRDefault="006D7165" w:rsidP="00F350BA">
      <w:pPr>
        <w:widowControl w:val="0"/>
        <w:suppressAutoHyphens w:val="0"/>
        <w:autoSpaceDE w:val="0"/>
        <w:autoSpaceDN w:val="0"/>
        <w:spacing w:line="240" w:lineRule="auto"/>
        <w:jc w:val="center"/>
        <w:rPr>
          <w:b/>
          <w:sz w:val="24"/>
          <w:szCs w:val="24"/>
          <w:lang w:eastAsia="ru-RU"/>
        </w:rPr>
      </w:pPr>
      <w:r w:rsidRPr="00F350BA">
        <w:rPr>
          <w:b/>
          <w:sz w:val="24"/>
          <w:szCs w:val="24"/>
          <w:lang w:eastAsia="ru-RU"/>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FD3D8F" w:rsidRPr="00F350BA" w:rsidRDefault="00FD3D8F" w:rsidP="00F350BA">
      <w:pPr>
        <w:widowControl w:val="0"/>
        <w:suppressAutoHyphens w:val="0"/>
        <w:autoSpaceDE w:val="0"/>
        <w:autoSpaceDN w:val="0"/>
        <w:spacing w:line="240" w:lineRule="auto"/>
        <w:jc w:val="both"/>
        <w:rPr>
          <w:b/>
          <w:sz w:val="24"/>
          <w:szCs w:val="24"/>
          <w:lang w:eastAsia="ru-RU"/>
        </w:rPr>
      </w:pPr>
    </w:p>
    <w:p w:rsidR="00D81E80" w:rsidRDefault="00D81E80" w:rsidP="00F350BA">
      <w:pPr>
        <w:widowControl w:val="0"/>
        <w:suppressAutoHyphens w:val="0"/>
        <w:autoSpaceDE w:val="0"/>
        <w:autoSpaceDN w:val="0"/>
        <w:spacing w:line="240" w:lineRule="auto"/>
        <w:jc w:val="both"/>
        <w:rPr>
          <w:sz w:val="24"/>
          <w:szCs w:val="24"/>
          <w:lang w:eastAsia="ru-RU"/>
        </w:rPr>
      </w:pPr>
      <w:r>
        <w:rPr>
          <w:sz w:val="24"/>
          <w:szCs w:val="24"/>
          <w:lang w:eastAsia="ru-RU"/>
        </w:rPr>
        <w:tab/>
        <w:t>3.1.</w:t>
      </w:r>
      <w:r w:rsidRPr="00D81E80">
        <w:rPr>
          <w:sz w:val="24"/>
          <w:szCs w:val="24"/>
          <w:lang w:eastAsia="ru-RU"/>
        </w:rPr>
        <w:t xml:space="preserve"> Определяются следующие зоны отдыха и другие территории, включая пляжи, </w:t>
      </w:r>
      <w:r w:rsidRPr="00D81E80">
        <w:rPr>
          <w:sz w:val="24"/>
          <w:szCs w:val="24"/>
          <w:lang w:eastAsia="ru-RU"/>
        </w:rPr>
        <w:lastRenderedPageBreak/>
        <w:t>связанные с использованием водных объектов или их частей, соответствующих тр</w:t>
      </w:r>
      <w:r w:rsidR="004F524F">
        <w:rPr>
          <w:sz w:val="24"/>
          <w:szCs w:val="24"/>
          <w:lang w:eastAsia="ru-RU"/>
        </w:rPr>
        <w:t>ебованиям, указанным в разделе 2</w:t>
      </w:r>
      <w:r w:rsidR="00CB7527">
        <w:rPr>
          <w:sz w:val="24"/>
          <w:szCs w:val="24"/>
          <w:lang w:eastAsia="ru-RU"/>
        </w:rPr>
        <w:t xml:space="preserve"> настоящих Правил</w:t>
      </w:r>
      <w:r w:rsidRPr="00D81E80">
        <w:rPr>
          <w:sz w:val="24"/>
          <w:szCs w:val="24"/>
          <w:lang w:eastAsia="ru-RU"/>
        </w:rPr>
        <w:t>:</w:t>
      </w:r>
      <w:r w:rsidR="006D7165" w:rsidRPr="00F350BA">
        <w:rPr>
          <w:sz w:val="24"/>
          <w:szCs w:val="24"/>
          <w:lang w:eastAsia="ru-RU"/>
        </w:rPr>
        <w:tab/>
      </w:r>
    </w:p>
    <w:p w:rsidR="00D81E80" w:rsidRDefault="00D81E80" w:rsidP="00D81E80">
      <w:pPr>
        <w:widowControl w:val="0"/>
        <w:suppressAutoHyphens w:val="0"/>
        <w:autoSpaceDE w:val="0"/>
        <w:autoSpaceDN w:val="0"/>
        <w:spacing w:line="240" w:lineRule="auto"/>
        <w:ind w:firstLine="708"/>
        <w:jc w:val="both"/>
        <w:rPr>
          <w:sz w:val="24"/>
          <w:szCs w:val="24"/>
          <w:lang w:eastAsia="ru-RU"/>
        </w:rPr>
      </w:pPr>
      <w:r w:rsidRPr="003701E9">
        <w:rPr>
          <w:sz w:val="24"/>
          <w:szCs w:val="24"/>
          <w:lang w:eastAsia="ru-RU"/>
        </w:rPr>
        <w:t>а)</w:t>
      </w:r>
      <w:r w:rsidRPr="00D81E80">
        <w:rPr>
          <w:sz w:val="24"/>
          <w:szCs w:val="24"/>
          <w:lang w:eastAsia="ru-RU"/>
        </w:rPr>
        <w:t xml:space="preserve"> по виду:</w:t>
      </w:r>
    </w:p>
    <w:p w:rsidR="00D81E80" w:rsidRDefault="00917231" w:rsidP="00D81E80">
      <w:pPr>
        <w:widowControl w:val="0"/>
        <w:suppressAutoHyphens w:val="0"/>
        <w:autoSpaceDE w:val="0"/>
        <w:autoSpaceDN w:val="0"/>
        <w:spacing w:line="240" w:lineRule="auto"/>
        <w:ind w:firstLine="708"/>
        <w:jc w:val="both"/>
        <w:rPr>
          <w:sz w:val="24"/>
          <w:szCs w:val="24"/>
          <w:lang w:eastAsia="ru-RU"/>
        </w:rPr>
      </w:pPr>
      <w:r>
        <w:rPr>
          <w:sz w:val="24"/>
          <w:szCs w:val="24"/>
          <w:lang w:eastAsia="ru-RU"/>
        </w:rPr>
        <w:t xml:space="preserve">зона </w:t>
      </w:r>
      <w:r w:rsidR="00CB7527">
        <w:rPr>
          <w:sz w:val="24"/>
          <w:szCs w:val="24"/>
          <w:lang w:eastAsia="ru-RU"/>
        </w:rPr>
        <w:t xml:space="preserve">(место) </w:t>
      </w:r>
      <w:r w:rsidR="00D81E80" w:rsidRPr="00D81E80">
        <w:rPr>
          <w:sz w:val="24"/>
          <w:szCs w:val="24"/>
          <w:lang w:eastAsia="ru-RU"/>
        </w:rPr>
        <w:t>отдыха с пляжем либо местом выхода на лед или без них, на которых предоставляются услуги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физкультурно</w:t>
      </w:r>
      <w:r w:rsidR="00CB7527">
        <w:rPr>
          <w:sz w:val="24"/>
          <w:szCs w:val="24"/>
          <w:lang w:eastAsia="ru-RU"/>
        </w:rPr>
        <w:t xml:space="preserve"> - </w:t>
      </w:r>
      <w:r w:rsidR="00D81E80" w:rsidRPr="00D81E80">
        <w:rPr>
          <w:sz w:val="24"/>
          <w:szCs w:val="24"/>
          <w:lang w:eastAsia="ru-RU"/>
        </w:rPr>
        <w:t>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
    <w:p w:rsidR="00D81E80" w:rsidRDefault="00D81E80" w:rsidP="00D81E80">
      <w:pPr>
        <w:widowControl w:val="0"/>
        <w:suppressAutoHyphens w:val="0"/>
        <w:autoSpaceDE w:val="0"/>
        <w:autoSpaceDN w:val="0"/>
        <w:spacing w:line="240" w:lineRule="auto"/>
        <w:ind w:firstLine="708"/>
        <w:jc w:val="both"/>
        <w:rPr>
          <w:sz w:val="24"/>
          <w:szCs w:val="24"/>
          <w:lang w:eastAsia="ru-RU"/>
        </w:rPr>
      </w:pPr>
      <w:r w:rsidRPr="00D81E80">
        <w:rPr>
          <w:sz w:val="24"/>
          <w:szCs w:val="24"/>
          <w:lang w:eastAsia="ru-RU"/>
        </w:rPr>
        <w:t>набережная (прогулочная набережная либо зона отдыха, либо пляж) или связанные с использованием водных объектов или их частей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общественного назначения, являющиеся общественными территориями или их частями, с местами выхода на лед или без них;</w:t>
      </w:r>
    </w:p>
    <w:p w:rsidR="00D81E80" w:rsidRDefault="00D81E80" w:rsidP="00F350BA">
      <w:pPr>
        <w:widowControl w:val="0"/>
        <w:suppressAutoHyphens w:val="0"/>
        <w:autoSpaceDE w:val="0"/>
        <w:autoSpaceDN w:val="0"/>
        <w:spacing w:line="240" w:lineRule="auto"/>
        <w:jc w:val="both"/>
        <w:rPr>
          <w:sz w:val="24"/>
          <w:szCs w:val="24"/>
          <w:lang w:eastAsia="ru-RU"/>
        </w:rPr>
      </w:pPr>
      <w:r>
        <w:rPr>
          <w:sz w:val="24"/>
          <w:szCs w:val="24"/>
          <w:lang w:eastAsia="ru-RU"/>
        </w:rPr>
        <w:tab/>
      </w:r>
      <w:r w:rsidRPr="00D81E80">
        <w:rPr>
          <w:sz w:val="24"/>
          <w:szCs w:val="24"/>
          <w:lang w:eastAsia="ru-RU"/>
        </w:rPr>
        <w:t>пляжи (за исключением указанных в абзацах втором и третьем настоящего подпункта), на которых предоставляются услуги владельцами пляжей;</w:t>
      </w:r>
    </w:p>
    <w:p w:rsidR="00D81E80" w:rsidRDefault="00D81E80" w:rsidP="00F350BA">
      <w:pPr>
        <w:widowControl w:val="0"/>
        <w:suppressAutoHyphens w:val="0"/>
        <w:autoSpaceDE w:val="0"/>
        <w:autoSpaceDN w:val="0"/>
        <w:spacing w:line="240" w:lineRule="auto"/>
        <w:jc w:val="both"/>
        <w:rPr>
          <w:sz w:val="24"/>
          <w:szCs w:val="24"/>
          <w:lang w:eastAsia="ru-RU"/>
        </w:rPr>
      </w:pPr>
      <w:r>
        <w:rPr>
          <w:sz w:val="24"/>
          <w:szCs w:val="24"/>
          <w:lang w:eastAsia="ru-RU"/>
        </w:rPr>
        <w:tab/>
        <w:t xml:space="preserve">б) </w:t>
      </w:r>
      <w:r w:rsidRPr="00D81E80">
        <w:rPr>
          <w:sz w:val="24"/>
          <w:szCs w:val="24"/>
          <w:lang w:eastAsia="ru-RU"/>
        </w:rPr>
        <w:t>по местоположению:</w:t>
      </w:r>
    </w:p>
    <w:p w:rsidR="00D81E80" w:rsidRDefault="00D81E80" w:rsidP="00F350BA">
      <w:pPr>
        <w:widowControl w:val="0"/>
        <w:suppressAutoHyphens w:val="0"/>
        <w:autoSpaceDE w:val="0"/>
        <w:autoSpaceDN w:val="0"/>
        <w:spacing w:line="240" w:lineRule="auto"/>
        <w:jc w:val="both"/>
        <w:rPr>
          <w:sz w:val="24"/>
          <w:szCs w:val="24"/>
          <w:lang w:eastAsia="ru-RU"/>
        </w:rPr>
      </w:pPr>
      <w:r>
        <w:rPr>
          <w:sz w:val="24"/>
          <w:szCs w:val="24"/>
          <w:lang w:eastAsia="ru-RU"/>
        </w:rPr>
        <w:tab/>
      </w:r>
      <w:r w:rsidRPr="00D81E80">
        <w:rPr>
          <w:sz w:val="24"/>
          <w:szCs w:val="24"/>
          <w:lang w:eastAsia="ru-RU"/>
        </w:rPr>
        <w:t>на земельных участках из состава земель населенных пунктов, отнесенных в соответствии с градостроительным регламентом к общественно-деловым либо рекреационным зонам, на которых предоставляются услуги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физкультурно</w:t>
      </w:r>
      <w:r w:rsidR="00CB7527">
        <w:rPr>
          <w:sz w:val="24"/>
          <w:szCs w:val="24"/>
          <w:lang w:eastAsia="ru-RU"/>
        </w:rPr>
        <w:t xml:space="preserve"> - </w:t>
      </w:r>
      <w:r w:rsidRPr="00D81E80">
        <w:rPr>
          <w:sz w:val="24"/>
          <w:szCs w:val="24"/>
          <w:lang w:eastAsia="ru-RU"/>
        </w:rPr>
        <w:t>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
    <w:p w:rsidR="00D81E80" w:rsidRDefault="00D81E80" w:rsidP="00D81E80">
      <w:pPr>
        <w:widowControl w:val="0"/>
        <w:suppressAutoHyphens w:val="0"/>
        <w:autoSpaceDE w:val="0"/>
        <w:autoSpaceDN w:val="0"/>
        <w:spacing w:line="240" w:lineRule="auto"/>
        <w:ind w:firstLine="708"/>
        <w:jc w:val="both"/>
        <w:rPr>
          <w:sz w:val="24"/>
          <w:szCs w:val="24"/>
          <w:lang w:eastAsia="ru-RU"/>
        </w:rPr>
      </w:pPr>
      <w:r w:rsidRPr="00D81E80">
        <w:rPr>
          <w:sz w:val="24"/>
          <w:szCs w:val="24"/>
          <w:lang w:eastAsia="ru-RU"/>
        </w:rPr>
        <w:t>на земельных участках из состава земель рекреационного назначения, на которых располагаются объекты, предназначенные для осуществления рекреационной деятельности;</w:t>
      </w:r>
    </w:p>
    <w:p w:rsidR="00D81E80" w:rsidRDefault="00D81E80" w:rsidP="00D81E80">
      <w:pPr>
        <w:widowControl w:val="0"/>
        <w:suppressAutoHyphens w:val="0"/>
        <w:autoSpaceDE w:val="0"/>
        <w:autoSpaceDN w:val="0"/>
        <w:spacing w:line="240" w:lineRule="auto"/>
        <w:ind w:firstLine="708"/>
        <w:jc w:val="both"/>
        <w:rPr>
          <w:sz w:val="24"/>
          <w:szCs w:val="24"/>
          <w:lang w:eastAsia="ru-RU"/>
        </w:rPr>
      </w:pPr>
      <w:r w:rsidRPr="00D81E80">
        <w:rPr>
          <w:sz w:val="24"/>
          <w:szCs w:val="24"/>
          <w:lang w:eastAsia="ru-RU"/>
        </w:rPr>
        <w:t>на общественных территориях, земельных участках, находящихся в государственной или муниципальной собственности и расположенных в границах береговой полосы водного объекта общего пользования</w:t>
      </w:r>
      <w:r>
        <w:rPr>
          <w:sz w:val="24"/>
          <w:szCs w:val="24"/>
          <w:lang w:eastAsia="ru-RU"/>
        </w:rPr>
        <w:t>;</w:t>
      </w:r>
    </w:p>
    <w:p w:rsidR="00D81E80" w:rsidRDefault="00D81E80" w:rsidP="00D81E80">
      <w:pPr>
        <w:widowControl w:val="0"/>
        <w:suppressAutoHyphens w:val="0"/>
        <w:autoSpaceDE w:val="0"/>
        <w:autoSpaceDN w:val="0"/>
        <w:spacing w:line="240" w:lineRule="auto"/>
        <w:ind w:firstLine="708"/>
        <w:jc w:val="both"/>
        <w:rPr>
          <w:sz w:val="24"/>
          <w:szCs w:val="24"/>
          <w:lang w:eastAsia="ru-RU"/>
        </w:rPr>
      </w:pPr>
      <w:r>
        <w:rPr>
          <w:sz w:val="24"/>
          <w:szCs w:val="24"/>
          <w:lang w:eastAsia="ru-RU"/>
        </w:rPr>
        <w:t xml:space="preserve">в) </w:t>
      </w:r>
      <w:r w:rsidRPr="00D81E80">
        <w:rPr>
          <w:sz w:val="24"/>
          <w:szCs w:val="24"/>
          <w:lang w:eastAsia="ru-RU"/>
        </w:rPr>
        <w:t>по функциональному назначению:</w:t>
      </w:r>
    </w:p>
    <w:p w:rsidR="00D81E80" w:rsidRDefault="00D81E80" w:rsidP="00D81E80">
      <w:pPr>
        <w:widowControl w:val="0"/>
        <w:suppressAutoHyphens w:val="0"/>
        <w:autoSpaceDE w:val="0"/>
        <w:autoSpaceDN w:val="0"/>
        <w:spacing w:line="240" w:lineRule="auto"/>
        <w:ind w:firstLine="708"/>
        <w:jc w:val="both"/>
        <w:rPr>
          <w:sz w:val="24"/>
          <w:szCs w:val="24"/>
          <w:lang w:eastAsia="ru-RU"/>
        </w:rPr>
      </w:pPr>
      <w:r w:rsidRPr="00D81E80">
        <w:rPr>
          <w:sz w:val="24"/>
          <w:szCs w:val="24"/>
          <w:lang w:eastAsia="ru-RU"/>
        </w:rPr>
        <w:t xml:space="preserve">с купанием; </w:t>
      </w:r>
    </w:p>
    <w:p w:rsidR="00D81E80" w:rsidRDefault="00D81E80" w:rsidP="00D81E80">
      <w:pPr>
        <w:widowControl w:val="0"/>
        <w:suppressAutoHyphens w:val="0"/>
        <w:autoSpaceDE w:val="0"/>
        <w:autoSpaceDN w:val="0"/>
        <w:spacing w:line="240" w:lineRule="auto"/>
        <w:ind w:firstLine="708"/>
        <w:jc w:val="both"/>
        <w:rPr>
          <w:sz w:val="24"/>
          <w:szCs w:val="24"/>
          <w:lang w:eastAsia="ru-RU"/>
        </w:rPr>
      </w:pPr>
      <w:r w:rsidRPr="00D81E80">
        <w:rPr>
          <w:sz w:val="24"/>
          <w:szCs w:val="24"/>
          <w:lang w:eastAsia="ru-RU"/>
        </w:rPr>
        <w:t>без купания;</w:t>
      </w:r>
    </w:p>
    <w:p w:rsidR="00917231" w:rsidRDefault="00D81E80" w:rsidP="00D81E80">
      <w:pPr>
        <w:widowControl w:val="0"/>
        <w:suppressAutoHyphens w:val="0"/>
        <w:autoSpaceDE w:val="0"/>
        <w:autoSpaceDN w:val="0"/>
        <w:spacing w:line="240" w:lineRule="auto"/>
        <w:ind w:firstLine="708"/>
        <w:jc w:val="both"/>
        <w:rPr>
          <w:sz w:val="24"/>
          <w:szCs w:val="24"/>
          <w:lang w:eastAsia="ru-RU"/>
        </w:rPr>
      </w:pPr>
      <w:r w:rsidRPr="00D81E80">
        <w:rPr>
          <w:sz w:val="24"/>
          <w:szCs w:val="24"/>
          <w:lang w:eastAsia="ru-RU"/>
        </w:rPr>
        <w:t xml:space="preserve">для захода маневрирования, швартовки маломерных судов, аэроботов (аэролодок), гидроциклов, гидровелосипедов,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w:t>
      </w:r>
    </w:p>
    <w:p w:rsidR="00917231" w:rsidRDefault="00D81E80" w:rsidP="00D81E80">
      <w:pPr>
        <w:widowControl w:val="0"/>
        <w:suppressAutoHyphens w:val="0"/>
        <w:autoSpaceDE w:val="0"/>
        <w:autoSpaceDN w:val="0"/>
        <w:spacing w:line="240" w:lineRule="auto"/>
        <w:ind w:firstLine="708"/>
        <w:jc w:val="both"/>
        <w:rPr>
          <w:sz w:val="24"/>
          <w:szCs w:val="24"/>
          <w:lang w:eastAsia="ru-RU"/>
        </w:rPr>
      </w:pPr>
      <w:r w:rsidRPr="00D81E80">
        <w:rPr>
          <w:sz w:val="24"/>
          <w:szCs w:val="24"/>
          <w:lang w:eastAsia="ru-RU"/>
        </w:rPr>
        <w:t>для водных немеханизированных аттракционов;</w:t>
      </w:r>
    </w:p>
    <w:p w:rsidR="00D81E80" w:rsidRDefault="00D81E80" w:rsidP="00917231">
      <w:pPr>
        <w:widowControl w:val="0"/>
        <w:suppressAutoHyphens w:val="0"/>
        <w:autoSpaceDE w:val="0"/>
        <w:autoSpaceDN w:val="0"/>
        <w:spacing w:line="240" w:lineRule="auto"/>
        <w:ind w:firstLine="708"/>
        <w:jc w:val="both"/>
        <w:rPr>
          <w:sz w:val="24"/>
          <w:szCs w:val="24"/>
          <w:lang w:eastAsia="ru-RU"/>
        </w:rPr>
      </w:pPr>
      <w:r w:rsidRPr="00D81E80">
        <w:rPr>
          <w:sz w:val="24"/>
          <w:szCs w:val="24"/>
          <w:lang w:eastAsia="ru-RU"/>
        </w:rPr>
        <w:t>с выходом на лед.</w:t>
      </w:r>
    </w:p>
    <w:p w:rsidR="00917231" w:rsidRDefault="006D7165" w:rsidP="00917231">
      <w:pPr>
        <w:widowControl w:val="0"/>
        <w:suppressAutoHyphens w:val="0"/>
        <w:autoSpaceDE w:val="0"/>
        <w:autoSpaceDN w:val="0"/>
        <w:spacing w:line="240" w:lineRule="auto"/>
        <w:ind w:firstLine="708"/>
        <w:jc w:val="both"/>
        <w:rPr>
          <w:sz w:val="24"/>
          <w:szCs w:val="24"/>
          <w:lang w:eastAsia="ru-RU"/>
        </w:rPr>
      </w:pPr>
      <w:r w:rsidRPr="00F350BA">
        <w:rPr>
          <w:sz w:val="24"/>
          <w:szCs w:val="24"/>
          <w:lang w:eastAsia="ru-RU"/>
        </w:rPr>
        <w:t xml:space="preserve">3.2. </w:t>
      </w:r>
      <w:r w:rsidR="00917231" w:rsidRPr="00917231">
        <w:rPr>
          <w:sz w:val="24"/>
          <w:szCs w:val="24"/>
          <w:lang w:eastAsia="ru-RU"/>
        </w:rPr>
        <w:t>Зоны отдыха и другие территории, включая пляжи, связанные с использованием водных объектов или их частей для рекреационных целей:</w:t>
      </w:r>
    </w:p>
    <w:p w:rsidR="00917231" w:rsidRDefault="00917231" w:rsidP="00917231">
      <w:pPr>
        <w:widowControl w:val="0"/>
        <w:suppressAutoHyphens w:val="0"/>
        <w:autoSpaceDE w:val="0"/>
        <w:autoSpaceDN w:val="0"/>
        <w:spacing w:line="240" w:lineRule="auto"/>
        <w:ind w:firstLine="708"/>
        <w:jc w:val="both"/>
        <w:rPr>
          <w:sz w:val="24"/>
          <w:szCs w:val="24"/>
          <w:lang w:eastAsia="ru-RU"/>
        </w:rPr>
      </w:pPr>
      <w:r w:rsidRPr="003701E9">
        <w:rPr>
          <w:sz w:val="24"/>
          <w:szCs w:val="24"/>
          <w:lang w:eastAsia="ru-RU"/>
        </w:rPr>
        <w:t>а)</w:t>
      </w:r>
      <w:r>
        <w:rPr>
          <w:sz w:val="24"/>
          <w:szCs w:val="24"/>
          <w:lang w:eastAsia="ru-RU"/>
        </w:rPr>
        <w:t xml:space="preserve"> </w:t>
      </w:r>
      <w:r w:rsidRPr="00917231">
        <w:rPr>
          <w:sz w:val="24"/>
          <w:szCs w:val="24"/>
          <w:lang w:eastAsia="ru-RU"/>
        </w:rPr>
        <w:t>располагаются:</w:t>
      </w:r>
    </w:p>
    <w:p w:rsidR="00917231" w:rsidRDefault="00917231" w:rsidP="00917231">
      <w:pPr>
        <w:widowControl w:val="0"/>
        <w:suppressAutoHyphens w:val="0"/>
        <w:autoSpaceDE w:val="0"/>
        <w:autoSpaceDN w:val="0"/>
        <w:spacing w:line="240" w:lineRule="auto"/>
        <w:ind w:firstLine="708"/>
        <w:jc w:val="both"/>
        <w:rPr>
          <w:sz w:val="24"/>
          <w:szCs w:val="24"/>
          <w:lang w:eastAsia="ru-RU"/>
        </w:rPr>
      </w:pPr>
      <w:r w:rsidRPr="00917231">
        <w:rPr>
          <w:sz w:val="24"/>
          <w:szCs w:val="24"/>
          <w:lang w:eastAsia="ru-RU"/>
        </w:rPr>
        <w:t>на земельных участках из состава земель населенных пунктов, отнесенных в соответствии с градостроительным регламентом к общественно-деловым либо рекреационным зонам, на которых предоставляются услуги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физкультурно</w:t>
      </w:r>
      <w:r w:rsidR="00CB7527">
        <w:rPr>
          <w:sz w:val="24"/>
          <w:szCs w:val="24"/>
          <w:lang w:eastAsia="ru-RU"/>
        </w:rPr>
        <w:t xml:space="preserve"> - </w:t>
      </w:r>
      <w:r w:rsidRPr="00917231">
        <w:rPr>
          <w:sz w:val="24"/>
          <w:szCs w:val="24"/>
          <w:lang w:eastAsia="ru-RU"/>
        </w:rPr>
        <w:t>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
    <w:p w:rsidR="00917231" w:rsidRDefault="00917231" w:rsidP="00917231">
      <w:pPr>
        <w:widowControl w:val="0"/>
        <w:suppressAutoHyphens w:val="0"/>
        <w:autoSpaceDE w:val="0"/>
        <w:autoSpaceDN w:val="0"/>
        <w:spacing w:line="240" w:lineRule="auto"/>
        <w:ind w:firstLine="708"/>
        <w:jc w:val="both"/>
        <w:rPr>
          <w:sz w:val="24"/>
          <w:szCs w:val="24"/>
          <w:lang w:eastAsia="ru-RU"/>
        </w:rPr>
      </w:pPr>
      <w:r w:rsidRPr="00917231">
        <w:rPr>
          <w:sz w:val="24"/>
          <w:szCs w:val="24"/>
          <w:lang w:eastAsia="ru-RU"/>
        </w:rPr>
        <w:t>на земельных участках из состава земель рекреационного назначения, на которых располагаются объекты, предназначенные для осуществления рекреационной деятельности;</w:t>
      </w:r>
    </w:p>
    <w:p w:rsidR="00917231" w:rsidRDefault="00917231" w:rsidP="00917231">
      <w:pPr>
        <w:widowControl w:val="0"/>
        <w:suppressAutoHyphens w:val="0"/>
        <w:autoSpaceDE w:val="0"/>
        <w:autoSpaceDN w:val="0"/>
        <w:spacing w:line="240" w:lineRule="auto"/>
        <w:ind w:firstLine="708"/>
        <w:jc w:val="both"/>
        <w:rPr>
          <w:sz w:val="24"/>
          <w:szCs w:val="24"/>
          <w:lang w:eastAsia="ru-RU"/>
        </w:rPr>
      </w:pPr>
      <w:r w:rsidRPr="00917231">
        <w:rPr>
          <w:sz w:val="24"/>
          <w:szCs w:val="24"/>
          <w:lang w:eastAsia="ru-RU"/>
        </w:rPr>
        <w:t>на общественных территориях, земельных участках, находящихся в государственной или муниципальной собственности и расположенных в границах береговой полосы водного объекта общего пользования;</w:t>
      </w:r>
    </w:p>
    <w:p w:rsidR="00917231" w:rsidRDefault="00917231" w:rsidP="00F350BA">
      <w:pPr>
        <w:widowControl w:val="0"/>
        <w:suppressAutoHyphens w:val="0"/>
        <w:autoSpaceDE w:val="0"/>
        <w:autoSpaceDN w:val="0"/>
        <w:spacing w:line="240" w:lineRule="auto"/>
        <w:jc w:val="both"/>
        <w:rPr>
          <w:sz w:val="24"/>
          <w:szCs w:val="24"/>
          <w:lang w:eastAsia="ru-RU"/>
        </w:rPr>
      </w:pPr>
      <w:r>
        <w:rPr>
          <w:sz w:val="24"/>
          <w:szCs w:val="24"/>
          <w:lang w:eastAsia="ru-RU"/>
        </w:rPr>
        <w:lastRenderedPageBreak/>
        <w:tab/>
        <w:t xml:space="preserve">б) </w:t>
      </w:r>
      <w:r w:rsidRPr="00917231">
        <w:rPr>
          <w:sz w:val="24"/>
          <w:szCs w:val="24"/>
          <w:lang w:eastAsia="ru-RU"/>
        </w:rPr>
        <w:t>на территориях:</w:t>
      </w:r>
    </w:p>
    <w:p w:rsidR="00917231" w:rsidRDefault="00917231" w:rsidP="00917231">
      <w:pPr>
        <w:widowControl w:val="0"/>
        <w:suppressAutoHyphens w:val="0"/>
        <w:autoSpaceDE w:val="0"/>
        <w:autoSpaceDN w:val="0"/>
        <w:spacing w:line="240" w:lineRule="auto"/>
        <w:ind w:firstLine="708"/>
        <w:jc w:val="both"/>
        <w:rPr>
          <w:sz w:val="24"/>
          <w:szCs w:val="24"/>
          <w:lang w:eastAsia="ru-RU"/>
        </w:rPr>
      </w:pPr>
      <w:r w:rsidRPr="00917231">
        <w:rPr>
          <w:sz w:val="24"/>
          <w:szCs w:val="24"/>
          <w:lang w:eastAsia="ru-RU"/>
        </w:rPr>
        <w:t>за границами санитарно-защитных зон, линейных объектов, охранных зон объектов электроэнергетики (объектов электросетевого хозяйства и объектов по производству электрической энергии), охранных</w:t>
      </w:r>
      <w:r w:rsidR="00CB7527">
        <w:rPr>
          <w:sz w:val="24"/>
          <w:szCs w:val="24"/>
          <w:lang w:eastAsia="ru-RU"/>
        </w:rPr>
        <w:t xml:space="preserve"> зон железных дорог, придорожных</w:t>
      </w:r>
      <w:r w:rsidRPr="00917231">
        <w:rPr>
          <w:sz w:val="24"/>
          <w:szCs w:val="24"/>
          <w:lang w:eastAsia="ru-RU"/>
        </w:rPr>
        <w:t xml:space="preserve"> полос автомобильных дорог, охранных зон трубопроводов (газопроводов, нефтепроводов и нефтепродуктопроводов, аммиакопроводов), зон минимальных расстояний до магистральных или промышленных трубопроводов (газопроводов, нефтепроводов и нефтепродуктопроводов, аммиакопроводов), охранных зон гидроэнергетических объектов, охранных зон объектов инфраструктуры метрополитена, охранных зон тепловых сетей, а также за границами иных зон с особыми условиями (режимами) и территорий, в пределах которых ограничена рекреационная деятельность;</w:t>
      </w:r>
    </w:p>
    <w:p w:rsidR="00917231" w:rsidRDefault="00917231" w:rsidP="00917231">
      <w:pPr>
        <w:widowControl w:val="0"/>
        <w:suppressAutoHyphens w:val="0"/>
        <w:autoSpaceDE w:val="0"/>
        <w:autoSpaceDN w:val="0"/>
        <w:spacing w:line="240" w:lineRule="auto"/>
        <w:ind w:firstLine="708"/>
        <w:jc w:val="both"/>
        <w:rPr>
          <w:sz w:val="24"/>
          <w:szCs w:val="24"/>
          <w:lang w:eastAsia="ru-RU"/>
        </w:rPr>
      </w:pPr>
      <w:r w:rsidRPr="00917231">
        <w:rPr>
          <w:sz w:val="24"/>
          <w:szCs w:val="24"/>
          <w:lang w:eastAsia="ru-RU"/>
        </w:rPr>
        <w:t>обладающих благоприятными природно-климатическими факторами, пригодных по ландшафтным и санитарно-гигиеническим условиям для использования гражданами в рекреационных целях.</w:t>
      </w:r>
    </w:p>
    <w:p w:rsidR="006D7165" w:rsidRDefault="006D7165" w:rsidP="00F350BA">
      <w:pPr>
        <w:widowControl w:val="0"/>
        <w:suppressAutoHyphens w:val="0"/>
        <w:autoSpaceDE w:val="0"/>
        <w:autoSpaceDN w:val="0"/>
        <w:spacing w:line="240" w:lineRule="auto"/>
        <w:jc w:val="both"/>
        <w:rPr>
          <w:sz w:val="24"/>
          <w:szCs w:val="24"/>
          <w:lang w:eastAsia="ru-RU"/>
        </w:rPr>
      </w:pPr>
      <w:r w:rsidRPr="00F350BA">
        <w:rPr>
          <w:sz w:val="24"/>
          <w:szCs w:val="24"/>
          <w:lang w:eastAsia="ru-RU"/>
        </w:rPr>
        <w:tab/>
        <w:t xml:space="preserve">3.3. </w:t>
      </w:r>
      <w:r w:rsidR="00917231" w:rsidRPr="00917231">
        <w:rPr>
          <w:sz w:val="24"/>
          <w:szCs w:val="24"/>
          <w:lang w:eastAsia="ru-RU"/>
        </w:rPr>
        <w:t>При определении зон отдыха и других территорий, включая пляжи, связанных с использованием водных объектов или их частей для рекреационных целей:</w:t>
      </w:r>
    </w:p>
    <w:p w:rsidR="00917231" w:rsidRDefault="00917231" w:rsidP="00F350BA">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917231">
        <w:rPr>
          <w:sz w:val="24"/>
          <w:szCs w:val="24"/>
          <w:lang w:eastAsia="ru-RU"/>
        </w:rPr>
        <w:t>следует обеспечивать свободный доступ граждан к водным объектам общего пользования и их береговым полосам;</w:t>
      </w:r>
    </w:p>
    <w:p w:rsidR="00917231" w:rsidRDefault="00917231" w:rsidP="00F350BA">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917231">
        <w:rPr>
          <w:sz w:val="24"/>
          <w:szCs w:val="24"/>
          <w:lang w:eastAsia="ru-RU"/>
        </w:rPr>
        <w:t>подлежат соблюдению требования водного, градостроительного, земельного, лесного законодательства, а также законодательства об особо охраняемых природных территориях, законодательства в областях охраны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обеспечения санитарно-эпидемиологического благополучия населения, обеспечения пожарной безопасности и безопасности людей на водных объектах, правил благоустройства</w:t>
      </w:r>
      <w:r w:rsidR="00CB7527">
        <w:rPr>
          <w:sz w:val="24"/>
          <w:szCs w:val="24"/>
          <w:lang w:eastAsia="ru-RU"/>
        </w:rPr>
        <w:t xml:space="preserve"> территории</w:t>
      </w:r>
      <w:r w:rsidRPr="00917231">
        <w:rPr>
          <w:sz w:val="24"/>
          <w:szCs w:val="24"/>
          <w:lang w:eastAsia="ru-RU"/>
        </w:rPr>
        <w:t xml:space="preserve"> </w:t>
      </w:r>
      <w:r>
        <w:rPr>
          <w:sz w:val="24"/>
          <w:szCs w:val="24"/>
          <w:lang w:eastAsia="ru-RU"/>
        </w:rPr>
        <w:t>городского округа Домодедово Московской области</w:t>
      </w:r>
      <w:r w:rsidRPr="00917231">
        <w:rPr>
          <w:sz w:val="24"/>
          <w:szCs w:val="24"/>
          <w:lang w:eastAsia="ru-RU"/>
        </w:rPr>
        <w:t>;</w:t>
      </w:r>
    </w:p>
    <w:p w:rsidR="00917231" w:rsidRDefault="00917231" w:rsidP="00F350BA">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917231">
        <w:rPr>
          <w:sz w:val="24"/>
          <w:szCs w:val="24"/>
          <w:lang w:eastAsia="ru-RU"/>
        </w:rPr>
        <w:t>для пляжей подлежат соблюдению требования Приказа Министерства Российской Федерации по делам гражданской обороны, чрезвычайным ситуациям и ликвидации последствий стихийных бедствий от 30.09.2020 № 732 «Об утверждении Правил пользования пляжами в Российской Федерации» (далее – Приказ № 732), постановления Правительства Московской области от 30.12.2022 № 1531/48 «Об утверждении Правил охраны жизни людей на водных объектах в Московской области» (далее - постановление Правительства Московской области № 1531/48);</w:t>
      </w:r>
    </w:p>
    <w:p w:rsidR="00917231" w:rsidRPr="00CB7527" w:rsidRDefault="00917231" w:rsidP="00CB7527">
      <w:pPr>
        <w:pStyle w:val="Default"/>
        <w:jc w:val="both"/>
        <w:rPr>
          <w:color w:val="auto"/>
        </w:rPr>
      </w:pPr>
      <w:r w:rsidRPr="00CB7527">
        <w:rPr>
          <w:color w:val="auto"/>
        </w:rPr>
        <w:tab/>
        <w:t xml:space="preserve">- производится расчет потребности (за исключением общественных территорий, </w:t>
      </w:r>
      <w:r w:rsidR="00CB7527">
        <w:rPr>
          <w:color w:val="auto"/>
        </w:rPr>
        <w:t>пл</w:t>
      </w:r>
      <w:r w:rsidRPr="00CB7527">
        <w:rPr>
          <w:color w:val="auto"/>
        </w:rPr>
        <w:t xml:space="preserve">ощадь благоустройства которых определяется в соответствии с архитектурно-планировочной </w:t>
      </w:r>
      <w:r w:rsidR="00CB7527" w:rsidRPr="00CB7527">
        <w:rPr>
          <w:color w:val="auto"/>
        </w:rPr>
        <w:t>концепцией и (или) концепцией развития парка, и</w:t>
      </w:r>
      <w:r w:rsidR="00CB7527">
        <w:rPr>
          <w:color w:val="auto"/>
        </w:rPr>
        <w:t xml:space="preserve"> (или) проектом благоустройства</w:t>
      </w:r>
      <w:r w:rsidR="00CB7527" w:rsidRPr="00CB7527">
        <w:rPr>
          <w:color w:val="auto"/>
        </w:rPr>
        <w:t xml:space="preserve"> в:</w:t>
      </w:r>
    </w:p>
    <w:p w:rsidR="00917231" w:rsidRDefault="00917231" w:rsidP="00F350BA">
      <w:pPr>
        <w:widowControl w:val="0"/>
        <w:suppressAutoHyphens w:val="0"/>
        <w:autoSpaceDE w:val="0"/>
        <w:autoSpaceDN w:val="0"/>
        <w:spacing w:line="240" w:lineRule="auto"/>
        <w:jc w:val="both"/>
        <w:rPr>
          <w:sz w:val="24"/>
          <w:szCs w:val="24"/>
          <w:lang w:eastAsia="ru-RU"/>
        </w:rPr>
      </w:pPr>
      <w:r>
        <w:rPr>
          <w:sz w:val="24"/>
          <w:szCs w:val="24"/>
          <w:lang w:eastAsia="ru-RU"/>
        </w:rPr>
        <w:tab/>
      </w:r>
      <w:r w:rsidRPr="00917231">
        <w:rPr>
          <w:sz w:val="24"/>
          <w:szCs w:val="24"/>
          <w:lang w:eastAsia="ru-RU"/>
        </w:rPr>
        <w:t xml:space="preserve">площади пляжа: на специализированных пляжах – не менее 8-12 кв. м на 1 отдыхающего; на детских пляжах – не менее 4 кв. м на 1 отдыхающего; для иных пляжей – не менее 8 </w:t>
      </w:r>
      <w:r w:rsidR="00910D37">
        <w:rPr>
          <w:sz w:val="24"/>
          <w:szCs w:val="24"/>
          <w:lang w:eastAsia="ru-RU"/>
        </w:rPr>
        <w:t xml:space="preserve">кв. </w:t>
      </w:r>
      <w:r w:rsidRPr="00917231">
        <w:rPr>
          <w:sz w:val="24"/>
          <w:szCs w:val="24"/>
          <w:lang w:eastAsia="ru-RU"/>
        </w:rPr>
        <w:t>м на 1 отдыхающего;</w:t>
      </w:r>
    </w:p>
    <w:p w:rsidR="00917231" w:rsidRDefault="00917231" w:rsidP="00F350BA">
      <w:pPr>
        <w:widowControl w:val="0"/>
        <w:suppressAutoHyphens w:val="0"/>
        <w:autoSpaceDE w:val="0"/>
        <w:autoSpaceDN w:val="0"/>
        <w:spacing w:line="240" w:lineRule="auto"/>
        <w:jc w:val="both"/>
        <w:rPr>
          <w:sz w:val="24"/>
          <w:szCs w:val="24"/>
          <w:lang w:eastAsia="ru-RU"/>
        </w:rPr>
      </w:pPr>
      <w:r>
        <w:rPr>
          <w:sz w:val="24"/>
          <w:szCs w:val="24"/>
          <w:lang w:eastAsia="ru-RU"/>
        </w:rPr>
        <w:tab/>
      </w:r>
      <w:r w:rsidR="003F1935">
        <w:rPr>
          <w:sz w:val="24"/>
          <w:szCs w:val="24"/>
          <w:lang w:eastAsia="ru-RU"/>
        </w:rPr>
        <w:t>площади</w:t>
      </w:r>
      <w:r w:rsidRPr="00917231">
        <w:rPr>
          <w:sz w:val="24"/>
          <w:szCs w:val="24"/>
          <w:lang w:eastAsia="ru-RU"/>
        </w:rPr>
        <w:t xml:space="preserve"> </w:t>
      </w:r>
      <w:r w:rsidR="00CC4B09">
        <w:rPr>
          <w:sz w:val="24"/>
          <w:szCs w:val="24"/>
          <w:lang w:eastAsia="ru-RU"/>
        </w:rPr>
        <w:t xml:space="preserve">(месте) </w:t>
      </w:r>
      <w:r w:rsidRPr="00917231">
        <w:rPr>
          <w:sz w:val="24"/>
          <w:szCs w:val="24"/>
          <w:lang w:eastAsia="ru-RU"/>
        </w:rPr>
        <w:t>зоны отдыха (без учета пляжа) – не менее 4 кв. м на 1 отдыхающего;</w:t>
      </w:r>
    </w:p>
    <w:p w:rsidR="003F1935" w:rsidRDefault="003F1935" w:rsidP="00F350BA">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3F1935">
        <w:rPr>
          <w:sz w:val="24"/>
          <w:szCs w:val="24"/>
          <w:lang w:eastAsia="ru-RU"/>
        </w:rPr>
        <w:t>определяется тип пляжа: малый с площадью участка побережья менее 1 тыс. кв. м, рекреационная емкость до 200 отдыхающих; средний</w:t>
      </w:r>
      <w:r w:rsidR="00CB7527">
        <w:rPr>
          <w:sz w:val="24"/>
          <w:szCs w:val="24"/>
          <w:lang w:eastAsia="ru-RU"/>
        </w:rPr>
        <w:t xml:space="preserve"> </w:t>
      </w:r>
      <w:r w:rsidRPr="003F1935">
        <w:rPr>
          <w:sz w:val="24"/>
          <w:szCs w:val="24"/>
          <w:lang w:eastAsia="ru-RU"/>
        </w:rPr>
        <w:t xml:space="preserve">с площадью участка побережья от 1 до 3 тыс. кв. м, рекреационная емкость </w:t>
      </w:r>
      <w:r w:rsidR="00CB7527">
        <w:rPr>
          <w:sz w:val="24"/>
          <w:szCs w:val="24"/>
          <w:lang w:eastAsia="ru-RU"/>
        </w:rPr>
        <w:t>от</w:t>
      </w:r>
      <w:r w:rsidRPr="003F1935">
        <w:rPr>
          <w:sz w:val="24"/>
          <w:szCs w:val="24"/>
          <w:lang w:eastAsia="ru-RU"/>
        </w:rPr>
        <w:t xml:space="preserve"> 200 до 1000 отдыхающих; большой с площадью участка побережья от 3 тыс. кв. м, рекреационная емкость от 1000 отдыхающих;</w:t>
      </w:r>
    </w:p>
    <w:p w:rsidR="003F1935" w:rsidRDefault="003F1935" w:rsidP="00F350BA">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3F1935">
        <w:rPr>
          <w:sz w:val="24"/>
          <w:szCs w:val="24"/>
          <w:lang w:eastAsia="ru-RU"/>
        </w:rPr>
        <w:t>в зависимости от уровня комфортности пляжа и зон участка побережья определяется потребность в пляжной инфраструктуре в соответствии с таблицей 2 методических рекомендаций «Региональный стандарт внешнего вида элементов благоустройства пляжей на территории Московской области», утвержденных распоряжением Министерства благоустройства Московской области от 07.07.2023 № 10Р-14 «Об утверждении методических рекомендаций «Региональный стандарт внешнего вида элементов благоустройства пляжей на территории Московской области»;</w:t>
      </w:r>
    </w:p>
    <w:p w:rsidR="003F1935" w:rsidRDefault="003F1935" w:rsidP="00F350BA">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3F1935">
        <w:rPr>
          <w:sz w:val="24"/>
          <w:szCs w:val="24"/>
          <w:lang w:eastAsia="ru-RU"/>
        </w:rPr>
        <w:t>производится расчет потребности предполагаемой к использованию береговой линии:</w:t>
      </w:r>
    </w:p>
    <w:p w:rsidR="00917231" w:rsidRDefault="003F1935" w:rsidP="003F1935">
      <w:pPr>
        <w:widowControl w:val="0"/>
        <w:suppressAutoHyphens w:val="0"/>
        <w:autoSpaceDE w:val="0"/>
        <w:autoSpaceDN w:val="0"/>
        <w:spacing w:line="240" w:lineRule="auto"/>
        <w:ind w:firstLine="708"/>
        <w:jc w:val="both"/>
        <w:rPr>
          <w:sz w:val="24"/>
          <w:szCs w:val="24"/>
          <w:lang w:eastAsia="ru-RU"/>
        </w:rPr>
      </w:pPr>
      <w:r>
        <w:rPr>
          <w:sz w:val="24"/>
          <w:szCs w:val="24"/>
          <w:lang w:eastAsia="ru-RU"/>
        </w:rPr>
        <w:t xml:space="preserve">- </w:t>
      </w:r>
      <w:r w:rsidRPr="003F1935">
        <w:rPr>
          <w:sz w:val="24"/>
          <w:szCs w:val="24"/>
          <w:lang w:eastAsia="ru-RU"/>
        </w:rPr>
        <w:t xml:space="preserve">при благоустройстве общественной территории протяженность береговой линии </w:t>
      </w:r>
      <w:r w:rsidRPr="003F1935">
        <w:rPr>
          <w:sz w:val="24"/>
          <w:szCs w:val="24"/>
          <w:lang w:eastAsia="ru-RU"/>
        </w:rPr>
        <w:lastRenderedPageBreak/>
        <w:t xml:space="preserve">определяется в соответствии с архитектурно-планировочной </w:t>
      </w:r>
      <w:r w:rsidR="00CB7527" w:rsidRPr="00CB7527">
        <w:rPr>
          <w:sz w:val="24"/>
          <w:szCs w:val="24"/>
          <w:lang w:eastAsia="ru-RU"/>
        </w:rPr>
        <w:t>концепцией и (или) концепцией развития парка, и (или) проектом благоустройства</w:t>
      </w:r>
      <w:r w:rsidRPr="003F1935">
        <w:rPr>
          <w:sz w:val="24"/>
          <w:szCs w:val="24"/>
          <w:lang w:eastAsia="ru-RU"/>
        </w:rPr>
        <w:t>;</w:t>
      </w:r>
    </w:p>
    <w:p w:rsidR="00917231" w:rsidRDefault="003F1935" w:rsidP="00F350BA">
      <w:pPr>
        <w:widowControl w:val="0"/>
        <w:suppressAutoHyphens w:val="0"/>
        <w:autoSpaceDE w:val="0"/>
        <w:autoSpaceDN w:val="0"/>
        <w:spacing w:line="240" w:lineRule="auto"/>
        <w:jc w:val="both"/>
        <w:rPr>
          <w:sz w:val="24"/>
          <w:szCs w:val="24"/>
          <w:lang w:eastAsia="ru-RU"/>
        </w:rPr>
      </w:pPr>
      <w:r>
        <w:rPr>
          <w:sz w:val="24"/>
          <w:szCs w:val="24"/>
          <w:lang w:eastAsia="ru-RU"/>
        </w:rPr>
        <w:tab/>
        <w:t>-</w:t>
      </w:r>
      <w:r w:rsidRPr="003F1935">
        <w:rPr>
          <w:sz w:val="24"/>
          <w:szCs w:val="24"/>
          <w:lang w:eastAsia="ru-RU"/>
        </w:rPr>
        <w:t xml:space="preserve"> в иных случаях протяженность береговой линии определяется равной протяженности границ земельного участка расположенных вдоль водного объекта или его части либо определяется исходя из суммарной протяженности мест размещения для рекреационных целей объектов, предусмотренных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установленным постановление</w:t>
      </w:r>
      <w:r w:rsidR="00CB7527">
        <w:rPr>
          <w:sz w:val="24"/>
          <w:szCs w:val="24"/>
          <w:lang w:eastAsia="ru-RU"/>
        </w:rPr>
        <w:t>м</w:t>
      </w:r>
      <w:r w:rsidRPr="003F1935">
        <w:rPr>
          <w:sz w:val="24"/>
          <w:szCs w:val="24"/>
          <w:lang w:eastAsia="ru-RU"/>
        </w:rPr>
        <w:t xml:space="preserve"> Правительства Российской Федерации</w:t>
      </w:r>
      <w:r w:rsidR="00CB7527">
        <w:rPr>
          <w:sz w:val="24"/>
          <w:szCs w:val="24"/>
          <w:lang w:eastAsia="ru-RU"/>
        </w:rPr>
        <w:t xml:space="preserve"> от 03.12.2014</w:t>
      </w:r>
      <w:r w:rsidRPr="003F1935">
        <w:rPr>
          <w:sz w:val="24"/>
          <w:szCs w:val="24"/>
          <w:lang w:eastAsia="ru-RU"/>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но не менее 0,25 кв. м на 1 чел.;</w:t>
      </w:r>
    </w:p>
    <w:p w:rsidR="00F350BA" w:rsidRPr="003F1935" w:rsidRDefault="003F1935" w:rsidP="003F1935">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3F1935">
        <w:rPr>
          <w:sz w:val="24"/>
          <w:szCs w:val="24"/>
          <w:lang w:eastAsia="ru-RU"/>
        </w:rPr>
        <w:t>подлежат учету запланированное градост</w:t>
      </w:r>
      <w:r w:rsidR="00CB7527">
        <w:rPr>
          <w:sz w:val="24"/>
          <w:szCs w:val="24"/>
          <w:lang w:eastAsia="ru-RU"/>
        </w:rPr>
        <w:t>роительное развитие, фактическое</w:t>
      </w:r>
      <w:r w:rsidRPr="003F1935">
        <w:rPr>
          <w:sz w:val="24"/>
          <w:szCs w:val="24"/>
          <w:lang w:eastAsia="ru-RU"/>
        </w:rPr>
        <w:t xml:space="preserve"> состояние использовани</w:t>
      </w:r>
      <w:r w:rsidR="00CB7527">
        <w:rPr>
          <w:sz w:val="24"/>
          <w:szCs w:val="24"/>
          <w:lang w:eastAsia="ru-RU"/>
        </w:rPr>
        <w:t>я</w:t>
      </w:r>
      <w:r>
        <w:rPr>
          <w:sz w:val="24"/>
          <w:szCs w:val="24"/>
          <w:lang w:eastAsia="ru-RU"/>
        </w:rPr>
        <w:t>.</w:t>
      </w:r>
    </w:p>
    <w:p w:rsidR="00CF038B" w:rsidRDefault="00CF038B" w:rsidP="00F350BA">
      <w:pPr>
        <w:widowControl w:val="0"/>
        <w:suppressAutoHyphens w:val="0"/>
        <w:autoSpaceDE w:val="0"/>
        <w:autoSpaceDN w:val="0"/>
        <w:spacing w:line="240" w:lineRule="auto"/>
        <w:jc w:val="both"/>
        <w:rPr>
          <w:sz w:val="28"/>
          <w:szCs w:val="28"/>
          <w:lang w:eastAsia="ru-RU"/>
        </w:rPr>
      </w:pPr>
    </w:p>
    <w:p w:rsidR="006D7165" w:rsidRPr="00F350BA" w:rsidRDefault="006D7165" w:rsidP="00F350BA">
      <w:pPr>
        <w:widowControl w:val="0"/>
        <w:suppressAutoHyphens w:val="0"/>
        <w:autoSpaceDE w:val="0"/>
        <w:autoSpaceDN w:val="0"/>
        <w:spacing w:line="240" w:lineRule="auto"/>
        <w:jc w:val="center"/>
        <w:rPr>
          <w:b/>
          <w:sz w:val="24"/>
          <w:szCs w:val="24"/>
          <w:lang w:eastAsia="ru-RU"/>
        </w:rPr>
      </w:pPr>
      <w:r w:rsidRPr="00F350BA">
        <w:rPr>
          <w:b/>
          <w:sz w:val="24"/>
          <w:szCs w:val="24"/>
          <w:lang w:eastAsia="ru-RU"/>
        </w:rPr>
        <w:t>4.Требования к срокам открытия и закрытия купального сезона</w:t>
      </w:r>
    </w:p>
    <w:p w:rsidR="00FD3D8F" w:rsidRPr="00F350BA" w:rsidRDefault="00FD3D8F" w:rsidP="006D7165">
      <w:pPr>
        <w:widowControl w:val="0"/>
        <w:suppressAutoHyphens w:val="0"/>
        <w:autoSpaceDE w:val="0"/>
        <w:autoSpaceDN w:val="0"/>
        <w:spacing w:line="240" w:lineRule="auto"/>
        <w:jc w:val="both"/>
        <w:rPr>
          <w:b/>
          <w:sz w:val="24"/>
          <w:szCs w:val="24"/>
          <w:lang w:eastAsia="ru-RU"/>
        </w:rPr>
      </w:pPr>
    </w:p>
    <w:p w:rsidR="00FD3D8F" w:rsidRDefault="00FD3D8F" w:rsidP="003F1935">
      <w:pPr>
        <w:pStyle w:val="af3"/>
        <w:jc w:val="both"/>
        <w:rPr>
          <w:sz w:val="24"/>
          <w:szCs w:val="24"/>
          <w:lang w:eastAsia="ru-RU"/>
        </w:rPr>
      </w:pPr>
      <w:r w:rsidRPr="00F350BA">
        <w:rPr>
          <w:sz w:val="24"/>
          <w:szCs w:val="24"/>
          <w:lang w:eastAsia="ru-RU"/>
        </w:rPr>
        <w:tab/>
      </w:r>
      <w:r w:rsidR="003F1935">
        <w:rPr>
          <w:sz w:val="24"/>
          <w:szCs w:val="24"/>
          <w:lang w:eastAsia="ru-RU"/>
        </w:rPr>
        <w:t xml:space="preserve">4.1. </w:t>
      </w:r>
      <w:r w:rsidR="003F1935" w:rsidRPr="003F1935">
        <w:rPr>
          <w:sz w:val="24"/>
          <w:szCs w:val="24"/>
          <w:lang w:eastAsia="ru-RU"/>
        </w:rPr>
        <w:t xml:space="preserve">Ежегодно весной владельцами пляжей проводится подготовка пляжей к открытию купального сезона в соответствии с требованиями Приказа № 732, постановления Правительства Московской области № 1531/48, санитарных норм и правил, правил благоустройства </w:t>
      </w:r>
      <w:r w:rsidR="00CB7527">
        <w:rPr>
          <w:sz w:val="24"/>
          <w:szCs w:val="24"/>
          <w:lang w:eastAsia="ru-RU"/>
        </w:rPr>
        <w:t xml:space="preserve">территории </w:t>
      </w:r>
      <w:r w:rsidR="003F1935">
        <w:rPr>
          <w:sz w:val="24"/>
          <w:szCs w:val="24"/>
          <w:lang w:eastAsia="ru-RU"/>
        </w:rPr>
        <w:t>городского округа Домодедово Московской области.</w:t>
      </w:r>
    </w:p>
    <w:p w:rsidR="003F1935" w:rsidRDefault="003F1935" w:rsidP="003F1935">
      <w:pPr>
        <w:pStyle w:val="af3"/>
        <w:jc w:val="both"/>
        <w:rPr>
          <w:sz w:val="24"/>
          <w:szCs w:val="24"/>
          <w:lang w:eastAsia="ru-RU"/>
        </w:rPr>
      </w:pPr>
      <w:r>
        <w:rPr>
          <w:sz w:val="24"/>
          <w:szCs w:val="24"/>
          <w:lang w:eastAsia="ru-RU"/>
        </w:rPr>
        <w:tab/>
        <w:t xml:space="preserve">4.2. </w:t>
      </w:r>
      <w:r w:rsidRPr="003F1935">
        <w:rPr>
          <w:sz w:val="24"/>
          <w:szCs w:val="24"/>
          <w:lang w:eastAsia="ru-RU"/>
        </w:rPr>
        <w:t>Сроки купального сезона устанавливаются в зависимости от погодных условий, температуры воздуха, с 1 июня по 31 августа.</w:t>
      </w:r>
    </w:p>
    <w:p w:rsidR="003F1935" w:rsidRDefault="003F1935" w:rsidP="003F1935">
      <w:pPr>
        <w:pStyle w:val="af3"/>
        <w:jc w:val="both"/>
        <w:rPr>
          <w:sz w:val="24"/>
          <w:szCs w:val="24"/>
          <w:lang w:eastAsia="ru-RU"/>
        </w:rPr>
      </w:pPr>
      <w:r>
        <w:rPr>
          <w:sz w:val="24"/>
          <w:szCs w:val="24"/>
          <w:lang w:eastAsia="ru-RU"/>
        </w:rPr>
        <w:tab/>
        <w:t xml:space="preserve">4.3. </w:t>
      </w:r>
      <w:r w:rsidRPr="003F1935">
        <w:rPr>
          <w:sz w:val="24"/>
          <w:szCs w:val="24"/>
          <w:lang w:eastAsia="ru-RU"/>
        </w:rPr>
        <w:t>В целях охраны жизни людей на пляжах рекомендуется купаться при температуре воды не ниже +17 °C.</w:t>
      </w:r>
    </w:p>
    <w:p w:rsidR="003F1935" w:rsidRDefault="003F1935" w:rsidP="003F1935">
      <w:pPr>
        <w:pStyle w:val="af3"/>
        <w:ind w:firstLine="708"/>
        <w:jc w:val="both"/>
        <w:rPr>
          <w:sz w:val="24"/>
          <w:szCs w:val="24"/>
          <w:lang w:eastAsia="ru-RU"/>
        </w:rPr>
      </w:pPr>
      <w:r w:rsidRPr="003F1935">
        <w:rPr>
          <w:sz w:val="24"/>
          <w:szCs w:val="24"/>
          <w:lang w:eastAsia="ru-RU"/>
        </w:rPr>
        <w:t>Купание детей рекомендуется проводить в солнечные и безветренные дни при температуре воздуха не ниже +23 °C и температуре воды не ниже +20 °C.</w:t>
      </w:r>
    </w:p>
    <w:p w:rsidR="003F1935" w:rsidRDefault="003F1935" w:rsidP="003F1935">
      <w:pPr>
        <w:pStyle w:val="af3"/>
        <w:ind w:firstLine="708"/>
        <w:jc w:val="both"/>
        <w:rPr>
          <w:sz w:val="24"/>
          <w:szCs w:val="24"/>
          <w:lang w:eastAsia="ru-RU"/>
        </w:rPr>
      </w:pPr>
      <w:r>
        <w:rPr>
          <w:sz w:val="24"/>
          <w:szCs w:val="24"/>
          <w:lang w:eastAsia="ru-RU"/>
        </w:rPr>
        <w:t xml:space="preserve">4.4. </w:t>
      </w:r>
      <w:r w:rsidRPr="003F1935">
        <w:rPr>
          <w:sz w:val="24"/>
          <w:szCs w:val="24"/>
          <w:lang w:eastAsia="ru-RU"/>
        </w:rPr>
        <w:t>В целях охраны жизни людей на пляжах владелец пляжа обязан обеспечивать информирование посетителей пляжа о прогнозе погоды на текущую дату, температуре воды и воздуха.</w:t>
      </w:r>
    </w:p>
    <w:p w:rsidR="003F1935" w:rsidRPr="003F1935" w:rsidRDefault="003F1935" w:rsidP="003F1935">
      <w:pPr>
        <w:pStyle w:val="af3"/>
        <w:jc w:val="both"/>
        <w:rPr>
          <w:sz w:val="24"/>
          <w:szCs w:val="24"/>
          <w:lang w:eastAsia="ru-RU"/>
        </w:rPr>
      </w:pPr>
      <w:r>
        <w:rPr>
          <w:sz w:val="24"/>
          <w:szCs w:val="24"/>
          <w:lang w:eastAsia="ru-RU"/>
        </w:rPr>
        <w:t xml:space="preserve"> </w:t>
      </w:r>
    </w:p>
    <w:p w:rsidR="006D7165" w:rsidRPr="00F350BA" w:rsidRDefault="006D7165" w:rsidP="00FD3D8F">
      <w:pPr>
        <w:widowControl w:val="0"/>
        <w:suppressAutoHyphens w:val="0"/>
        <w:autoSpaceDE w:val="0"/>
        <w:autoSpaceDN w:val="0"/>
        <w:spacing w:line="240" w:lineRule="auto"/>
        <w:jc w:val="center"/>
        <w:rPr>
          <w:b/>
          <w:sz w:val="24"/>
          <w:szCs w:val="24"/>
          <w:lang w:eastAsia="ru-RU"/>
        </w:rPr>
      </w:pPr>
      <w:r w:rsidRPr="00F350BA">
        <w:rPr>
          <w:b/>
          <w:sz w:val="24"/>
          <w:szCs w:val="24"/>
          <w:lang w:eastAsia="ru-RU"/>
        </w:rPr>
        <w:t>5. Порядок проведения мероприятий, связанных с использованием водных объектов или их частей для рекреационных целей</w:t>
      </w:r>
    </w:p>
    <w:p w:rsidR="00FD3D8F" w:rsidRPr="00F350BA" w:rsidRDefault="00FD3D8F" w:rsidP="00FD3D8F">
      <w:pPr>
        <w:widowControl w:val="0"/>
        <w:suppressAutoHyphens w:val="0"/>
        <w:autoSpaceDE w:val="0"/>
        <w:autoSpaceDN w:val="0"/>
        <w:spacing w:line="240" w:lineRule="auto"/>
        <w:jc w:val="center"/>
        <w:rPr>
          <w:b/>
          <w:sz w:val="24"/>
          <w:szCs w:val="24"/>
          <w:lang w:eastAsia="ru-RU"/>
        </w:rPr>
      </w:pPr>
    </w:p>
    <w:p w:rsidR="003F1935" w:rsidRDefault="00FD3D8F" w:rsidP="003F1935">
      <w:pPr>
        <w:autoSpaceDE w:val="0"/>
        <w:ind w:firstLine="540"/>
        <w:jc w:val="both"/>
        <w:rPr>
          <w:sz w:val="24"/>
          <w:szCs w:val="24"/>
          <w:lang w:eastAsia="ru-RU"/>
        </w:rPr>
      </w:pPr>
      <w:r w:rsidRPr="00F350BA">
        <w:rPr>
          <w:sz w:val="24"/>
          <w:szCs w:val="24"/>
          <w:lang w:eastAsia="ru-RU"/>
        </w:rPr>
        <w:tab/>
      </w:r>
      <w:r w:rsidR="006D7165" w:rsidRPr="00F350BA">
        <w:rPr>
          <w:sz w:val="24"/>
          <w:szCs w:val="24"/>
          <w:lang w:eastAsia="ru-RU"/>
        </w:rPr>
        <w:t xml:space="preserve">5.1. </w:t>
      </w:r>
      <w:r w:rsidR="003F1935" w:rsidRPr="003F1935">
        <w:rPr>
          <w:sz w:val="24"/>
          <w:szCs w:val="24"/>
          <w:lang w:eastAsia="ru-RU"/>
        </w:rPr>
        <w:t>Порядок проведения мероприятия, связанного с использованием водных объектов или их частей для рекреационных целей, устанавливается при проведении мероприятий:</w:t>
      </w:r>
      <w:r w:rsidRPr="00F350BA">
        <w:rPr>
          <w:sz w:val="24"/>
          <w:szCs w:val="24"/>
          <w:lang w:eastAsia="ru-RU"/>
        </w:rPr>
        <w:tab/>
      </w:r>
    </w:p>
    <w:p w:rsidR="00C52374" w:rsidRDefault="003F1935" w:rsidP="008A12EF">
      <w:pPr>
        <w:autoSpaceDE w:val="0"/>
        <w:ind w:firstLine="540"/>
        <w:jc w:val="both"/>
        <w:rPr>
          <w:sz w:val="24"/>
          <w:szCs w:val="24"/>
          <w:lang w:eastAsia="ru-RU"/>
        </w:rPr>
      </w:pPr>
      <w:r>
        <w:rPr>
          <w:sz w:val="24"/>
          <w:szCs w:val="24"/>
          <w:lang w:eastAsia="ru-RU"/>
        </w:rPr>
        <w:t xml:space="preserve">а) </w:t>
      </w:r>
      <w:r w:rsidRPr="003F1935">
        <w:rPr>
          <w:sz w:val="24"/>
          <w:szCs w:val="24"/>
          <w:lang w:eastAsia="ru-RU"/>
        </w:rPr>
        <w:t>на территориях зонах (мест) отдыха, на которых предоставляются услуги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физкультурно-спортивными организациями, организован отдых ветеранов, граждан пожилого возраста, инвалидов в зданиях, строениях, сооружениях общественного назначения, - руководителями таких</w:t>
      </w:r>
      <w:r w:rsidR="00C52374">
        <w:rPr>
          <w:sz w:val="24"/>
          <w:szCs w:val="24"/>
          <w:lang w:eastAsia="ru-RU"/>
        </w:rPr>
        <w:t xml:space="preserve"> организаций по согласованию с Администрацией городского округа Домодедово Московской области;</w:t>
      </w:r>
    </w:p>
    <w:p w:rsidR="008A12EF" w:rsidRDefault="008A12EF" w:rsidP="008A12EF">
      <w:pPr>
        <w:autoSpaceDE w:val="0"/>
        <w:ind w:firstLine="540"/>
        <w:jc w:val="both"/>
        <w:rPr>
          <w:sz w:val="24"/>
          <w:szCs w:val="24"/>
          <w:lang w:eastAsia="ru-RU"/>
        </w:rPr>
      </w:pPr>
      <w:r>
        <w:rPr>
          <w:sz w:val="24"/>
          <w:szCs w:val="24"/>
          <w:lang w:eastAsia="ru-RU"/>
        </w:rPr>
        <w:t xml:space="preserve">б) </w:t>
      </w:r>
      <w:r w:rsidRPr="008A12EF">
        <w:rPr>
          <w:sz w:val="24"/>
          <w:szCs w:val="24"/>
          <w:lang w:eastAsia="ru-RU"/>
        </w:rPr>
        <w:t xml:space="preserve">на общественных территориях - </w:t>
      </w:r>
      <w:r w:rsidR="00CC4B09">
        <w:rPr>
          <w:sz w:val="24"/>
          <w:szCs w:val="24"/>
          <w:lang w:eastAsia="ru-RU"/>
        </w:rPr>
        <w:t>Администрацией городского округа Домодедово Московской области</w:t>
      </w:r>
      <w:r w:rsidR="00910D37">
        <w:rPr>
          <w:sz w:val="24"/>
          <w:szCs w:val="24"/>
          <w:lang w:eastAsia="ru-RU"/>
        </w:rPr>
        <w:t xml:space="preserve"> либо подведомственными ей</w:t>
      </w:r>
      <w:r w:rsidRPr="008A12EF">
        <w:rPr>
          <w:sz w:val="24"/>
          <w:szCs w:val="24"/>
          <w:lang w:eastAsia="ru-RU"/>
        </w:rPr>
        <w:t xml:space="preserve"> учреждениями;</w:t>
      </w:r>
    </w:p>
    <w:p w:rsidR="003F1935" w:rsidRDefault="008A12EF" w:rsidP="008A12EF">
      <w:pPr>
        <w:autoSpaceDE w:val="0"/>
        <w:ind w:firstLine="540"/>
        <w:jc w:val="both"/>
        <w:rPr>
          <w:sz w:val="24"/>
          <w:szCs w:val="24"/>
          <w:lang w:eastAsia="ru-RU"/>
        </w:rPr>
      </w:pPr>
      <w:r>
        <w:rPr>
          <w:sz w:val="24"/>
          <w:szCs w:val="24"/>
          <w:lang w:eastAsia="ru-RU"/>
        </w:rPr>
        <w:t xml:space="preserve">в) </w:t>
      </w:r>
      <w:r w:rsidRPr="008A12EF">
        <w:rPr>
          <w:sz w:val="24"/>
          <w:szCs w:val="24"/>
          <w:lang w:eastAsia="ru-RU"/>
        </w:rPr>
        <w:t xml:space="preserve">на пляжах - владельцами пляжей по согласованию с </w:t>
      </w:r>
      <w:r w:rsidR="00C52374">
        <w:rPr>
          <w:sz w:val="24"/>
          <w:szCs w:val="24"/>
          <w:lang w:eastAsia="ru-RU"/>
        </w:rPr>
        <w:t>Администрацией городского округа Домодедово Московской области</w:t>
      </w:r>
      <w:r>
        <w:rPr>
          <w:sz w:val="24"/>
          <w:szCs w:val="24"/>
          <w:lang w:eastAsia="ru-RU"/>
        </w:rPr>
        <w:t>.</w:t>
      </w:r>
    </w:p>
    <w:p w:rsidR="008A12EF" w:rsidRDefault="006D7165" w:rsidP="008A12EF">
      <w:pPr>
        <w:autoSpaceDE w:val="0"/>
        <w:ind w:firstLine="540"/>
        <w:jc w:val="both"/>
        <w:rPr>
          <w:sz w:val="24"/>
          <w:szCs w:val="24"/>
          <w:lang w:eastAsia="ru-RU"/>
        </w:rPr>
      </w:pPr>
      <w:r w:rsidRPr="00F350BA">
        <w:rPr>
          <w:sz w:val="24"/>
          <w:szCs w:val="24"/>
          <w:lang w:eastAsia="ru-RU"/>
        </w:rPr>
        <w:t xml:space="preserve">5.2. </w:t>
      </w:r>
      <w:r w:rsidR="008A12EF" w:rsidRPr="008A12EF">
        <w:rPr>
          <w:sz w:val="24"/>
          <w:szCs w:val="24"/>
          <w:lang w:eastAsia="ru-RU"/>
        </w:rPr>
        <w:t xml:space="preserve">Лица, устанавливающие порядок проведения мероприятия, связанного с использованием водных объектов или их частей для рекреационных целей: </w:t>
      </w:r>
    </w:p>
    <w:p w:rsidR="008A12EF" w:rsidRDefault="008A12EF" w:rsidP="008A12EF">
      <w:pPr>
        <w:autoSpaceDE w:val="0"/>
        <w:ind w:firstLine="540"/>
        <w:jc w:val="both"/>
        <w:rPr>
          <w:sz w:val="24"/>
          <w:szCs w:val="24"/>
          <w:lang w:eastAsia="ru-RU"/>
        </w:rPr>
      </w:pPr>
      <w:r>
        <w:rPr>
          <w:sz w:val="24"/>
          <w:szCs w:val="24"/>
          <w:lang w:eastAsia="ru-RU"/>
        </w:rPr>
        <w:t xml:space="preserve">а) </w:t>
      </w:r>
      <w:r w:rsidRPr="008A12EF">
        <w:rPr>
          <w:sz w:val="24"/>
          <w:szCs w:val="24"/>
          <w:lang w:eastAsia="ru-RU"/>
        </w:rPr>
        <w:t>обеспечивают информирование о проведении мероприятий посетителей;</w:t>
      </w:r>
    </w:p>
    <w:p w:rsidR="008A12EF" w:rsidRDefault="008A12EF" w:rsidP="008A12EF">
      <w:pPr>
        <w:autoSpaceDE w:val="0"/>
        <w:ind w:firstLine="540"/>
        <w:jc w:val="both"/>
        <w:rPr>
          <w:sz w:val="24"/>
          <w:szCs w:val="24"/>
          <w:lang w:eastAsia="ru-RU"/>
        </w:rPr>
      </w:pPr>
      <w:r>
        <w:rPr>
          <w:sz w:val="24"/>
          <w:szCs w:val="24"/>
          <w:lang w:eastAsia="ru-RU"/>
        </w:rPr>
        <w:t xml:space="preserve">б) </w:t>
      </w:r>
      <w:r w:rsidRPr="008A12EF">
        <w:rPr>
          <w:sz w:val="24"/>
          <w:szCs w:val="24"/>
          <w:lang w:eastAsia="ru-RU"/>
        </w:rPr>
        <w:t>перед проведением мероприятий и после проведения мероприятий проводят проверку состояния территории и инфраструктуры, их уборку и приведение в надлежащее состояние;</w:t>
      </w:r>
    </w:p>
    <w:p w:rsidR="008A12EF" w:rsidRDefault="008A12EF" w:rsidP="008A12EF">
      <w:pPr>
        <w:autoSpaceDE w:val="0"/>
        <w:ind w:firstLine="540"/>
        <w:jc w:val="both"/>
        <w:rPr>
          <w:sz w:val="24"/>
          <w:szCs w:val="24"/>
          <w:lang w:eastAsia="ru-RU"/>
        </w:rPr>
      </w:pPr>
      <w:r>
        <w:rPr>
          <w:sz w:val="24"/>
          <w:szCs w:val="24"/>
          <w:lang w:eastAsia="ru-RU"/>
        </w:rPr>
        <w:lastRenderedPageBreak/>
        <w:t xml:space="preserve">в) </w:t>
      </w:r>
      <w:r w:rsidRPr="008A12EF">
        <w:rPr>
          <w:sz w:val="24"/>
          <w:szCs w:val="24"/>
          <w:lang w:eastAsia="ru-RU"/>
        </w:rPr>
        <w:t>обеспечивают при проведении мероприятий требований по обеспечению тишины и покоя граждан, установленных Законом Московской области</w:t>
      </w:r>
      <w:r w:rsidR="00C52374">
        <w:rPr>
          <w:sz w:val="24"/>
          <w:szCs w:val="24"/>
          <w:lang w:eastAsia="ru-RU"/>
        </w:rPr>
        <w:t xml:space="preserve"> от 07.03.2014</w:t>
      </w:r>
      <w:r w:rsidRPr="008A12EF">
        <w:rPr>
          <w:sz w:val="24"/>
          <w:szCs w:val="24"/>
          <w:lang w:eastAsia="ru-RU"/>
        </w:rPr>
        <w:t xml:space="preserve"> № 16/2014-ОЗ «Об обеспечении тишины и покоя граждан на территории Московской области»;</w:t>
      </w:r>
    </w:p>
    <w:p w:rsidR="008A12EF" w:rsidRPr="008A12EF" w:rsidRDefault="008A12EF" w:rsidP="008A12EF">
      <w:pPr>
        <w:autoSpaceDE w:val="0"/>
        <w:ind w:firstLine="540"/>
        <w:jc w:val="both"/>
        <w:rPr>
          <w:sz w:val="24"/>
          <w:szCs w:val="24"/>
          <w:lang w:eastAsia="ru-RU"/>
        </w:rPr>
      </w:pPr>
      <w:r>
        <w:rPr>
          <w:sz w:val="24"/>
          <w:szCs w:val="24"/>
          <w:lang w:eastAsia="ru-RU"/>
        </w:rPr>
        <w:t xml:space="preserve">г) </w:t>
      </w:r>
      <w:r w:rsidRPr="008A12EF">
        <w:rPr>
          <w:sz w:val="24"/>
          <w:szCs w:val="24"/>
          <w:lang w:eastAsia="ru-RU"/>
        </w:rPr>
        <w:t>участок акватории для прогулочных шлюпок, катамаранов гребных лодок, каноэ, сап бордов ограничивается удалением от береговой линии не более чем на 500 м, для гидроциклов, гидровелосипедов не более чем на 200 м</w:t>
      </w:r>
      <w:r w:rsidR="00C52374">
        <w:rPr>
          <w:sz w:val="24"/>
          <w:szCs w:val="24"/>
          <w:lang w:eastAsia="ru-RU"/>
        </w:rPr>
        <w:t xml:space="preserve"> (расстояние допускается уточнять в каждом конкретном случае, в зависимости от местных условий и технических возможностей спасательных служб)</w:t>
      </w:r>
      <w:r w:rsidR="00CC4B09">
        <w:rPr>
          <w:sz w:val="24"/>
          <w:szCs w:val="24"/>
          <w:lang w:eastAsia="ru-RU"/>
        </w:rPr>
        <w:t>.</w:t>
      </w:r>
    </w:p>
    <w:p w:rsidR="00FD3D8F" w:rsidRDefault="00FD3D8F" w:rsidP="00CF038B">
      <w:pPr>
        <w:widowControl w:val="0"/>
        <w:suppressAutoHyphens w:val="0"/>
        <w:autoSpaceDE w:val="0"/>
        <w:autoSpaceDN w:val="0"/>
        <w:spacing w:line="240" w:lineRule="auto"/>
        <w:jc w:val="both"/>
        <w:rPr>
          <w:b/>
          <w:sz w:val="28"/>
          <w:szCs w:val="28"/>
          <w:lang w:eastAsia="ru-RU"/>
        </w:rPr>
      </w:pPr>
    </w:p>
    <w:p w:rsidR="006D7165" w:rsidRPr="003701E9" w:rsidRDefault="006D7165" w:rsidP="00FD3D8F">
      <w:pPr>
        <w:widowControl w:val="0"/>
        <w:suppressAutoHyphens w:val="0"/>
        <w:autoSpaceDE w:val="0"/>
        <w:autoSpaceDN w:val="0"/>
        <w:spacing w:line="240" w:lineRule="auto"/>
        <w:jc w:val="center"/>
        <w:rPr>
          <w:b/>
          <w:sz w:val="24"/>
          <w:szCs w:val="24"/>
          <w:lang w:eastAsia="ru-RU"/>
        </w:rPr>
      </w:pPr>
      <w:r w:rsidRPr="003701E9">
        <w:rPr>
          <w:b/>
          <w:sz w:val="24"/>
          <w:szCs w:val="24"/>
          <w:lang w:eastAsia="ru-RU"/>
        </w:rPr>
        <w:t>6. Требования к определению зон купания и иных зон, необходимых для осуществления рекреационной деятельности</w:t>
      </w:r>
    </w:p>
    <w:p w:rsidR="00FD3D8F" w:rsidRPr="003701E9" w:rsidRDefault="00FD3D8F" w:rsidP="00FD3D8F">
      <w:pPr>
        <w:widowControl w:val="0"/>
        <w:suppressAutoHyphens w:val="0"/>
        <w:autoSpaceDE w:val="0"/>
        <w:autoSpaceDN w:val="0"/>
        <w:spacing w:line="240" w:lineRule="auto"/>
        <w:jc w:val="center"/>
        <w:rPr>
          <w:b/>
          <w:sz w:val="24"/>
          <w:szCs w:val="24"/>
          <w:lang w:eastAsia="ru-RU"/>
        </w:rPr>
      </w:pPr>
    </w:p>
    <w:p w:rsidR="006D7165" w:rsidRDefault="00FD3D8F" w:rsidP="008A12EF">
      <w:pPr>
        <w:widowControl w:val="0"/>
        <w:suppressAutoHyphens w:val="0"/>
        <w:autoSpaceDE w:val="0"/>
        <w:autoSpaceDN w:val="0"/>
        <w:spacing w:line="240" w:lineRule="auto"/>
        <w:jc w:val="both"/>
        <w:rPr>
          <w:sz w:val="24"/>
          <w:szCs w:val="24"/>
          <w:lang w:eastAsia="ru-RU"/>
        </w:rPr>
      </w:pPr>
      <w:r w:rsidRPr="003701E9">
        <w:rPr>
          <w:sz w:val="24"/>
          <w:szCs w:val="24"/>
          <w:lang w:eastAsia="ru-RU"/>
        </w:rPr>
        <w:tab/>
      </w:r>
      <w:r w:rsidR="008A12EF">
        <w:rPr>
          <w:sz w:val="24"/>
          <w:szCs w:val="24"/>
          <w:lang w:eastAsia="ru-RU"/>
        </w:rPr>
        <w:t xml:space="preserve">6.1. </w:t>
      </w:r>
      <w:r w:rsidR="008A12EF" w:rsidRPr="008A12EF">
        <w:rPr>
          <w:sz w:val="24"/>
          <w:szCs w:val="24"/>
          <w:lang w:eastAsia="ru-RU"/>
        </w:rPr>
        <w:t xml:space="preserve">Перечень зон купания и других территорий, включая пляжи, связанных с использованием водных объектов или их частей, формируется из числа зон купания и других территорий, включая пляжи, связанных с использованием водных объектов или их частей, соответствующих требованиям разделов </w:t>
      </w:r>
      <w:r w:rsidR="008A12EF">
        <w:rPr>
          <w:sz w:val="24"/>
          <w:szCs w:val="24"/>
          <w:lang w:eastAsia="ru-RU"/>
        </w:rPr>
        <w:t>2 и 3</w:t>
      </w:r>
      <w:r w:rsidR="008A12EF" w:rsidRPr="008A12EF">
        <w:rPr>
          <w:sz w:val="24"/>
          <w:szCs w:val="24"/>
          <w:lang w:eastAsia="ru-RU"/>
        </w:rPr>
        <w:t xml:space="preserve"> настоящих Правил, и утверждается </w:t>
      </w:r>
      <w:r w:rsidR="00C52374">
        <w:rPr>
          <w:sz w:val="24"/>
          <w:szCs w:val="24"/>
          <w:lang w:eastAsia="ru-RU"/>
        </w:rPr>
        <w:t>Администрацией городского округа Домодедово Московской области</w:t>
      </w:r>
      <w:r w:rsidR="008A12EF">
        <w:rPr>
          <w:sz w:val="24"/>
          <w:szCs w:val="24"/>
          <w:lang w:eastAsia="ru-RU"/>
        </w:rPr>
        <w:t>.</w:t>
      </w:r>
    </w:p>
    <w:p w:rsidR="008A12EF" w:rsidRPr="003701E9" w:rsidRDefault="008A12EF" w:rsidP="008A12EF">
      <w:pPr>
        <w:widowControl w:val="0"/>
        <w:suppressAutoHyphens w:val="0"/>
        <w:autoSpaceDE w:val="0"/>
        <w:autoSpaceDN w:val="0"/>
        <w:spacing w:line="240" w:lineRule="auto"/>
        <w:jc w:val="both"/>
        <w:rPr>
          <w:sz w:val="24"/>
          <w:szCs w:val="24"/>
          <w:lang w:eastAsia="ru-RU"/>
        </w:rPr>
      </w:pPr>
      <w:r>
        <w:rPr>
          <w:sz w:val="24"/>
          <w:szCs w:val="24"/>
          <w:lang w:eastAsia="ru-RU"/>
        </w:rPr>
        <w:tab/>
        <w:t xml:space="preserve">6.2. </w:t>
      </w:r>
      <w:r w:rsidRPr="008A12EF">
        <w:rPr>
          <w:sz w:val="24"/>
          <w:szCs w:val="24"/>
          <w:lang w:eastAsia="ru-RU"/>
        </w:rPr>
        <w:t xml:space="preserve">Для включения в Перечень зон купания и других территорий, включая пляжи, связанных с использованием водных объектов или их частей, водопользователи направляют в адрес </w:t>
      </w:r>
      <w:r w:rsidR="00C52374">
        <w:rPr>
          <w:sz w:val="24"/>
          <w:szCs w:val="24"/>
          <w:lang w:eastAsia="ru-RU"/>
        </w:rPr>
        <w:t>Администрации городского округа Домодедово Московской области</w:t>
      </w:r>
      <w:r w:rsidR="00C52374" w:rsidRPr="008A12EF">
        <w:rPr>
          <w:sz w:val="24"/>
          <w:szCs w:val="24"/>
          <w:lang w:eastAsia="ru-RU"/>
        </w:rPr>
        <w:t xml:space="preserve"> </w:t>
      </w:r>
      <w:r w:rsidRPr="008A12EF">
        <w:rPr>
          <w:sz w:val="24"/>
          <w:szCs w:val="24"/>
          <w:lang w:eastAsia="ru-RU"/>
        </w:rPr>
        <w:t>соответствующие заявки с приложением документов, подтверждающих соо</w:t>
      </w:r>
      <w:r>
        <w:rPr>
          <w:sz w:val="24"/>
          <w:szCs w:val="24"/>
          <w:lang w:eastAsia="ru-RU"/>
        </w:rPr>
        <w:t>тветствие требованиям разделов 2</w:t>
      </w:r>
      <w:r w:rsidRPr="008A12EF">
        <w:rPr>
          <w:sz w:val="24"/>
          <w:szCs w:val="24"/>
          <w:lang w:eastAsia="ru-RU"/>
        </w:rPr>
        <w:t xml:space="preserve"> и </w:t>
      </w:r>
      <w:r>
        <w:rPr>
          <w:sz w:val="24"/>
          <w:szCs w:val="24"/>
          <w:lang w:eastAsia="ru-RU"/>
        </w:rPr>
        <w:t>3</w:t>
      </w:r>
      <w:r w:rsidRPr="008A12EF">
        <w:rPr>
          <w:sz w:val="24"/>
          <w:szCs w:val="24"/>
          <w:lang w:eastAsia="ru-RU"/>
        </w:rPr>
        <w:t xml:space="preserve"> настоящих Правил.</w:t>
      </w:r>
    </w:p>
    <w:p w:rsidR="00CF038B" w:rsidRDefault="00FD3D8F" w:rsidP="00CF038B">
      <w:pPr>
        <w:widowControl w:val="0"/>
        <w:suppressAutoHyphens w:val="0"/>
        <w:autoSpaceDE w:val="0"/>
        <w:autoSpaceDN w:val="0"/>
        <w:spacing w:line="240" w:lineRule="auto"/>
        <w:jc w:val="both"/>
        <w:rPr>
          <w:sz w:val="24"/>
          <w:szCs w:val="24"/>
          <w:lang w:eastAsia="ru-RU"/>
        </w:rPr>
      </w:pPr>
      <w:r w:rsidRPr="003701E9">
        <w:rPr>
          <w:sz w:val="24"/>
          <w:szCs w:val="24"/>
          <w:lang w:eastAsia="ru-RU"/>
        </w:rPr>
        <w:tab/>
      </w:r>
      <w:r w:rsidR="008A12EF">
        <w:rPr>
          <w:sz w:val="24"/>
          <w:szCs w:val="24"/>
          <w:lang w:eastAsia="ru-RU"/>
        </w:rPr>
        <w:t xml:space="preserve">6.3. </w:t>
      </w:r>
      <w:r w:rsidR="008A12EF" w:rsidRPr="008A12EF">
        <w:rPr>
          <w:sz w:val="24"/>
          <w:szCs w:val="24"/>
          <w:lang w:eastAsia="ru-RU"/>
        </w:rPr>
        <w:t>Не допускается в зонах купания заход, маневрирование, швартовка судов, в том числе маломерных судов, аэроботов (аэролодок), гидроциклов, гидровелосипедов, прогулочных шлюпок, катамаранов, гребных лодок, каноэ, сап бордов и других подобных технических средств, за исключением средств спасательной службы.</w:t>
      </w:r>
    </w:p>
    <w:p w:rsidR="008A12EF" w:rsidRDefault="008A12EF" w:rsidP="00CF038B">
      <w:pPr>
        <w:widowControl w:val="0"/>
        <w:suppressAutoHyphens w:val="0"/>
        <w:autoSpaceDE w:val="0"/>
        <w:autoSpaceDN w:val="0"/>
        <w:spacing w:line="240" w:lineRule="auto"/>
        <w:jc w:val="both"/>
        <w:rPr>
          <w:sz w:val="24"/>
          <w:szCs w:val="24"/>
          <w:lang w:eastAsia="ru-RU"/>
        </w:rPr>
      </w:pPr>
      <w:r>
        <w:rPr>
          <w:sz w:val="24"/>
          <w:szCs w:val="24"/>
          <w:lang w:eastAsia="ru-RU"/>
        </w:rPr>
        <w:tab/>
        <w:t xml:space="preserve">6.4. </w:t>
      </w:r>
      <w:r w:rsidRPr="008A12EF">
        <w:rPr>
          <w:sz w:val="24"/>
          <w:szCs w:val="24"/>
          <w:lang w:eastAsia="ru-RU"/>
        </w:rPr>
        <w:t>Спуски в воду и границы коридоров вывода маломерных судов, аэроботов (аэролодок), гидроциклов, гидровелосипедов,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от лодочных станций, пирсов и иных подобных береговых сооружений (элементов благоустройства) должны располагаться за пределами зон купания, зон размещения водных немеханизированных аттракционов (для маломерных судов, аэроботов (аэролодок), гидроциклов, гидровелосипедов расстояние от зон купания должно составлять не менее 30 м).</w:t>
      </w:r>
    </w:p>
    <w:p w:rsidR="008A12EF" w:rsidRDefault="008A12EF" w:rsidP="00CF038B">
      <w:pPr>
        <w:widowControl w:val="0"/>
        <w:suppressAutoHyphens w:val="0"/>
        <w:autoSpaceDE w:val="0"/>
        <w:autoSpaceDN w:val="0"/>
        <w:spacing w:line="240" w:lineRule="auto"/>
        <w:jc w:val="both"/>
        <w:rPr>
          <w:sz w:val="24"/>
          <w:szCs w:val="24"/>
          <w:lang w:eastAsia="ru-RU"/>
        </w:rPr>
      </w:pPr>
      <w:r>
        <w:rPr>
          <w:sz w:val="24"/>
          <w:szCs w:val="24"/>
          <w:lang w:eastAsia="ru-RU"/>
        </w:rPr>
        <w:tab/>
        <w:t xml:space="preserve">6.5. </w:t>
      </w:r>
      <w:r w:rsidRPr="008A12EF">
        <w:rPr>
          <w:sz w:val="24"/>
          <w:szCs w:val="24"/>
          <w:lang w:eastAsia="ru-RU"/>
        </w:rPr>
        <w:t xml:space="preserve">Производится расчет потребности в площади акватории, включающей в себя площадь </w:t>
      </w:r>
      <w:r w:rsidR="00C52374" w:rsidRPr="00C52374">
        <w:rPr>
          <w:sz w:val="24"/>
          <w:szCs w:val="24"/>
          <w:lang w:eastAsia="ru-RU"/>
        </w:rPr>
        <w:t>места купания и зоны заплыва (зоны купания) и (или) площадь акватории для захода маневрирования</w:t>
      </w:r>
      <w:r w:rsidRPr="008A12EF">
        <w:rPr>
          <w:sz w:val="24"/>
          <w:szCs w:val="24"/>
          <w:lang w:eastAsia="ru-RU"/>
        </w:rPr>
        <w:t xml:space="preserve">, швартовки маломерных судов, аэроботов (аэролодок), гидроциклов, гидровелосипедов,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w:t>
      </w:r>
      <w:r w:rsidR="00C52374" w:rsidRPr="00C52374">
        <w:rPr>
          <w:sz w:val="24"/>
          <w:szCs w:val="24"/>
          <w:lang w:eastAsia="ru-RU"/>
        </w:rPr>
        <w:t>и (или)</w:t>
      </w:r>
      <w:r w:rsidRPr="008A12EF">
        <w:rPr>
          <w:sz w:val="24"/>
          <w:szCs w:val="24"/>
          <w:lang w:eastAsia="ru-RU"/>
        </w:rPr>
        <w:t xml:space="preserve"> площадь акватории для водных немеханизированных аттракционов, </w:t>
      </w:r>
      <w:r w:rsidR="00520ADF" w:rsidRPr="00C52374">
        <w:rPr>
          <w:sz w:val="24"/>
          <w:szCs w:val="24"/>
          <w:lang w:eastAsia="ru-RU"/>
        </w:rPr>
        <w:t>и (или)</w:t>
      </w:r>
      <w:r w:rsidRPr="008A12EF">
        <w:rPr>
          <w:sz w:val="24"/>
          <w:szCs w:val="24"/>
          <w:lang w:eastAsia="ru-RU"/>
        </w:rPr>
        <w:t xml:space="preserve"> площадь акватории для береговых сооружений (элементов благоустройства) рекреационного назначения с учетом обязательности проведения</w:t>
      </w:r>
      <w:r>
        <w:rPr>
          <w:sz w:val="24"/>
          <w:szCs w:val="24"/>
          <w:lang w:eastAsia="ru-RU"/>
        </w:rPr>
        <w:t xml:space="preserve"> </w:t>
      </w:r>
      <w:r w:rsidRPr="008A12EF">
        <w:rPr>
          <w:sz w:val="24"/>
          <w:szCs w:val="24"/>
          <w:lang w:eastAsia="ru-RU"/>
        </w:rPr>
        <w:t>мероприятий по поддержанию надлежащего состояния акватории, включая предупреждение заиления и цветения воды, очистку от наносов и зарастания:</w:t>
      </w:r>
    </w:p>
    <w:p w:rsidR="00DA5CDE" w:rsidRDefault="00DA5CDE" w:rsidP="00CF038B">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DA5CDE">
        <w:rPr>
          <w:sz w:val="24"/>
          <w:szCs w:val="24"/>
          <w:lang w:eastAsia="ru-RU"/>
        </w:rPr>
        <w:t xml:space="preserve">при благоустройстве общественной территории площадь акватории определяется в соответствии с </w:t>
      </w:r>
      <w:r w:rsidR="00CC4B09" w:rsidRPr="003F1935">
        <w:rPr>
          <w:sz w:val="24"/>
          <w:szCs w:val="24"/>
          <w:lang w:eastAsia="ru-RU"/>
        </w:rPr>
        <w:t xml:space="preserve">архитектурно-планировочной </w:t>
      </w:r>
      <w:r w:rsidR="00CC4B09" w:rsidRPr="00CB7527">
        <w:rPr>
          <w:sz w:val="24"/>
          <w:szCs w:val="24"/>
          <w:lang w:eastAsia="ru-RU"/>
        </w:rPr>
        <w:t>концепцией и (или) концепцией развития парка, и (или) проектом благоустройства</w:t>
      </w:r>
      <w:r w:rsidRPr="00DA5CDE">
        <w:rPr>
          <w:sz w:val="24"/>
          <w:szCs w:val="24"/>
          <w:lang w:eastAsia="ru-RU"/>
        </w:rPr>
        <w:t>;</w:t>
      </w:r>
    </w:p>
    <w:p w:rsidR="00DA5CDE" w:rsidRDefault="00DA5CDE" w:rsidP="00CF038B">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DA5CDE">
        <w:rPr>
          <w:sz w:val="24"/>
          <w:szCs w:val="24"/>
          <w:lang w:eastAsia="ru-RU"/>
        </w:rPr>
        <w:t xml:space="preserve">для пляжей определяется из расчета: на проточном водном объекте – не менее 5 </w:t>
      </w:r>
      <w:r w:rsidR="00910D37">
        <w:rPr>
          <w:sz w:val="24"/>
          <w:szCs w:val="24"/>
          <w:lang w:eastAsia="ru-RU"/>
        </w:rPr>
        <w:t xml:space="preserve">кв. </w:t>
      </w:r>
      <w:r w:rsidRPr="00DA5CDE">
        <w:rPr>
          <w:sz w:val="24"/>
          <w:szCs w:val="24"/>
          <w:lang w:eastAsia="ru-RU"/>
        </w:rPr>
        <w:t xml:space="preserve">м на 1 купающегося, на непроточном водном объекте – не менее 10 </w:t>
      </w:r>
      <w:r w:rsidR="00910D37">
        <w:rPr>
          <w:sz w:val="24"/>
          <w:szCs w:val="24"/>
          <w:lang w:eastAsia="ru-RU"/>
        </w:rPr>
        <w:t xml:space="preserve">кв. </w:t>
      </w:r>
      <w:r w:rsidRPr="00DA5CDE">
        <w:rPr>
          <w:sz w:val="24"/>
          <w:szCs w:val="24"/>
          <w:lang w:eastAsia="ru-RU"/>
        </w:rPr>
        <w:t xml:space="preserve">м на 1 </w:t>
      </w:r>
      <w:r w:rsidR="00910D37">
        <w:rPr>
          <w:sz w:val="24"/>
          <w:szCs w:val="24"/>
          <w:lang w:eastAsia="ru-RU"/>
        </w:rPr>
        <w:t xml:space="preserve">купающегося, </w:t>
      </w:r>
      <w:r w:rsidRPr="00DA5CDE">
        <w:rPr>
          <w:sz w:val="24"/>
          <w:szCs w:val="24"/>
          <w:lang w:eastAsia="ru-RU"/>
        </w:rPr>
        <w:t>учитывается максимальное расстояние до буйков в зоне купания для взрослых (при условии запрета для купания детей) – 75 м, для детей – 30 м, для родителей с детьми - 40 м, а также глубина мест купания, предназначаемых для детей дошкольного и младшего школьного возраста с глубинами не более 0,7 м, для детей старшего возраста с глубинами не более 1,2 м (при глубине до 2 м разрешается купаться детям в возрасте 12 лет и более и только хорошо умеющим плавать).</w:t>
      </w:r>
    </w:p>
    <w:p w:rsidR="00DA5CDE" w:rsidRDefault="00DA5CDE" w:rsidP="00CF038B">
      <w:pPr>
        <w:widowControl w:val="0"/>
        <w:suppressAutoHyphens w:val="0"/>
        <w:autoSpaceDE w:val="0"/>
        <w:autoSpaceDN w:val="0"/>
        <w:spacing w:line="240" w:lineRule="auto"/>
        <w:jc w:val="both"/>
        <w:rPr>
          <w:sz w:val="24"/>
          <w:szCs w:val="24"/>
          <w:lang w:eastAsia="ru-RU"/>
        </w:rPr>
      </w:pPr>
      <w:r>
        <w:rPr>
          <w:sz w:val="24"/>
          <w:szCs w:val="24"/>
          <w:lang w:eastAsia="ru-RU"/>
        </w:rPr>
        <w:lastRenderedPageBreak/>
        <w:tab/>
        <w:t xml:space="preserve">6.6. </w:t>
      </w:r>
      <w:r w:rsidRPr="00DA5CDE">
        <w:rPr>
          <w:sz w:val="24"/>
          <w:szCs w:val="24"/>
          <w:lang w:eastAsia="ru-RU"/>
        </w:rPr>
        <w:t>Для захода маневрирования, швартовки маломерных судов, аэроботов (аэролодок), гидроциклов, гидровелосипедов, прогулочных шлюпок и катамаранов, гребных лодок и каноэ, водных аттракционов, для водных немеханизированных аттракционов, для береговых сооружений (элементов благоустройства), в иных случаях использования водного объекта или его части в рекреационных целях определяется в каждом конкретном случае в зависимости от местных условий и технических возможностей спасательных служб).</w:t>
      </w:r>
    </w:p>
    <w:p w:rsidR="00DA5CDE" w:rsidRDefault="00DA5CDE" w:rsidP="00CF038B">
      <w:pPr>
        <w:widowControl w:val="0"/>
        <w:suppressAutoHyphens w:val="0"/>
        <w:autoSpaceDE w:val="0"/>
        <w:autoSpaceDN w:val="0"/>
        <w:spacing w:line="240" w:lineRule="auto"/>
        <w:jc w:val="both"/>
        <w:rPr>
          <w:sz w:val="24"/>
          <w:szCs w:val="24"/>
          <w:lang w:eastAsia="ru-RU"/>
        </w:rPr>
      </w:pPr>
      <w:r>
        <w:rPr>
          <w:sz w:val="24"/>
          <w:szCs w:val="24"/>
          <w:lang w:eastAsia="ru-RU"/>
        </w:rPr>
        <w:tab/>
        <w:t xml:space="preserve">6.7. </w:t>
      </w:r>
      <w:r w:rsidRPr="00DA5CDE">
        <w:rPr>
          <w:sz w:val="24"/>
          <w:szCs w:val="24"/>
          <w:lang w:eastAsia="ru-RU"/>
        </w:rPr>
        <w:t>Допускается располагать за пределами зон купания водные немеханизированные аттракционы при условии соблюдения требований Технического регламента ЕАЭС.</w:t>
      </w:r>
    </w:p>
    <w:p w:rsidR="00DA5CDE" w:rsidRPr="008A12EF" w:rsidRDefault="00DA5CDE" w:rsidP="00CF038B">
      <w:pPr>
        <w:widowControl w:val="0"/>
        <w:suppressAutoHyphens w:val="0"/>
        <w:autoSpaceDE w:val="0"/>
        <w:autoSpaceDN w:val="0"/>
        <w:spacing w:line="240" w:lineRule="auto"/>
        <w:jc w:val="both"/>
        <w:rPr>
          <w:sz w:val="24"/>
          <w:szCs w:val="24"/>
          <w:lang w:eastAsia="ru-RU"/>
        </w:rPr>
      </w:pPr>
    </w:p>
    <w:p w:rsidR="006D7165" w:rsidRPr="003701E9" w:rsidRDefault="006D7165" w:rsidP="00FD3D8F">
      <w:pPr>
        <w:widowControl w:val="0"/>
        <w:suppressAutoHyphens w:val="0"/>
        <w:autoSpaceDE w:val="0"/>
        <w:autoSpaceDN w:val="0"/>
        <w:spacing w:line="240" w:lineRule="auto"/>
        <w:jc w:val="center"/>
        <w:rPr>
          <w:b/>
          <w:sz w:val="24"/>
          <w:szCs w:val="24"/>
          <w:lang w:eastAsia="ru-RU"/>
        </w:rPr>
      </w:pPr>
      <w:r w:rsidRPr="003701E9">
        <w:rPr>
          <w:b/>
          <w:sz w:val="24"/>
          <w:szCs w:val="24"/>
          <w:lang w:eastAsia="ru-RU"/>
        </w:rPr>
        <w:t xml:space="preserve">7. </w:t>
      </w:r>
      <w:r w:rsidR="00DA5CDE" w:rsidRPr="00DA5CDE">
        <w:rPr>
          <w:b/>
          <w:sz w:val="24"/>
          <w:szCs w:val="24"/>
          <w:lang w:eastAsia="ru-RU"/>
        </w:rPr>
        <w:t>Требования к охране водных объектов и иные требования, необходимые для использования и охраны водных объектов или их частей для рекреационных целей</w:t>
      </w:r>
    </w:p>
    <w:p w:rsidR="00FD3D8F" w:rsidRPr="003701E9" w:rsidRDefault="00FD3D8F" w:rsidP="00FD3D8F">
      <w:pPr>
        <w:widowControl w:val="0"/>
        <w:suppressAutoHyphens w:val="0"/>
        <w:autoSpaceDE w:val="0"/>
        <w:autoSpaceDN w:val="0"/>
        <w:spacing w:line="240" w:lineRule="auto"/>
        <w:jc w:val="center"/>
        <w:rPr>
          <w:b/>
          <w:sz w:val="24"/>
          <w:szCs w:val="24"/>
          <w:lang w:eastAsia="ru-RU"/>
        </w:rPr>
      </w:pPr>
    </w:p>
    <w:p w:rsidR="00DA5CDE" w:rsidRDefault="00FD3D8F" w:rsidP="00DA5CDE">
      <w:pPr>
        <w:widowControl w:val="0"/>
        <w:suppressAutoHyphens w:val="0"/>
        <w:autoSpaceDE w:val="0"/>
        <w:autoSpaceDN w:val="0"/>
        <w:spacing w:line="240" w:lineRule="auto"/>
        <w:jc w:val="both"/>
        <w:rPr>
          <w:sz w:val="24"/>
          <w:szCs w:val="24"/>
          <w:lang w:eastAsia="ru-RU"/>
        </w:rPr>
      </w:pPr>
      <w:r w:rsidRPr="003701E9">
        <w:rPr>
          <w:sz w:val="24"/>
          <w:szCs w:val="24"/>
          <w:lang w:eastAsia="ru-RU"/>
        </w:rPr>
        <w:tab/>
      </w:r>
      <w:r w:rsidR="006D7165" w:rsidRPr="003701E9">
        <w:rPr>
          <w:sz w:val="24"/>
          <w:szCs w:val="24"/>
          <w:lang w:eastAsia="ru-RU"/>
        </w:rPr>
        <w:t xml:space="preserve">7.1. </w:t>
      </w:r>
      <w:r w:rsidR="00DA5CDE" w:rsidRPr="00DA5CDE">
        <w:rPr>
          <w:sz w:val="24"/>
          <w:szCs w:val="24"/>
          <w:lang w:eastAsia="ru-RU"/>
        </w:rPr>
        <w:t>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порядке.</w:t>
      </w:r>
    </w:p>
    <w:p w:rsidR="00DA5CDE" w:rsidRDefault="00FD3D8F" w:rsidP="006D7165">
      <w:pPr>
        <w:widowControl w:val="0"/>
        <w:suppressAutoHyphens w:val="0"/>
        <w:autoSpaceDE w:val="0"/>
        <w:autoSpaceDN w:val="0"/>
        <w:spacing w:line="240" w:lineRule="auto"/>
        <w:jc w:val="both"/>
        <w:rPr>
          <w:sz w:val="24"/>
          <w:szCs w:val="24"/>
          <w:lang w:eastAsia="ru-RU"/>
        </w:rPr>
      </w:pPr>
      <w:r w:rsidRPr="003701E9">
        <w:rPr>
          <w:sz w:val="24"/>
          <w:szCs w:val="24"/>
          <w:lang w:eastAsia="ru-RU"/>
        </w:rPr>
        <w:tab/>
      </w:r>
      <w:r w:rsidR="006D7165" w:rsidRPr="003701E9">
        <w:rPr>
          <w:sz w:val="24"/>
          <w:szCs w:val="24"/>
          <w:lang w:eastAsia="ru-RU"/>
        </w:rPr>
        <w:t xml:space="preserve">7.2. </w:t>
      </w:r>
      <w:r w:rsidR="00DA5CDE" w:rsidRPr="00DA5CDE">
        <w:rPr>
          <w:sz w:val="24"/>
          <w:szCs w:val="24"/>
          <w:lang w:eastAsia="ru-RU"/>
        </w:rPr>
        <w:t>Границы акватории водного объекта, предоставленного в пользование для указанных целей, определяются в соответствии с Правилами определения местоположения береговой линии (границы водного объекта), случаев и периодичности ее определения, утвержденными постановлением Правительства Российской Федерации от 29.04.2016 № 377 «Об утверждении Правил определения местоположения береговой линии (границы водного объекта), случаев и</w:t>
      </w:r>
      <w:r w:rsidR="00DA5CDE">
        <w:rPr>
          <w:sz w:val="24"/>
          <w:szCs w:val="24"/>
          <w:lang w:eastAsia="ru-RU"/>
        </w:rPr>
        <w:t xml:space="preserve"> </w:t>
      </w:r>
      <w:r w:rsidR="00DA5CDE" w:rsidRPr="00DA5CDE">
        <w:rPr>
          <w:sz w:val="24"/>
          <w:szCs w:val="24"/>
          <w:lang w:eastAsia="ru-RU"/>
        </w:rPr>
        <w:t>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w:t>
      </w:r>
    </w:p>
    <w:p w:rsidR="00DA5CDE" w:rsidRDefault="00DA5CDE"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7.3. </w:t>
      </w:r>
      <w:r w:rsidRPr="00DA5CDE">
        <w:rPr>
          <w:sz w:val="24"/>
          <w:szCs w:val="24"/>
          <w:lang w:eastAsia="ru-RU"/>
        </w:rPr>
        <w:t>Юридическое лицо, физическое лицо или индивидуальный предприниматель при использовании водных объектов для рекреационных целей:</w:t>
      </w:r>
    </w:p>
    <w:p w:rsidR="00DA5CDE" w:rsidRDefault="00DA5CDE"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а) </w:t>
      </w:r>
      <w:r w:rsidRPr="00DA5CDE">
        <w:rPr>
          <w:sz w:val="24"/>
          <w:szCs w:val="24"/>
          <w:lang w:eastAsia="ru-RU"/>
        </w:rPr>
        <w:t>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законодательством Российской Федерации, и ограничений их прав, а также помех и опасности для судоходства и людей;</w:t>
      </w:r>
    </w:p>
    <w:p w:rsidR="00DA5CDE" w:rsidRDefault="00DA5CDE"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б) </w:t>
      </w:r>
      <w:r w:rsidRPr="00DA5CDE">
        <w:rPr>
          <w:sz w:val="24"/>
          <w:szCs w:val="24"/>
          <w:lang w:eastAsia="ru-RU"/>
        </w:rPr>
        <w:t xml:space="preserve">обязаны знать и соблюдать требования правил охраны жизни людей на водных объектах и установленные </w:t>
      </w:r>
      <w:r w:rsidR="00520ADF">
        <w:rPr>
          <w:sz w:val="24"/>
          <w:szCs w:val="24"/>
          <w:lang w:eastAsia="ru-RU"/>
        </w:rPr>
        <w:t>Администрацией городского округа Домодедово Московской области</w:t>
      </w:r>
      <w:r w:rsidRPr="00DA5CDE">
        <w:rPr>
          <w:sz w:val="24"/>
          <w:szCs w:val="24"/>
          <w:lang w:eastAsia="ru-RU"/>
        </w:rPr>
        <w:t xml:space="preserve">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w:t>
      </w:r>
    </w:p>
    <w:p w:rsidR="00DA5CDE" w:rsidRDefault="00DA5CDE"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в) </w:t>
      </w:r>
      <w:r w:rsidRPr="00DA5CDE">
        <w:rPr>
          <w:sz w:val="24"/>
          <w:szCs w:val="24"/>
          <w:lang w:eastAsia="ru-RU"/>
        </w:rPr>
        <w:t>руководствуются законодательством Российской Федерации, в том числе об особо охраняемых природных территориях, о санитарно</w:t>
      </w:r>
      <w:r w:rsidR="00520ADF">
        <w:rPr>
          <w:sz w:val="24"/>
          <w:szCs w:val="24"/>
          <w:lang w:eastAsia="ru-RU"/>
        </w:rPr>
        <w:t xml:space="preserve"> - </w:t>
      </w:r>
      <w:r w:rsidRPr="00DA5CDE">
        <w:rPr>
          <w:sz w:val="24"/>
          <w:szCs w:val="24"/>
          <w:lang w:eastAsia="ru-RU"/>
        </w:rPr>
        <w:t>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
    <w:p w:rsidR="00DA5CDE" w:rsidRPr="00DA5CDE" w:rsidRDefault="00DA5CDE"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 </w:t>
      </w:r>
      <w:r w:rsidRPr="00DA5CDE">
        <w:rPr>
          <w:sz w:val="24"/>
          <w:szCs w:val="24"/>
          <w:lang w:eastAsia="ru-RU"/>
        </w:rPr>
        <w:t>отнесенных к особо охраняемым водным объектам;</w:t>
      </w:r>
    </w:p>
    <w:p w:rsidR="00DA5CDE" w:rsidRPr="00DA5CDE" w:rsidRDefault="00DA5CDE" w:rsidP="006D7165">
      <w:pPr>
        <w:widowControl w:val="0"/>
        <w:suppressAutoHyphens w:val="0"/>
        <w:autoSpaceDE w:val="0"/>
        <w:autoSpaceDN w:val="0"/>
        <w:spacing w:line="240" w:lineRule="auto"/>
        <w:jc w:val="both"/>
        <w:rPr>
          <w:sz w:val="24"/>
          <w:szCs w:val="24"/>
          <w:lang w:eastAsia="ru-RU"/>
        </w:rPr>
      </w:pPr>
      <w:r w:rsidRPr="00DA5CDE">
        <w:rPr>
          <w:sz w:val="24"/>
          <w:szCs w:val="24"/>
          <w:lang w:eastAsia="ru-RU"/>
        </w:rPr>
        <w:tab/>
        <w:t>- входящих в состав особо охраняемых природных территорий;</w:t>
      </w:r>
    </w:p>
    <w:p w:rsidR="00DA5CDE" w:rsidRPr="00DA5CDE" w:rsidRDefault="00DA5CDE" w:rsidP="006D7165">
      <w:pPr>
        <w:widowControl w:val="0"/>
        <w:suppressAutoHyphens w:val="0"/>
        <w:autoSpaceDE w:val="0"/>
        <w:autoSpaceDN w:val="0"/>
        <w:spacing w:line="240" w:lineRule="auto"/>
        <w:jc w:val="both"/>
        <w:rPr>
          <w:sz w:val="24"/>
          <w:szCs w:val="24"/>
          <w:lang w:eastAsia="ru-RU"/>
        </w:rPr>
      </w:pPr>
      <w:r w:rsidRPr="00DA5CDE">
        <w:rPr>
          <w:sz w:val="24"/>
          <w:szCs w:val="24"/>
          <w:lang w:eastAsia="ru-RU"/>
        </w:rPr>
        <w:tab/>
        <w:t>- расположенных в границах зон, округов санитарной охраны водных объектов - источников питьевого водоснабжения;</w:t>
      </w:r>
    </w:p>
    <w:p w:rsidR="00DA5CDE" w:rsidRPr="00DA5CDE" w:rsidRDefault="00DA5CDE" w:rsidP="006D7165">
      <w:pPr>
        <w:widowControl w:val="0"/>
        <w:suppressAutoHyphens w:val="0"/>
        <w:autoSpaceDE w:val="0"/>
        <w:autoSpaceDN w:val="0"/>
        <w:spacing w:line="240" w:lineRule="auto"/>
        <w:jc w:val="both"/>
        <w:rPr>
          <w:sz w:val="24"/>
          <w:szCs w:val="24"/>
          <w:lang w:eastAsia="ru-RU"/>
        </w:rPr>
      </w:pPr>
      <w:r w:rsidRPr="00DA5CDE">
        <w:rPr>
          <w:sz w:val="24"/>
          <w:szCs w:val="24"/>
          <w:lang w:eastAsia="ru-RU"/>
        </w:rPr>
        <w:tab/>
        <w:t>- расположенных в границах рыбохозяйственных заповедных зон;</w:t>
      </w:r>
    </w:p>
    <w:p w:rsidR="00DA5CDE" w:rsidRPr="00DA5CDE" w:rsidRDefault="00DA5CDE" w:rsidP="006D7165">
      <w:pPr>
        <w:widowControl w:val="0"/>
        <w:suppressAutoHyphens w:val="0"/>
        <w:autoSpaceDE w:val="0"/>
        <w:autoSpaceDN w:val="0"/>
        <w:spacing w:line="240" w:lineRule="auto"/>
        <w:jc w:val="both"/>
        <w:rPr>
          <w:sz w:val="24"/>
          <w:szCs w:val="24"/>
          <w:lang w:eastAsia="ru-RU"/>
        </w:rPr>
      </w:pPr>
      <w:r w:rsidRPr="00DA5CDE">
        <w:rPr>
          <w:sz w:val="24"/>
          <w:szCs w:val="24"/>
          <w:lang w:eastAsia="ru-RU"/>
        </w:rPr>
        <w:tab/>
        <w:t>- содержащих природные лечебные ресурсы;</w:t>
      </w:r>
    </w:p>
    <w:p w:rsidR="00DA5CDE" w:rsidRDefault="00DA5CDE" w:rsidP="006D7165">
      <w:pPr>
        <w:widowControl w:val="0"/>
        <w:suppressAutoHyphens w:val="0"/>
        <w:autoSpaceDE w:val="0"/>
        <w:autoSpaceDN w:val="0"/>
        <w:spacing w:line="240" w:lineRule="auto"/>
        <w:jc w:val="both"/>
        <w:rPr>
          <w:sz w:val="24"/>
          <w:szCs w:val="24"/>
          <w:lang w:eastAsia="ru-RU"/>
        </w:rPr>
      </w:pPr>
      <w:r w:rsidRPr="00DA5CDE">
        <w:rPr>
          <w:sz w:val="24"/>
          <w:szCs w:val="24"/>
          <w:lang w:eastAsia="ru-RU"/>
        </w:rPr>
        <w:tab/>
        <w:t>- расположенных на территории лечебно-оздоровительной местности или курорта в границах зон округа их санитарной охраны.</w:t>
      </w:r>
    </w:p>
    <w:p w:rsidR="00991E34" w:rsidRDefault="00991E34"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7.4. </w:t>
      </w:r>
      <w:r w:rsidRPr="00991E34">
        <w:rPr>
          <w:sz w:val="24"/>
          <w:szCs w:val="24"/>
          <w:lang w:eastAsia="ru-RU"/>
        </w:rPr>
        <w:t>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r>
        <w:rPr>
          <w:sz w:val="24"/>
          <w:szCs w:val="24"/>
          <w:lang w:eastAsia="ru-RU"/>
        </w:rPr>
        <w:t>.</w:t>
      </w:r>
    </w:p>
    <w:p w:rsidR="00991E34" w:rsidRDefault="00991E34"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7.5. </w:t>
      </w:r>
      <w:r w:rsidRPr="00991E34">
        <w:rPr>
          <w:sz w:val="24"/>
          <w:szCs w:val="24"/>
          <w:lang w:eastAsia="ru-RU"/>
        </w:rPr>
        <w:t>Соблюдают иные требования, установленные водным законодательством и законодательством в области охраны окружающей среды.</w:t>
      </w:r>
    </w:p>
    <w:p w:rsidR="00991E34" w:rsidRDefault="00991E34" w:rsidP="006D7165">
      <w:pPr>
        <w:widowControl w:val="0"/>
        <w:suppressAutoHyphens w:val="0"/>
        <w:autoSpaceDE w:val="0"/>
        <w:autoSpaceDN w:val="0"/>
        <w:spacing w:line="240" w:lineRule="auto"/>
        <w:jc w:val="both"/>
        <w:rPr>
          <w:sz w:val="24"/>
          <w:szCs w:val="24"/>
          <w:lang w:eastAsia="ru-RU"/>
        </w:rPr>
      </w:pPr>
      <w:r>
        <w:rPr>
          <w:sz w:val="24"/>
          <w:szCs w:val="24"/>
          <w:lang w:eastAsia="ru-RU"/>
        </w:rPr>
        <w:lastRenderedPageBreak/>
        <w:tab/>
        <w:t xml:space="preserve">7.6. </w:t>
      </w:r>
      <w:r w:rsidRPr="00991E34">
        <w:rPr>
          <w:sz w:val="24"/>
          <w:szCs w:val="24"/>
          <w:lang w:eastAsia="ru-RU"/>
        </w:rPr>
        <w:t>При использовании водных объектов для рекреационных целей запрещаются:</w:t>
      </w:r>
    </w:p>
    <w:p w:rsidR="00991E34" w:rsidRDefault="00991E34"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а) </w:t>
      </w:r>
      <w:r w:rsidRPr="00991E34">
        <w:rPr>
          <w:sz w:val="24"/>
          <w:szCs w:val="24"/>
          <w:lang w:eastAsia="ru-RU"/>
        </w:rPr>
        <w:t>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991E34" w:rsidRPr="00DA5CDE" w:rsidRDefault="00991E34"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б) </w:t>
      </w:r>
      <w:r w:rsidRPr="00991E34">
        <w:rPr>
          <w:sz w:val="24"/>
          <w:szCs w:val="24"/>
          <w:lang w:eastAsia="ru-RU"/>
        </w:rPr>
        <w:t>захоронение в водных объектах ядерных материалов, радиоактивных веществ;</w:t>
      </w:r>
    </w:p>
    <w:p w:rsidR="00DA5CDE" w:rsidRDefault="00DA5CDE" w:rsidP="006D7165">
      <w:pPr>
        <w:widowControl w:val="0"/>
        <w:suppressAutoHyphens w:val="0"/>
        <w:autoSpaceDE w:val="0"/>
        <w:autoSpaceDN w:val="0"/>
        <w:spacing w:line="240" w:lineRule="auto"/>
        <w:jc w:val="both"/>
        <w:rPr>
          <w:sz w:val="24"/>
          <w:szCs w:val="24"/>
          <w:lang w:eastAsia="ru-RU"/>
        </w:rPr>
      </w:pPr>
      <w:r w:rsidRPr="00DA5CDE">
        <w:rPr>
          <w:sz w:val="24"/>
          <w:szCs w:val="24"/>
          <w:lang w:eastAsia="ru-RU"/>
        </w:rPr>
        <w:t xml:space="preserve"> </w:t>
      </w:r>
      <w:r w:rsidR="00991E34">
        <w:rPr>
          <w:sz w:val="24"/>
          <w:szCs w:val="24"/>
          <w:lang w:eastAsia="ru-RU"/>
        </w:rPr>
        <w:tab/>
        <w:t xml:space="preserve">в) </w:t>
      </w:r>
      <w:r w:rsidR="00991E34" w:rsidRPr="00991E34">
        <w:rPr>
          <w:sz w:val="24"/>
          <w:szCs w:val="24"/>
          <w:lang w:eastAsia="ru-RU"/>
        </w:rPr>
        <w:t>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установленные 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91E34" w:rsidRPr="00DA5CDE" w:rsidRDefault="00991E34" w:rsidP="006D7165">
      <w:pPr>
        <w:widowControl w:val="0"/>
        <w:suppressAutoHyphens w:val="0"/>
        <w:autoSpaceDE w:val="0"/>
        <w:autoSpaceDN w:val="0"/>
        <w:spacing w:line="240" w:lineRule="auto"/>
        <w:jc w:val="both"/>
        <w:rPr>
          <w:sz w:val="24"/>
          <w:szCs w:val="24"/>
          <w:lang w:eastAsia="ru-RU"/>
        </w:rPr>
      </w:pPr>
      <w:r>
        <w:rPr>
          <w:sz w:val="24"/>
          <w:szCs w:val="24"/>
          <w:lang w:eastAsia="ru-RU"/>
        </w:rPr>
        <w:tab/>
        <w:t xml:space="preserve">г) </w:t>
      </w:r>
      <w:r w:rsidRPr="00991E34">
        <w:rPr>
          <w:sz w:val="24"/>
          <w:szCs w:val="24"/>
          <w:lang w:eastAsia="ru-RU"/>
        </w:rPr>
        <w:t>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w:t>
      </w:r>
    </w:p>
    <w:p w:rsidR="00FD3D8F" w:rsidRPr="00991E34" w:rsidRDefault="00FD3D8F" w:rsidP="00991E34">
      <w:pPr>
        <w:widowControl w:val="0"/>
        <w:suppressAutoHyphens w:val="0"/>
        <w:autoSpaceDE w:val="0"/>
        <w:autoSpaceDN w:val="0"/>
        <w:spacing w:line="240" w:lineRule="auto"/>
        <w:jc w:val="both"/>
        <w:rPr>
          <w:sz w:val="24"/>
          <w:szCs w:val="24"/>
          <w:lang w:eastAsia="ru-RU"/>
        </w:rPr>
      </w:pPr>
    </w:p>
    <w:p w:rsidR="006D7165" w:rsidRPr="003701E9" w:rsidRDefault="006D7165" w:rsidP="00FD3D8F">
      <w:pPr>
        <w:widowControl w:val="0"/>
        <w:suppressAutoHyphens w:val="0"/>
        <w:autoSpaceDE w:val="0"/>
        <w:autoSpaceDN w:val="0"/>
        <w:spacing w:line="240" w:lineRule="auto"/>
        <w:jc w:val="center"/>
        <w:rPr>
          <w:b/>
          <w:sz w:val="24"/>
          <w:szCs w:val="24"/>
          <w:lang w:eastAsia="ru-RU"/>
        </w:rPr>
      </w:pPr>
      <w:r w:rsidRPr="003701E9">
        <w:rPr>
          <w:b/>
          <w:sz w:val="24"/>
          <w:szCs w:val="24"/>
          <w:lang w:eastAsia="ru-RU"/>
        </w:rPr>
        <w:t xml:space="preserve">8. </w:t>
      </w:r>
      <w:r w:rsidR="00991E34" w:rsidRPr="00991E34">
        <w:rPr>
          <w:b/>
          <w:sz w:val="24"/>
          <w:szCs w:val="24"/>
          <w:lang w:eastAsia="ru-RU"/>
        </w:rPr>
        <w:t>Требования к пляжам в части обеспечения их доступности для инвалидов и маломобильных групп населения</w:t>
      </w:r>
    </w:p>
    <w:p w:rsidR="00FD3D8F" w:rsidRPr="003701E9" w:rsidRDefault="00FD3D8F" w:rsidP="00FD3D8F">
      <w:pPr>
        <w:widowControl w:val="0"/>
        <w:suppressAutoHyphens w:val="0"/>
        <w:autoSpaceDE w:val="0"/>
        <w:autoSpaceDN w:val="0"/>
        <w:spacing w:line="240" w:lineRule="auto"/>
        <w:jc w:val="center"/>
        <w:rPr>
          <w:b/>
          <w:sz w:val="24"/>
          <w:szCs w:val="24"/>
          <w:lang w:eastAsia="ru-RU"/>
        </w:rPr>
      </w:pPr>
    </w:p>
    <w:p w:rsidR="00991E34" w:rsidRPr="003701E9" w:rsidRDefault="00FD3D8F" w:rsidP="00991E34">
      <w:pPr>
        <w:widowControl w:val="0"/>
        <w:suppressAutoHyphens w:val="0"/>
        <w:autoSpaceDE w:val="0"/>
        <w:autoSpaceDN w:val="0"/>
        <w:spacing w:line="240" w:lineRule="auto"/>
        <w:jc w:val="both"/>
        <w:rPr>
          <w:sz w:val="24"/>
          <w:szCs w:val="24"/>
          <w:lang w:eastAsia="ru-RU"/>
        </w:rPr>
      </w:pPr>
      <w:r w:rsidRPr="003701E9">
        <w:rPr>
          <w:sz w:val="24"/>
          <w:szCs w:val="24"/>
          <w:lang w:eastAsia="ru-RU"/>
        </w:rPr>
        <w:tab/>
      </w:r>
      <w:r w:rsidR="006D7165" w:rsidRPr="003701E9">
        <w:rPr>
          <w:sz w:val="24"/>
          <w:szCs w:val="24"/>
          <w:lang w:eastAsia="ru-RU"/>
        </w:rPr>
        <w:t xml:space="preserve">8.1. </w:t>
      </w:r>
      <w:r w:rsidR="00991E34" w:rsidRPr="00991E34">
        <w:rPr>
          <w:sz w:val="24"/>
          <w:szCs w:val="24"/>
          <w:lang w:eastAsia="ru-RU"/>
        </w:rPr>
        <w:t>При проектировании новых, реконструируемых и подлежащих капитальному ремонту пляжей с целью обеспечения их доступности для инвалидов и маломобильных групп населения, при приспособлении существующих пляжей, а также при эксплуатации и содержании пляжей необходимо соблюдать требования беспрепятственного доступа к пляжам инвалидов и маломобильных групп населения в соответствии с законодательством Российской Федерации и нормативными правовыми актами Московской области, а также требования ГОСТ Р 70502-2022. Национальный стандарт Российской Федерации. Безбарьерная среда жизнедеятельности инвалидов. Пляжи, доступные для инвалидов. Общие требования», утвержденного приказом Федерального агентства по техническому регулированию и метрологии от 29.11.2022 № 1404-ст</w:t>
      </w:r>
      <w:r w:rsidR="00991E34">
        <w:rPr>
          <w:sz w:val="24"/>
          <w:szCs w:val="24"/>
          <w:lang w:eastAsia="ru-RU"/>
        </w:rPr>
        <w:t>.</w:t>
      </w:r>
    </w:p>
    <w:p w:rsidR="00F305A7" w:rsidRPr="003701E9" w:rsidRDefault="00F305A7" w:rsidP="006D7165">
      <w:pPr>
        <w:widowControl w:val="0"/>
        <w:suppressAutoHyphens w:val="0"/>
        <w:autoSpaceDE w:val="0"/>
        <w:autoSpaceDN w:val="0"/>
        <w:spacing w:line="240" w:lineRule="auto"/>
        <w:jc w:val="both"/>
        <w:rPr>
          <w:sz w:val="24"/>
          <w:szCs w:val="24"/>
          <w:lang w:eastAsia="ru-RU"/>
        </w:rPr>
      </w:pPr>
    </w:p>
    <w:sectPr w:rsidR="00F305A7" w:rsidRPr="003701E9" w:rsidSect="00CF038B">
      <w:headerReference w:type="even" r:id="rId8"/>
      <w:headerReference w:type="default" r:id="rId9"/>
      <w:endnotePr>
        <w:numStart w:val="16383"/>
      </w:endnotePr>
      <w:pgSz w:w="11907" w:h="16840" w:code="9"/>
      <w:pgMar w:top="426" w:right="850" w:bottom="709"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06" w:rsidRDefault="007A0E06" w:rsidP="005135BD">
      <w:pPr>
        <w:spacing w:line="240" w:lineRule="auto"/>
      </w:pPr>
      <w:r>
        <w:separator/>
      </w:r>
    </w:p>
  </w:endnote>
  <w:endnote w:type="continuationSeparator" w:id="0">
    <w:p w:rsidR="007A0E06" w:rsidRDefault="007A0E06" w:rsidP="00513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06" w:rsidRDefault="007A0E06" w:rsidP="005135BD">
      <w:pPr>
        <w:spacing w:line="240" w:lineRule="auto"/>
      </w:pPr>
      <w:r>
        <w:separator/>
      </w:r>
    </w:p>
  </w:footnote>
  <w:footnote w:type="continuationSeparator" w:id="0">
    <w:p w:rsidR="007A0E06" w:rsidRDefault="007A0E06" w:rsidP="005135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90373"/>
      <w:docPartObj>
        <w:docPartGallery w:val="Page Numbers (Top of Page)"/>
        <w:docPartUnique/>
      </w:docPartObj>
    </w:sdtPr>
    <w:sdtEndPr>
      <w:rPr>
        <w:sz w:val="28"/>
        <w:szCs w:val="28"/>
      </w:rPr>
    </w:sdtEndPr>
    <w:sdtContent>
      <w:p w:rsidR="00445485" w:rsidRPr="007B7D8F" w:rsidRDefault="00170E49" w:rsidP="007B7D8F">
        <w:pPr>
          <w:pStyle w:val="af"/>
          <w:jc w:val="center"/>
          <w:rPr>
            <w:sz w:val="28"/>
            <w:szCs w:val="28"/>
          </w:rPr>
        </w:pPr>
        <w:r w:rsidRPr="007B7D8F">
          <w:rPr>
            <w:sz w:val="28"/>
            <w:szCs w:val="28"/>
          </w:rPr>
          <w:fldChar w:fldCharType="begin"/>
        </w:r>
        <w:r w:rsidR="00445485" w:rsidRPr="007B7D8F">
          <w:rPr>
            <w:sz w:val="28"/>
            <w:szCs w:val="28"/>
          </w:rPr>
          <w:instrText>PAGE   \* MERGEFORMAT</w:instrText>
        </w:r>
        <w:r w:rsidRPr="007B7D8F">
          <w:rPr>
            <w:sz w:val="28"/>
            <w:szCs w:val="28"/>
          </w:rPr>
          <w:fldChar w:fldCharType="separate"/>
        </w:r>
        <w:r w:rsidR="00113F9A">
          <w:rPr>
            <w:noProof/>
            <w:sz w:val="28"/>
            <w:szCs w:val="28"/>
          </w:rPr>
          <w:t>24</w:t>
        </w:r>
        <w:r w:rsidRPr="007B7D8F">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498543"/>
      <w:docPartObj>
        <w:docPartGallery w:val="Page Numbers (Top of Page)"/>
        <w:docPartUnique/>
      </w:docPartObj>
    </w:sdtPr>
    <w:sdtEndPr>
      <w:rPr>
        <w:sz w:val="28"/>
        <w:szCs w:val="28"/>
      </w:rPr>
    </w:sdtEndPr>
    <w:sdtContent>
      <w:p w:rsidR="00445485" w:rsidRPr="007B7D8F" w:rsidRDefault="00170E49">
        <w:pPr>
          <w:pStyle w:val="af"/>
          <w:jc w:val="center"/>
          <w:rPr>
            <w:sz w:val="28"/>
            <w:szCs w:val="28"/>
          </w:rPr>
        </w:pPr>
        <w:r w:rsidRPr="007B7D8F">
          <w:rPr>
            <w:sz w:val="28"/>
            <w:szCs w:val="28"/>
          </w:rPr>
          <w:fldChar w:fldCharType="begin"/>
        </w:r>
        <w:r w:rsidR="00445485" w:rsidRPr="007B7D8F">
          <w:rPr>
            <w:sz w:val="28"/>
            <w:szCs w:val="28"/>
          </w:rPr>
          <w:instrText>PAGE   \* MERGEFORMAT</w:instrText>
        </w:r>
        <w:r w:rsidRPr="007B7D8F">
          <w:rPr>
            <w:sz w:val="28"/>
            <w:szCs w:val="28"/>
          </w:rPr>
          <w:fldChar w:fldCharType="separate"/>
        </w:r>
        <w:r w:rsidR="002671C6">
          <w:rPr>
            <w:noProof/>
            <w:sz w:val="28"/>
            <w:szCs w:val="28"/>
          </w:rPr>
          <w:t>2</w:t>
        </w:r>
        <w:r w:rsidRPr="007B7D8F">
          <w:rPr>
            <w:sz w:val="28"/>
            <w:szCs w:val="28"/>
          </w:rPr>
          <w:fldChar w:fldCharType="end"/>
        </w:r>
      </w:p>
    </w:sdtContent>
  </w:sdt>
  <w:p w:rsidR="00445485" w:rsidRDefault="0044548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06B9B"/>
    <w:multiLevelType w:val="hybridMultilevel"/>
    <w:tmpl w:val="BFF83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B15CC"/>
    <w:multiLevelType w:val="hybridMultilevel"/>
    <w:tmpl w:val="EF10E5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767109"/>
    <w:multiLevelType w:val="hybridMultilevel"/>
    <w:tmpl w:val="00AE7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F397F"/>
    <w:multiLevelType w:val="hybridMultilevel"/>
    <w:tmpl w:val="0EB45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643047"/>
    <w:multiLevelType w:val="hybridMultilevel"/>
    <w:tmpl w:val="28B28CD4"/>
    <w:lvl w:ilvl="0" w:tplc="6C543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2952AF"/>
    <w:multiLevelType w:val="hybridMultilevel"/>
    <w:tmpl w:val="98A80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C83605"/>
    <w:multiLevelType w:val="hybridMultilevel"/>
    <w:tmpl w:val="4CA02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49699D"/>
    <w:multiLevelType w:val="hybridMultilevel"/>
    <w:tmpl w:val="ED7EA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7001C97"/>
    <w:multiLevelType w:val="hybridMultilevel"/>
    <w:tmpl w:val="055CF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36738C"/>
    <w:multiLevelType w:val="hybridMultilevel"/>
    <w:tmpl w:val="164A9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6F3A46"/>
    <w:multiLevelType w:val="hybridMultilevel"/>
    <w:tmpl w:val="8D847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F5E7EB8"/>
    <w:multiLevelType w:val="hybridMultilevel"/>
    <w:tmpl w:val="40EAB3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F7628C5"/>
    <w:multiLevelType w:val="hybridMultilevel"/>
    <w:tmpl w:val="7CDEB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DB5B2F"/>
    <w:multiLevelType w:val="hybridMultilevel"/>
    <w:tmpl w:val="C21087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09A5E00"/>
    <w:multiLevelType w:val="hybridMultilevel"/>
    <w:tmpl w:val="B37AEF4C"/>
    <w:lvl w:ilvl="0" w:tplc="394686B8">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C5D3093"/>
    <w:multiLevelType w:val="hybridMultilevel"/>
    <w:tmpl w:val="7BA033A2"/>
    <w:lvl w:ilvl="0" w:tplc="6C543BC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2B4DBA"/>
    <w:multiLevelType w:val="hybridMultilevel"/>
    <w:tmpl w:val="3DEC02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5"/>
  </w:num>
  <w:num w:numId="3">
    <w:abstractNumId w:val="4"/>
  </w:num>
  <w:num w:numId="4">
    <w:abstractNumId w:val="1"/>
  </w:num>
  <w:num w:numId="5">
    <w:abstractNumId w:val="6"/>
  </w:num>
  <w:num w:numId="6">
    <w:abstractNumId w:val="10"/>
  </w:num>
  <w:num w:numId="7">
    <w:abstractNumId w:val="2"/>
  </w:num>
  <w:num w:numId="8">
    <w:abstractNumId w:val="12"/>
  </w:num>
  <w:num w:numId="9">
    <w:abstractNumId w:val="17"/>
  </w:num>
  <w:num w:numId="10">
    <w:abstractNumId w:val="8"/>
  </w:num>
  <w:num w:numId="11">
    <w:abstractNumId w:val="14"/>
  </w:num>
  <w:num w:numId="12">
    <w:abstractNumId w:val="11"/>
  </w:num>
  <w:num w:numId="13">
    <w:abstractNumId w:val="13"/>
  </w:num>
  <w:num w:numId="14">
    <w:abstractNumId w:val="3"/>
  </w:num>
  <w:num w:numId="15">
    <w:abstractNumId w:val="7"/>
  </w:num>
  <w:num w:numId="16">
    <w:abstractNumId w:val="9"/>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numStart w:val="16383"/>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CA"/>
    <w:rsid w:val="0000141D"/>
    <w:rsid w:val="0001230A"/>
    <w:rsid w:val="00013371"/>
    <w:rsid w:val="0001435D"/>
    <w:rsid w:val="000204F6"/>
    <w:rsid w:val="000213A4"/>
    <w:rsid w:val="00022028"/>
    <w:rsid w:val="0002312F"/>
    <w:rsid w:val="00030CDA"/>
    <w:rsid w:val="00037BC9"/>
    <w:rsid w:val="00041021"/>
    <w:rsid w:val="000520D8"/>
    <w:rsid w:val="00052386"/>
    <w:rsid w:val="00052F07"/>
    <w:rsid w:val="00053347"/>
    <w:rsid w:val="00053FB5"/>
    <w:rsid w:val="00067BA5"/>
    <w:rsid w:val="00071BA9"/>
    <w:rsid w:val="0008626E"/>
    <w:rsid w:val="00097AB5"/>
    <w:rsid w:val="000A2302"/>
    <w:rsid w:val="000B19F5"/>
    <w:rsid w:val="000C7638"/>
    <w:rsid w:val="000D4016"/>
    <w:rsid w:val="000E2729"/>
    <w:rsid w:val="000E2A24"/>
    <w:rsid w:val="000E2A3B"/>
    <w:rsid w:val="000F06F5"/>
    <w:rsid w:val="00100453"/>
    <w:rsid w:val="00107A79"/>
    <w:rsid w:val="00111D72"/>
    <w:rsid w:val="00113F0D"/>
    <w:rsid w:val="00113F9A"/>
    <w:rsid w:val="00125FB9"/>
    <w:rsid w:val="001328F7"/>
    <w:rsid w:val="001414ED"/>
    <w:rsid w:val="001419A9"/>
    <w:rsid w:val="00141C44"/>
    <w:rsid w:val="00145213"/>
    <w:rsid w:val="00161C36"/>
    <w:rsid w:val="00170E49"/>
    <w:rsid w:val="00173CEF"/>
    <w:rsid w:val="001753F5"/>
    <w:rsid w:val="00186C1D"/>
    <w:rsid w:val="001943CA"/>
    <w:rsid w:val="001A0008"/>
    <w:rsid w:val="001A7D4A"/>
    <w:rsid w:val="001B4DF3"/>
    <w:rsid w:val="001C2A52"/>
    <w:rsid w:val="001C3449"/>
    <w:rsid w:val="001C539E"/>
    <w:rsid w:val="001D4727"/>
    <w:rsid w:val="001E0C6C"/>
    <w:rsid w:val="001F1567"/>
    <w:rsid w:val="001F45E4"/>
    <w:rsid w:val="001F5852"/>
    <w:rsid w:val="00204A65"/>
    <w:rsid w:val="0022124E"/>
    <w:rsid w:val="00221B64"/>
    <w:rsid w:val="002225C8"/>
    <w:rsid w:val="00233B45"/>
    <w:rsid w:val="00242D75"/>
    <w:rsid w:val="00247003"/>
    <w:rsid w:val="002671C6"/>
    <w:rsid w:val="002719C8"/>
    <w:rsid w:val="00271A79"/>
    <w:rsid w:val="002729E0"/>
    <w:rsid w:val="0027797C"/>
    <w:rsid w:val="00277F20"/>
    <w:rsid w:val="00286309"/>
    <w:rsid w:val="00293645"/>
    <w:rsid w:val="00294CA0"/>
    <w:rsid w:val="00297633"/>
    <w:rsid w:val="002A4CA4"/>
    <w:rsid w:val="002C7299"/>
    <w:rsid w:val="002C7D1C"/>
    <w:rsid w:val="002D4FDF"/>
    <w:rsid w:val="002E073C"/>
    <w:rsid w:val="002F61C2"/>
    <w:rsid w:val="00301451"/>
    <w:rsid w:val="003015C7"/>
    <w:rsid w:val="00301C99"/>
    <w:rsid w:val="0031371F"/>
    <w:rsid w:val="003150B1"/>
    <w:rsid w:val="00315DAF"/>
    <w:rsid w:val="00327246"/>
    <w:rsid w:val="003449A6"/>
    <w:rsid w:val="00353A8B"/>
    <w:rsid w:val="00354E96"/>
    <w:rsid w:val="003701E9"/>
    <w:rsid w:val="00374935"/>
    <w:rsid w:val="003774AC"/>
    <w:rsid w:val="0038564E"/>
    <w:rsid w:val="003937A7"/>
    <w:rsid w:val="003A2B89"/>
    <w:rsid w:val="003B2050"/>
    <w:rsid w:val="003C0EDB"/>
    <w:rsid w:val="003C3AD4"/>
    <w:rsid w:val="003D3F90"/>
    <w:rsid w:val="003D5D63"/>
    <w:rsid w:val="003E1AEE"/>
    <w:rsid w:val="003E61F8"/>
    <w:rsid w:val="003E6B31"/>
    <w:rsid w:val="003F1935"/>
    <w:rsid w:val="003F3AE6"/>
    <w:rsid w:val="003F7604"/>
    <w:rsid w:val="00406CA9"/>
    <w:rsid w:val="00411881"/>
    <w:rsid w:val="0041450E"/>
    <w:rsid w:val="0042507D"/>
    <w:rsid w:val="00430BD4"/>
    <w:rsid w:val="0043217C"/>
    <w:rsid w:val="00445485"/>
    <w:rsid w:val="0045139E"/>
    <w:rsid w:val="0045218F"/>
    <w:rsid w:val="00463783"/>
    <w:rsid w:val="004835BB"/>
    <w:rsid w:val="00487EA9"/>
    <w:rsid w:val="00494F47"/>
    <w:rsid w:val="004A3DA2"/>
    <w:rsid w:val="004A4503"/>
    <w:rsid w:val="004B226E"/>
    <w:rsid w:val="004B3D10"/>
    <w:rsid w:val="004D30EC"/>
    <w:rsid w:val="004D56CD"/>
    <w:rsid w:val="004E0CE5"/>
    <w:rsid w:val="004E6ACA"/>
    <w:rsid w:val="004E7623"/>
    <w:rsid w:val="004F524F"/>
    <w:rsid w:val="0050535F"/>
    <w:rsid w:val="00510E41"/>
    <w:rsid w:val="005135BD"/>
    <w:rsid w:val="00513CA5"/>
    <w:rsid w:val="00515212"/>
    <w:rsid w:val="00520ADF"/>
    <w:rsid w:val="00537DC3"/>
    <w:rsid w:val="00537E27"/>
    <w:rsid w:val="00541BDB"/>
    <w:rsid w:val="0054572B"/>
    <w:rsid w:val="0054592C"/>
    <w:rsid w:val="0056560A"/>
    <w:rsid w:val="0057450E"/>
    <w:rsid w:val="00574B39"/>
    <w:rsid w:val="00597C11"/>
    <w:rsid w:val="005A6FB9"/>
    <w:rsid w:val="005A7318"/>
    <w:rsid w:val="005B57C3"/>
    <w:rsid w:val="005C3173"/>
    <w:rsid w:val="005C4545"/>
    <w:rsid w:val="005C7115"/>
    <w:rsid w:val="005D1DAC"/>
    <w:rsid w:val="005E3258"/>
    <w:rsid w:val="005E7B03"/>
    <w:rsid w:val="005F074D"/>
    <w:rsid w:val="005F1B40"/>
    <w:rsid w:val="005F3A8B"/>
    <w:rsid w:val="005F56E7"/>
    <w:rsid w:val="00600311"/>
    <w:rsid w:val="00604C1D"/>
    <w:rsid w:val="006075CA"/>
    <w:rsid w:val="00616ACB"/>
    <w:rsid w:val="00620D11"/>
    <w:rsid w:val="006221D9"/>
    <w:rsid w:val="00624798"/>
    <w:rsid w:val="00633CD7"/>
    <w:rsid w:val="00636103"/>
    <w:rsid w:val="0064352D"/>
    <w:rsid w:val="00655FEF"/>
    <w:rsid w:val="006A0D2E"/>
    <w:rsid w:val="006A1C7D"/>
    <w:rsid w:val="006A24B9"/>
    <w:rsid w:val="006D383D"/>
    <w:rsid w:val="006D7165"/>
    <w:rsid w:val="006E2E56"/>
    <w:rsid w:val="006F68C9"/>
    <w:rsid w:val="006F69C5"/>
    <w:rsid w:val="006F74E2"/>
    <w:rsid w:val="0072005B"/>
    <w:rsid w:val="00722B19"/>
    <w:rsid w:val="00723605"/>
    <w:rsid w:val="007361F0"/>
    <w:rsid w:val="0074161D"/>
    <w:rsid w:val="00742C5D"/>
    <w:rsid w:val="00745E00"/>
    <w:rsid w:val="00752DD8"/>
    <w:rsid w:val="0075618B"/>
    <w:rsid w:val="00771D50"/>
    <w:rsid w:val="007744A1"/>
    <w:rsid w:val="00776C00"/>
    <w:rsid w:val="00786FCF"/>
    <w:rsid w:val="00790821"/>
    <w:rsid w:val="0079198E"/>
    <w:rsid w:val="0079274C"/>
    <w:rsid w:val="007949BD"/>
    <w:rsid w:val="00797D1F"/>
    <w:rsid w:val="007A0E06"/>
    <w:rsid w:val="007A38F8"/>
    <w:rsid w:val="007B55D0"/>
    <w:rsid w:val="007B5C66"/>
    <w:rsid w:val="007B694B"/>
    <w:rsid w:val="007B7D8F"/>
    <w:rsid w:val="007D5811"/>
    <w:rsid w:val="0080395F"/>
    <w:rsid w:val="0080543F"/>
    <w:rsid w:val="00807AF9"/>
    <w:rsid w:val="008170DA"/>
    <w:rsid w:val="00824623"/>
    <w:rsid w:val="00842B4B"/>
    <w:rsid w:val="008448F8"/>
    <w:rsid w:val="00851E60"/>
    <w:rsid w:val="0085266A"/>
    <w:rsid w:val="00862EEF"/>
    <w:rsid w:val="00883D7C"/>
    <w:rsid w:val="00885F6D"/>
    <w:rsid w:val="008928AB"/>
    <w:rsid w:val="0089784A"/>
    <w:rsid w:val="008A12EF"/>
    <w:rsid w:val="008A5282"/>
    <w:rsid w:val="008B4CF1"/>
    <w:rsid w:val="008D33ED"/>
    <w:rsid w:val="008D3B75"/>
    <w:rsid w:val="00910D37"/>
    <w:rsid w:val="00915633"/>
    <w:rsid w:val="00916D67"/>
    <w:rsid w:val="00917231"/>
    <w:rsid w:val="009178A9"/>
    <w:rsid w:val="00923EEF"/>
    <w:rsid w:val="009317F4"/>
    <w:rsid w:val="00934313"/>
    <w:rsid w:val="00961B17"/>
    <w:rsid w:val="00963DC5"/>
    <w:rsid w:val="00964C1F"/>
    <w:rsid w:val="00966556"/>
    <w:rsid w:val="00972A3F"/>
    <w:rsid w:val="009811FD"/>
    <w:rsid w:val="00983804"/>
    <w:rsid w:val="00991E34"/>
    <w:rsid w:val="009926EB"/>
    <w:rsid w:val="00993608"/>
    <w:rsid w:val="00997CCA"/>
    <w:rsid w:val="009A7084"/>
    <w:rsid w:val="009C401E"/>
    <w:rsid w:val="009E4656"/>
    <w:rsid w:val="009E707F"/>
    <w:rsid w:val="00A06535"/>
    <w:rsid w:val="00A1021D"/>
    <w:rsid w:val="00A10A9A"/>
    <w:rsid w:val="00A27E8A"/>
    <w:rsid w:val="00A378D7"/>
    <w:rsid w:val="00A42469"/>
    <w:rsid w:val="00A443EA"/>
    <w:rsid w:val="00A4629B"/>
    <w:rsid w:val="00A47B32"/>
    <w:rsid w:val="00A54253"/>
    <w:rsid w:val="00A7018A"/>
    <w:rsid w:val="00A826BE"/>
    <w:rsid w:val="00A84455"/>
    <w:rsid w:val="00A92394"/>
    <w:rsid w:val="00AB5E63"/>
    <w:rsid w:val="00AB5F5D"/>
    <w:rsid w:val="00AD2127"/>
    <w:rsid w:val="00AD3FE5"/>
    <w:rsid w:val="00AE15D6"/>
    <w:rsid w:val="00B01CFA"/>
    <w:rsid w:val="00B02056"/>
    <w:rsid w:val="00B16E71"/>
    <w:rsid w:val="00B268AA"/>
    <w:rsid w:val="00B306D7"/>
    <w:rsid w:val="00B31EC2"/>
    <w:rsid w:val="00B331F2"/>
    <w:rsid w:val="00B41988"/>
    <w:rsid w:val="00B442F2"/>
    <w:rsid w:val="00B45798"/>
    <w:rsid w:val="00B53EA3"/>
    <w:rsid w:val="00B66715"/>
    <w:rsid w:val="00B67AB2"/>
    <w:rsid w:val="00B81C74"/>
    <w:rsid w:val="00B9052D"/>
    <w:rsid w:val="00B9545A"/>
    <w:rsid w:val="00BA1A1F"/>
    <w:rsid w:val="00BA66A3"/>
    <w:rsid w:val="00BB2619"/>
    <w:rsid w:val="00BB71E7"/>
    <w:rsid w:val="00BC33B9"/>
    <w:rsid w:val="00BC5405"/>
    <w:rsid w:val="00BE0059"/>
    <w:rsid w:val="00BE495D"/>
    <w:rsid w:val="00BF0132"/>
    <w:rsid w:val="00C05813"/>
    <w:rsid w:val="00C07E77"/>
    <w:rsid w:val="00C22CA3"/>
    <w:rsid w:val="00C34A63"/>
    <w:rsid w:val="00C52374"/>
    <w:rsid w:val="00C52582"/>
    <w:rsid w:val="00C56AD5"/>
    <w:rsid w:val="00C60DC6"/>
    <w:rsid w:val="00C65977"/>
    <w:rsid w:val="00C70AFA"/>
    <w:rsid w:val="00C9353A"/>
    <w:rsid w:val="00CA47EC"/>
    <w:rsid w:val="00CA7F37"/>
    <w:rsid w:val="00CB5757"/>
    <w:rsid w:val="00CB7527"/>
    <w:rsid w:val="00CC4B09"/>
    <w:rsid w:val="00CC56AE"/>
    <w:rsid w:val="00CD0ED9"/>
    <w:rsid w:val="00CD6809"/>
    <w:rsid w:val="00CF038B"/>
    <w:rsid w:val="00CF1D58"/>
    <w:rsid w:val="00D01066"/>
    <w:rsid w:val="00D50DD9"/>
    <w:rsid w:val="00D55282"/>
    <w:rsid w:val="00D56D19"/>
    <w:rsid w:val="00D60451"/>
    <w:rsid w:val="00D6207D"/>
    <w:rsid w:val="00D63406"/>
    <w:rsid w:val="00D70B85"/>
    <w:rsid w:val="00D81E80"/>
    <w:rsid w:val="00D87ED9"/>
    <w:rsid w:val="00DA5CDE"/>
    <w:rsid w:val="00DC0C44"/>
    <w:rsid w:val="00DC15F8"/>
    <w:rsid w:val="00DC70C8"/>
    <w:rsid w:val="00DD28CD"/>
    <w:rsid w:val="00DE3177"/>
    <w:rsid w:val="00DF0887"/>
    <w:rsid w:val="00DF1424"/>
    <w:rsid w:val="00DF4CD0"/>
    <w:rsid w:val="00E014A2"/>
    <w:rsid w:val="00E06D4D"/>
    <w:rsid w:val="00E14CDD"/>
    <w:rsid w:val="00E20F8E"/>
    <w:rsid w:val="00E25666"/>
    <w:rsid w:val="00E2759D"/>
    <w:rsid w:val="00E312FB"/>
    <w:rsid w:val="00E40962"/>
    <w:rsid w:val="00E44D86"/>
    <w:rsid w:val="00E47D64"/>
    <w:rsid w:val="00E61F8B"/>
    <w:rsid w:val="00E67167"/>
    <w:rsid w:val="00E72625"/>
    <w:rsid w:val="00E81537"/>
    <w:rsid w:val="00E91254"/>
    <w:rsid w:val="00E95BC9"/>
    <w:rsid w:val="00EA1F92"/>
    <w:rsid w:val="00EA2C8F"/>
    <w:rsid w:val="00ED08DD"/>
    <w:rsid w:val="00EE4B52"/>
    <w:rsid w:val="00EE7129"/>
    <w:rsid w:val="00EF6944"/>
    <w:rsid w:val="00F0758D"/>
    <w:rsid w:val="00F10670"/>
    <w:rsid w:val="00F1774D"/>
    <w:rsid w:val="00F25EA7"/>
    <w:rsid w:val="00F27379"/>
    <w:rsid w:val="00F305A7"/>
    <w:rsid w:val="00F305C4"/>
    <w:rsid w:val="00F325D6"/>
    <w:rsid w:val="00F34842"/>
    <w:rsid w:val="00F350BA"/>
    <w:rsid w:val="00F3686A"/>
    <w:rsid w:val="00F44267"/>
    <w:rsid w:val="00F554F9"/>
    <w:rsid w:val="00F5756A"/>
    <w:rsid w:val="00F61795"/>
    <w:rsid w:val="00F63B0F"/>
    <w:rsid w:val="00F64151"/>
    <w:rsid w:val="00F77EC3"/>
    <w:rsid w:val="00F859CA"/>
    <w:rsid w:val="00FB1B29"/>
    <w:rsid w:val="00FC49E9"/>
    <w:rsid w:val="00FD3D8F"/>
    <w:rsid w:val="00FD7A3C"/>
    <w:rsid w:val="00FE02C3"/>
    <w:rsid w:val="00FE2459"/>
    <w:rsid w:val="00FF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1FCA360-A96F-4B18-94B2-A43B817D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39E"/>
    <w:pPr>
      <w:suppressAutoHyphens/>
      <w:spacing w:line="100" w:lineRule="atLeast"/>
    </w:pPr>
    <w:rPr>
      <w:lang w:eastAsia="ar-SA"/>
    </w:rPr>
  </w:style>
  <w:style w:type="paragraph" w:styleId="1">
    <w:name w:val="heading 1"/>
    <w:basedOn w:val="a"/>
    <w:next w:val="a0"/>
    <w:qFormat/>
    <w:rsid w:val="001C539E"/>
    <w:pPr>
      <w:keepNext/>
      <w:numPr>
        <w:numId w:val="1"/>
      </w:numPr>
      <w:spacing w:line="360" w:lineRule="auto"/>
      <w:jc w:val="center"/>
      <w:outlineLvl w:val="0"/>
    </w:pPr>
    <w:rPr>
      <w:b/>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C539E"/>
  </w:style>
  <w:style w:type="character" w:customStyle="1" w:styleId="WW8Num1z1">
    <w:name w:val="WW8Num1z1"/>
    <w:rsid w:val="001C539E"/>
  </w:style>
  <w:style w:type="character" w:customStyle="1" w:styleId="WW8Num1z2">
    <w:name w:val="WW8Num1z2"/>
    <w:rsid w:val="001C539E"/>
  </w:style>
  <w:style w:type="character" w:customStyle="1" w:styleId="WW8Num1z3">
    <w:name w:val="WW8Num1z3"/>
    <w:rsid w:val="001C539E"/>
  </w:style>
  <w:style w:type="character" w:customStyle="1" w:styleId="WW8Num1z4">
    <w:name w:val="WW8Num1z4"/>
    <w:rsid w:val="001C539E"/>
  </w:style>
  <w:style w:type="character" w:customStyle="1" w:styleId="WW8Num1z5">
    <w:name w:val="WW8Num1z5"/>
    <w:rsid w:val="001C539E"/>
  </w:style>
  <w:style w:type="character" w:customStyle="1" w:styleId="WW8Num1z6">
    <w:name w:val="WW8Num1z6"/>
    <w:rsid w:val="001C539E"/>
  </w:style>
  <w:style w:type="character" w:customStyle="1" w:styleId="WW8Num1z7">
    <w:name w:val="WW8Num1z7"/>
    <w:rsid w:val="001C539E"/>
  </w:style>
  <w:style w:type="character" w:customStyle="1" w:styleId="WW8Num1z8">
    <w:name w:val="WW8Num1z8"/>
    <w:rsid w:val="001C539E"/>
  </w:style>
  <w:style w:type="character" w:customStyle="1" w:styleId="10">
    <w:name w:val="Основной шрифт абзаца1"/>
    <w:rsid w:val="001C539E"/>
  </w:style>
  <w:style w:type="character" w:customStyle="1" w:styleId="11">
    <w:name w:val="Заголовок 1 Знак"/>
    <w:rsid w:val="001C539E"/>
    <w:rPr>
      <w:rFonts w:ascii="Times New Roman" w:eastAsia="Times New Roman" w:hAnsi="Times New Roman" w:cs="Times New Roman"/>
      <w:b/>
      <w:sz w:val="40"/>
      <w:szCs w:val="20"/>
    </w:rPr>
  </w:style>
  <w:style w:type="character" w:customStyle="1" w:styleId="a4">
    <w:name w:val="Основной текст Знак"/>
    <w:rsid w:val="001C539E"/>
    <w:rPr>
      <w:rFonts w:ascii="Times New Roman" w:eastAsia="Times New Roman" w:hAnsi="Times New Roman" w:cs="Times New Roman"/>
      <w:b/>
      <w:bCs/>
      <w:sz w:val="20"/>
      <w:szCs w:val="20"/>
    </w:rPr>
  </w:style>
  <w:style w:type="character" w:customStyle="1" w:styleId="HTML">
    <w:name w:val="Стандартный HTML Знак"/>
    <w:rsid w:val="001C539E"/>
    <w:rPr>
      <w:rFonts w:ascii="Courier New" w:eastAsia="Times New Roman" w:hAnsi="Courier New" w:cs="Courier New"/>
      <w:sz w:val="20"/>
      <w:szCs w:val="20"/>
    </w:rPr>
  </w:style>
  <w:style w:type="character" w:customStyle="1" w:styleId="4">
    <w:name w:val="Основной текст (4)_"/>
    <w:rsid w:val="001C539E"/>
    <w:rPr>
      <w:rFonts w:ascii="Arial" w:eastAsia="Arial" w:hAnsi="Arial" w:cs="Arial"/>
      <w:b/>
      <w:bCs/>
      <w:spacing w:val="10"/>
      <w:sz w:val="21"/>
      <w:szCs w:val="21"/>
    </w:rPr>
  </w:style>
  <w:style w:type="character" w:customStyle="1" w:styleId="a5">
    <w:name w:val="Основной текст_"/>
    <w:rsid w:val="001C539E"/>
    <w:rPr>
      <w:rFonts w:ascii="Arial" w:eastAsia="Arial" w:hAnsi="Arial" w:cs="Arial"/>
    </w:rPr>
  </w:style>
  <w:style w:type="character" w:customStyle="1" w:styleId="a6">
    <w:name w:val="Текст выноски Знак"/>
    <w:rsid w:val="001C539E"/>
    <w:rPr>
      <w:rFonts w:ascii="Tahoma" w:eastAsia="Times New Roman" w:hAnsi="Tahoma" w:cs="Tahoma"/>
      <w:sz w:val="16"/>
      <w:szCs w:val="16"/>
    </w:rPr>
  </w:style>
  <w:style w:type="character" w:customStyle="1" w:styleId="ListLabel1">
    <w:name w:val="ListLabel 1"/>
    <w:rsid w:val="001C539E"/>
    <w:rPr>
      <w:rFonts w:eastAsia="Arial" w:cs="Aria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paragraph" w:styleId="a7">
    <w:name w:val="Title"/>
    <w:basedOn w:val="a"/>
    <w:next w:val="a0"/>
    <w:rsid w:val="001C539E"/>
    <w:pPr>
      <w:keepNext/>
      <w:spacing w:before="240" w:after="120"/>
    </w:pPr>
    <w:rPr>
      <w:rFonts w:ascii="Arial" w:eastAsia="Microsoft YaHei" w:hAnsi="Arial" w:cs="Mangal"/>
      <w:sz w:val="28"/>
      <w:szCs w:val="28"/>
    </w:rPr>
  </w:style>
  <w:style w:type="paragraph" w:styleId="a0">
    <w:name w:val="Body Text"/>
    <w:basedOn w:val="a"/>
    <w:rsid w:val="001C539E"/>
    <w:rPr>
      <w:b/>
      <w:bCs/>
    </w:rPr>
  </w:style>
  <w:style w:type="paragraph" w:styleId="a8">
    <w:name w:val="List"/>
    <w:basedOn w:val="a0"/>
    <w:rsid w:val="001C539E"/>
    <w:rPr>
      <w:rFonts w:cs="Mangal"/>
    </w:rPr>
  </w:style>
  <w:style w:type="paragraph" w:customStyle="1" w:styleId="12">
    <w:name w:val="Название1"/>
    <w:basedOn w:val="a"/>
    <w:rsid w:val="001C539E"/>
    <w:pPr>
      <w:suppressLineNumbers/>
      <w:spacing w:before="120" w:after="120"/>
    </w:pPr>
    <w:rPr>
      <w:rFonts w:cs="Mangal"/>
      <w:i/>
      <w:iCs/>
      <w:sz w:val="24"/>
      <w:szCs w:val="24"/>
    </w:rPr>
  </w:style>
  <w:style w:type="paragraph" w:customStyle="1" w:styleId="13">
    <w:name w:val="Указатель1"/>
    <w:basedOn w:val="a"/>
    <w:rsid w:val="001C539E"/>
    <w:pPr>
      <w:suppressLineNumbers/>
    </w:pPr>
    <w:rPr>
      <w:rFonts w:cs="Mangal"/>
    </w:rPr>
  </w:style>
  <w:style w:type="paragraph" w:customStyle="1" w:styleId="HTML1">
    <w:name w:val="Стандартный HTML1"/>
    <w:basedOn w:val="a"/>
    <w:rsid w:val="001C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Обычный1"/>
    <w:rsid w:val="001C539E"/>
    <w:pPr>
      <w:widowControl w:val="0"/>
      <w:suppressAutoHyphens/>
      <w:spacing w:line="100" w:lineRule="atLeast"/>
    </w:pPr>
    <w:rPr>
      <w:lang w:eastAsia="ar-SA"/>
    </w:rPr>
  </w:style>
  <w:style w:type="paragraph" w:customStyle="1" w:styleId="40">
    <w:name w:val="Основной текст (4)"/>
    <w:basedOn w:val="a"/>
    <w:rsid w:val="001C539E"/>
    <w:pPr>
      <w:widowControl w:val="0"/>
      <w:shd w:val="clear" w:color="auto" w:fill="FFFFFF"/>
      <w:spacing w:before="540" w:after="180" w:line="278" w:lineRule="exact"/>
      <w:ind w:firstLine="260"/>
    </w:pPr>
    <w:rPr>
      <w:rFonts w:ascii="Arial" w:eastAsia="Arial" w:hAnsi="Arial" w:cs="Arial"/>
      <w:b/>
      <w:bCs/>
      <w:spacing w:val="10"/>
      <w:sz w:val="21"/>
      <w:szCs w:val="21"/>
    </w:rPr>
  </w:style>
  <w:style w:type="paragraph" w:customStyle="1" w:styleId="15">
    <w:name w:val="Основной текст1"/>
    <w:basedOn w:val="a"/>
    <w:rsid w:val="001C539E"/>
    <w:pPr>
      <w:widowControl w:val="0"/>
      <w:shd w:val="clear" w:color="auto" w:fill="FFFFFF"/>
      <w:spacing w:before="180" w:after="180" w:line="274" w:lineRule="exact"/>
      <w:jc w:val="both"/>
    </w:pPr>
    <w:rPr>
      <w:rFonts w:ascii="Arial" w:eastAsia="Arial" w:hAnsi="Arial" w:cs="Arial"/>
      <w:sz w:val="22"/>
      <w:szCs w:val="22"/>
    </w:rPr>
  </w:style>
  <w:style w:type="paragraph" w:customStyle="1" w:styleId="16">
    <w:name w:val="Текст выноски1"/>
    <w:basedOn w:val="a"/>
    <w:rsid w:val="001C539E"/>
    <w:rPr>
      <w:rFonts w:ascii="Tahoma" w:hAnsi="Tahoma" w:cs="Tahoma"/>
      <w:sz w:val="16"/>
      <w:szCs w:val="16"/>
    </w:rPr>
  </w:style>
  <w:style w:type="paragraph" w:customStyle="1" w:styleId="17">
    <w:name w:val="Абзац списка1"/>
    <w:basedOn w:val="a"/>
    <w:rsid w:val="001C539E"/>
    <w:pPr>
      <w:ind w:left="720"/>
    </w:pPr>
  </w:style>
  <w:style w:type="paragraph" w:customStyle="1" w:styleId="a9">
    <w:name w:val="Содержимое таблицы"/>
    <w:basedOn w:val="a"/>
    <w:rsid w:val="001C539E"/>
    <w:pPr>
      <w:suppressLineNumbers/>
    </w:pPr>
  </w:style>
  <w:style w:type="paragraph" w:customStyle="1" w:styleId="aa">
    <w:name w:val="Заголовок таблицы"/>
    <w:basedOn w:val="a9"/>
    <w:rsid w:val="001C539E"/>
    <w:pPr>
      <w:jc w:val="center"/>
    </w:pPr>
    <w:rPr>
      <w:b/>
      <w:bCs/>
    </w:rPr>
  </w:style>
  <w:style w:type="paragraph" w:styleId="ab">
    <w:name w:val="Balloon Text"/>
    <w:basedOn w:val="a"/>
    <w:link w:val="18"/>
    <w:uiPriority w:val="99"/>
    <w:semiHidden/>
    <w:unhideWhenUsed/>
    <w:rsid w:val="00F859CA"/>
    <w:pPr>
      <w:spacing w:line="240" w:lineRule="auto"/>
    </w:pPr>
    <w:rPr>
      <w:rFonts w:ascii="Tahoma" w:hAnsi="Tahoma"/>
      <w:sz w:val="16"/>
      <w:szCs w:val="16"/>
    </w:rPr>
  </w:style>
  <w:style w:type="character" w:customStyle="1" w:styleId="18">
    <w:name w:val="Текст выноски Знак1"/>
    <w:link w:val="ab"/>
    <w:uiPriority w:val="99"/>
    <w:semiHidden/>
    <w:rsid w:val="00F859CA"/>
    <w:rPr>
      <w:rFonts w:ascii="Tahoma" w:hAnsi="Tahoma" w:cs="Tahoma"/>
      <w:sz w:val="16"/>
      <w:szCs w:val="16"/>
      <w:lang w:eastAsia="ar-SA"/>
    </w:rPr>
  </w:style>
  <w:style w:type="paragraph" w:customStyle="1" w:styleId="ac">
    <w:name w:val="Стиль"/>
    <w:rsid w:val="0079198E"/>
    <w:pPr>
      <w:widowControl w:val="0"/>
      <w:autoSpaceDE w:val="0"/>
      <w:autoSpaceDN w:val="0"/>
      <w:adjustRightInd w:val="0"/>
    </w:pPr>
    <w:rPr>
      <w:sz w:val="24"/>
      <w:szCs w:val="24"/>
    </w:rPr>
  </w:style>
  <w:style w:type="character" w:styleId="ad">
    <w:name w:val="Hyperlink"/>
    <w:uiPriority w:val="99"/>
    <w:unhideWhenUsed/>
    <w:rsid w:val="007949BD"/>
    <w:rPr>
      <w:color w:val="0563C1"/>
      <w:u w:val="single"/>
    </w:rPr>
  </w:style>
  <w:style w:type="paragraph" w:styleId="ae">
    <w:name w:val="List Paragraph"/>
    <w:basedOn w:val="a"/>
    <w:uiPriority w:val="34"/>
    <w:qFormat/>
    <w:rsid w:val="00100453"/>
    <w:pPr>
      <w:ind w:left="720"/>
      <w:contextualSpacing/>
    </w:pPr>
  </w:style>
  <w:style w:type="paragraph" w:styleId="af">
    <w:name w:val="header"/>
    <w:basedOn w:val="a"/>
    <w:link w:val="af0"/>
    <w:uiPriority w:val="99"/>
    <w:unhideWhenUsed/>
    <w:rsid w:val="005135BD"/>
    <w:pPr>
      <w:tabs>
        <w:tab w:val="center" w:pos="4677"/>
        <w:tab w:val="right" w:pos="9355"/>
      </w:tabs>
      <w:spacing w:line="240" w:lineRule="auto"/>
    </w:pPr>
  </w:style>
  <w:style w:type="character" w:customStyle="1" w:styleId="af0">
    <w:name w:val="Верхний колонтитул Знак"/>
    <w:basedOn w:val="a1"/>
    <w:link w:val="af"/>
    <w:uiPriority w:val="99"/>
    <w:rsid w:val="005135BD"/>
    <w:rPr>
      <w:lang w:eastAsia="ar-SA"/>
    </w:rPr>
  </w:style>
  <w:style w:type="paragraph" w:styleId="af1">
    <w:name w:val="footer"/>
    <w:basedOn w:val="a"/>
    <w:link w:val="af2"/>
    <w:uiPriority w:val="99"/>
    <w:unhideWhenUsed/>
    <w:rsid w:val="005135BD"/>
    <w:pPr>
      <w:tabs>
        <w:tab w:val="center" w:pos="4677"/>
        <w:tab w:val="right" w:pos="9355"/>
      </w:tabs>
      <w:spacing w:line="240" w:lineRule="auto"/>
    </w:pPr>
  </w:style>
  <w:style w:type="character" w:customStyle="1" w:styleId="af2">
    <w:name w:val="Нижний колонтитул Знак"/>
    <w:basedOn w:val="a1"/>
    <w:link w:val="af1"/>
    <w:uiPriority w:val="99"/>
    <w:rsid w:val="005135BD"/>
    <w:rPr>
      <w:lang w:eastAsia="ar-SA"/>
    </w:rPr>
  </w:style>
  <w:style w:type="paragraph" w:styleId="af3">
    <w:name w:val="No Spacing"/>
    <w:uiPriority w:val="1"/>
    <w:qFormat/>
    <w:rsid w:val="00BA66A3"/>
    <w:pPr>
      <w:suppressAutoHyphens/>
    </w:pPr>
    <w:rPr>
      <w:lang w:eastAsia="ar-SA"/>
    </w:rPr>
  </w:style>
  <w:style w:type="character" w:styleId="af4">
    <w:name w:val="page number"/>
    <w:basedOn w:val="a1"/>
    <w:rsid w:val="00445485"/>
  </w:style>
  <w:style w:type="table" w:styleId="af5">
    <w:name w:val="Table Grid"/>
    <w:basedOn w:val="a2"/>
    <w:uiPriority w:val="39"/>
    <w:rsid w:val="004454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2"/>
    <w:next w:val="af5"/>
    <w:uiPriority w:val="59"/>
    <w:rsid w:val="0044548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B75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8510">
      <w:bodyDiv w:val="1"/>
      <w:marLeft w:val="0"/>
      <w:marRight w:val="0"/>
      <w:marTop w:val="0"/>
      <w:marBottom w:val="0"/>
      <w:divBdr>
        <w:top w:val="none" w:sz="0" w:space="0" w:color="auto"/>
        <w:left w:val="none" w:sz="0" w:space="0" w:color="auto"/>
        <w:bottom w:val="none" w:sz="0" w:space="0" w:color="auto"/>
        <w:right w:val="none" w:sz="0" w:space="0" w:color="auto"/>
      </w:divBdr>
    </w:div>
    <w:div w:id="1128552472">
      <w:bodyDiv w:val="1"/>
      <w:marLeft w:val="0"/>
      <w:marRight w:val="0"/>
      <w:marTop w:val="0"/>
      <w:marBottom w:val="0"/>
      <w:divBdr>
        <w:top w:val="none" w:sz="0" w:space="0" w:color="auto"/>
        <w:left w:val="none" w:sz="0" w:space="0" w:color="auto"/>
        <w:bottom w:val="none" w:sz="0" w:space="0" w:color="auto"/>
        <w:right w:val="none" w:sz="0" w:space="0" w:color="auto"/>
      </w:divBdr>
    </w:div>
    <w:div w:id="1738086830">
      <w:bodyDiv w:val="1"/>
      <w:marLeft w:val="0"/>
      <w:marRight w:val="0"/>
      <w:marTop w:val="0"/>
      <w:marBottom w:val="0"/>
      <w:divBdr>
        <w:top w:val="none" w:sz="0" w:space="0" w:color="auto"/>
        <w:left w:val="none" w:sz="0" w:space="0" w:color="auto"/>
        <w:bottom w:val="none" w:sz="0" w:space="0" w:color="auto"/>
        <w:right w:val="none" w:sz="0" w:space="0" w:color="auto"/>
      </w:divBdr>
    </w:div>
    <w:div w:id="18088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16B56-774B-49C2-840D-B2FD3648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3515</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23504</CharactersWithSpaces>
  <SharedDoc>false</SharedDoc>
  <HLinks>
    <vt:vector size="6" baseType="variant">
      <vt:variant>
        <vt:i4>3473473</vt:i4>
      </vt:variant>
      <vt:variant>
        <vt:i4>0</vt:i4>
      </vt:variant>
      <vt:variant>
        <vt:i4>0</vt:i4>
      </vt:variant>
      <vt:variant>
        <vt:i4>5</vt:i4>
      </vt:variant>
      <vt:variant>
        <vt:lpwstr>mailto:uks@adm-pushkino.ru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Ясников НА</dc:creator>
  <dc:description>exif_MSED_1596b44cdd93fb3fc79a4cc953e9918c46b3909fe3a7f90473054a6cccb5b71e</dc:description>
  <cp:lastModifiedBy>Макарова А.А.</cp:lastModifiedBy>
  <cp:revision>2</cp:revision>
  <cp:lastPrinted>2025-02-05T11:19:00Z</cp:lastPrinted>
  <dcterms:created xsi:type="dcterms:W3CDTF">2025-03-07T06:30:00Z</dcterms:created>
  <dcterms:modified xsi:type="dcterms:W3CDTF">2025-03-07T06:30:00Z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APR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