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B0" w:rsidRPr="00F02029" w:rsidRDefault="003D14B0" w:rsidP="003D14B0">
      <w:pPr>
        <w:jc w:val="center"/>
        <w:rPr>
          <w:rFonts w:ascii="Times New Roman" w:hAnsi="Times New Roman"/>
          <w:b/>
          <w:sz w:val="28"/>
        </w:rPr>
      </w:pPr>
    </w:p>
    <w:p w:rsidR="003D14B0" w:rsidRPr="00F02029" w:rsidRDefault="003D14B0" w:rsidP="003D14B0">
      <w:pPr>
        <w:jc w:val="center"/>
        <w:rPr>
          <w:rFonts w:ascii="Times New Roman" w:hAnsi="Times New Roman"/>
          <w:b/>
          <w:sz w:val="28"/>
        </w:rPr>
      </w:pPr>
      <w:r w:rsidRPr="00F02029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3D14B0" w:rsidRPr="00F02029" w:rsidRDefault="003D14B0" w:rsidP="003D14B0">
      <w:pPr>
        <w:jc w:val="center"/>
        <w:rPr>
          <w:rFonts w:ascii="Times New Roman" w:hAnsi="Times New Roman"/>
          <w:b/>
          <w:sz w:val="28"/>
        </w:rPr>
      </w:pPr>
      <w:r w:rsidRPr="00F02029">
        <w:rPr>
          <w:rFonts w:ascii="Times New Roman" w:hAnsi="Times New Roman"/>
          <w:b/>
          <w:sz w:val="28"/>
        </w:rPr>
        <w:t>МОСКОВСКОЙ ОБЛАСТИ</w:t>
      </w:r>
    </w:p>
    <w:p w:rsidR="003D14B0" w:rsidRPr="00F02029" w:rsidRDefault="003D14B0" w:rsidP="003D14B0">
      <w:pPr>
        <w:rPr>
          <w:rFonts w:ascii="Times New Roman" w:hAnsi="Times New Roman"/>
          <w:b/>
          <w:sz w:val="28"/>
        </w:rPr>
      </w:pPr>
    </w:p>
    <w:p w:rsidR="003D14B0" w:rsidRPr="00F02029" w:rsidRDefault="003D14B0" w:rsidP="003D14B0">
      <w:pPr>
        <w:jc w:val="center"/>
        <w:rPr>
          <w:rFonts w:ascii="Times New Roman" w:hAnsi="Times New Roman"/>
          <w:b/>
          <w:sz w:val="32"/>
          <w:szCs w:val="32"/>
        </w:rPr>
      </w:pPr>
      <w:r w:rsidRPr="00F02029">
        <w:rPr>
          <w:rFonts w:ascii="Times New Roman" w:hAnsi="Times New Roman"/>
          <w:b/>
          <w:sz w:val="32"/>
          <w:szCs w:val="32"/>
        </w:rPr>
        <w:t>ПОСТАНОВЛЕНИЕ</w:t>
      </w:r>
    </w:p>
    <w:p w:rsidR="003D14B0" w:rsidRPr="00556E12" w:rsidRDefault="003D14B0" w:rsidP="003D14B0">
      <w:pPr>
        <w:pStyle w:val="1"/>
        <w:jc w:val="center"/>
        <w:rPr>
          <w:rFonts w:ascii="Times New Roman" w:hAnsi="Times New Roman"/>
          <w:b/>
        </w:rPr>
      </w:pPr>
    </w:p>
    <w:p w:rsidR="003D14B0" w:rsidRPr="00556E12" w:rsidRDefault="00556E12" w:rsidP="003D14B0">
      <w:pPr>
        <w:pStyle w:val="1"/>
        <w:jc w:val="center"/>
        <w:rPr>
          <w:b/>
        </w:rPr>
      </w:pPr>
      <w:r w:rsidRPr="00556E12">
        <w:rPr>
          <w:rFonts w:ascii="Times New Roman" w:hAnsi="Times New Roman"/>
          <w:b/>
        </w:rPr>
        <w:t>от 01.12.2025</w:t>
      </w:r>
      <w:r w:rsidR="00F23332" w:rsidRPr="00556E12">
        <w:rPr>
          <w:rFonts w:ascii="Times New Roman" w:hAnsi="Times New Roman"/>
          <w:b/>
        </w:rPr>
        <w:t xml:space="preserve"> №</w:t>
      </w:r>
      <w:r w:rsidR="003D14B0" w:rsidRPr="00556E12">
        <w:rPr>
          <w:rFonts w:ascii="Times New Roman" w:hAnsi="Times New Roman"/>
          <w:b/>
        </w:rPr>
        <w:t xml:space="preserve"> </w:t>
      </w:r>
      <w:r w:rsidRPr="00556E12">
        <w:rPr>
          <w:rFonts w:ascii="Times New Roman" w:hAnsi="Times New Roman"/>
          <w:b/>
        </w:rPr>
        <w:t>3937</w:t>
      </w:r>
    </w:p>
    <w:p w:rsidR="003D14B0" w:rsidRPr="00F02029" w:rsidRDefault="003D14B0" w:rsidP="003D14B0">
      <w:pPr>
        <w:pStyle w:val="1"/>
        <w:rPr>
          <w:rFonts w:ascii="Times New Roman" w:hAnsi="Times New Roman"/>
        </w:rPr>
      </w:pP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</w:p>
    <w:p w:rsidR="003D14B0" w:rsidRPr="00F02029" w:rsidRDefault="003D14B0" w:rsidP="003D14B0">
      <w:pPr>
        <w:pStyle w:val="1"/>
        <w:jc w:val="center"/>
        <w:rPr>
          <w:b/>
        </w:rPr>
      </w:pPr>
      <w:r w:rsidRPr="00F02029">
        <w:rPr>
          <w:rFonts w:ascii="Times New Roman" w:hAnsi="Times New Roman"/>
        </w:rPr>
        <w:t>городской округ Домодедово</w:t>
      </w:r>
    </w:p>
    <w:p w:rsidR="003D14B0" w:rsidRPr="00F02029" w:rsidRDefault="003D14B0" w:rsidP="003D14B0">
      <w:pPr>
        <w:tabs>
          <w:tab w:val="left" w:pos="2410"/>
        </w:tabs>
        <w:jc w:val="center"/>
      </w:pPr>
      <w:r w:rsidRPr="00F02029">
        <w:tab/>
      </w:r>
      <w:r w:rsidRPr="00F02029">
        <w:rPr>
          <w:u w:val="words"/>
        </w:rPr>
        <w:t xml:space="preserve"> </w:t>
      </w:r>
    </w:p>
    <w:p w:rsidR="003D14B0" w:rsidRPr="000D5747" w:rsidRDefault="003D14B0" w:rsidP="003D14B0">
      <w:pPr>
        <w:pStyle w:val="a3"/>
        <w:tabs>
          <w:tab w:val="left" w:pos="708"/>
          <w:tab w:val="left" w:pos="2410"/>
        </w:tabs>
        <w:rPr>
          <w:rFonts w:ascii="Calibri" w:hAnsi="Calibri"/>
        </w:rPr>
      </w:pPr>
    </w:p>
    <w:tbl>
      <w:tblPr>
        <w:tblW w:w="9230" w:type="dxa"/>
        <w:tblLook w:val="04A0" w:firstRow="1" w:lastRow="0" w:firstColumn="1" w:lastColumn="0" w:noHBand="0" w:noVBand="1"/>
      </w:tblPr>
      <w:tblGrid>
        <w:gridCol w:w="5020"/>
        <w:gridCol w:w="4210"/>
      </w:tblGrid>
      <w:tr w:rsidR="003D14B0" w:rsidRPr="00836136" w:rsidTr="003D14B0">
        <w:trPr>
          <w:trHeight w:val="1291"/>
        </w:trPr>
        <w:tc>
          <w:tcPr>
            <w:tcW w:w="5020" w:type="dxa"/>
            <w:shd w:val="clear" w:color="auto" w:fill="auto"/>
          </w:tcPr>
          <w:p w:rsidR="003D14B0" w:rsidRDefault="003D14B0" w:rsidP="003D14B0">
            <w:pPr>
              <w:pStyle w:val="rteleft"/>
              <w:spacing w:before="0" w:beforeAutospacing="0" w:after="0" w:afterAutospacing="0"/>
              <w:jc w:val="both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О</w:t>
            </w:r>
            <w:r w:rsidR="00854796">
              <w:rPr>
                <w:rStyle w:val="a5"/>
                <w:i w:val="0"/>
              </w:rPr>
              <w:t>б</w:t>
            </w:r>
            <w:r w:rsidR="00253076">
              <w:rPr>
                <w:rStyle w:val="a5"/>
                <w:i w:val="0"/>
              </w:rPr>
              <w:t xml:space="preserve"> </w:t>
            </w:r>
            <w:r w:rsidR="00821237">
              <w:rPr>
                <w:rStyle w:val="a5"/>
                <w:i w:val="0"/>
              </w:rPr>
              <w:t xml:space="preserve">утверждении </w:t>
            </w:r>
            <w:r w:rsidR="00821237">
              <w:t>Положения о п</w:t>
            </w:r>
            <w:r w:rsidR="00821237" w:rsidRPr="00083A18">
              <w:rPr>
                <w:rFonts w:hint="eastAsia"/>
              </w:rPr>
              <w:t>оряд</w:t>
            </w:r>
            <w:r w:rsidR="00821237">
              <w:rPr>
                <w:rFonts w:hint="eastAsia"/>
              </w:rPr>
              <w:t>ке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выявления</w:t>
            </w:r>
            <w:r w:rsidR="00821237" w:rsidRPr="00083A18">
              <w:t xml:space="preserve">, </w:t>
            </w:r>
            <w:r w:rsidR="00821237" w:rsidRPr="00083A18">
              <w:rPr>
                <w:rFonts w:hint="eastAsia"/>
              </w:rPr>
              <w:t>перемещения</w:t>
            </w:r>
            <w:r w:rsidR="00821237">
              <w:t>, временного хранения и утилизации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брошенных</w:t>
            </w:r>
            <w:r w:rsidR="00821237">
              <w:t xml:space="preserve"> (разукомплектованных)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транспортных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средств</w:t>
            </w:r>
            <w:r w:rsidR="00821237">
              <w:t>, частей</w:t>
            </w:r>
            <w:r w:rsidR="00821237" w:rsidRPr="00821237">
              <w:t xml:space="preserve"> </w:t>
            </w:r>
            <w:r w:rsidR="00821237">
              <w:t>разукомплектованных</w:t>
            </w:r>
            <w:r w:rsidR="00821237" w:rsidRPr="00821237">
              <w:rPr>
                <w:rFonts w:hint="eastAsia"/>
              </w:rPr>
              <w:t xml:space="preserve"> </w:t>
            </w:r>
            <w:r w:rsidR="00821237" w:rsidRPr="00083A18">
              <w:rPr>
                <w:rFonts w:hint="eastAsia"/>
              </w:rPr>
              <w:t>транспортных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средств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на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территории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городского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округа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Домодедово</w:t>
            </w:r>
          </w:p>
          <w:p w:rsidR="003D14B0" w:rsidRPr="003D14B0" w:rsidRDefault="003D14B0" w:rsidP="003D14B0">
            <w:pPr>
              <w:pStyle w:val="rteleft"/>
              <w:spacing w:before="0" w:beforeAutospacing="0" w:after="0" w:afterAutospacing="0"/>
              <w:jc w:val="both"/>
              <w:rPr>
                <w:rStyle w:val="a5"/>
                <w:rFonts w:ascii="Arial" w:hAnsi="Arial" w:cs="Arial"/>
                <w:i w:val="0"/>
              </w:rPr>
            </w:pPr>
          </w:p>
        </w:tc>
        <w:tc>
          <w:tcPr>
            <w:tcW w:w="4210" w:type="dxa"/>
            <w:shd w:val="clear" w:color="auto" w:fill="auto"/>
          </w:tcPr>
          <w:p w:rsidR="003D14B0" w:rsidRPr="00836136" w:rsidRDefault="003D14B0" w:rsidP="007C5D66">
            <w:pPr>
              <w:pStyle w:val="rteleft"/>
              <w:spacing w:before="0" w:beforeAutospacing="0" w:after="0" w:afterAutospacing="0"/>
              <w:rPr>
                <w:rStyle w:val="a5"/>
                <w:rFonts w:ascii="Arial" w:hAnsi="Arial" w:cs="Arial"/>
                <w:i w:val="0"/>
              </w:rPr>
            </w:pPr>
            <w:bookmarkStart w:id="0" w:name="_GoBack"/>
            <w:bookmarkEnd w:id="0"/>
          </w:p>
        </w:tc>
      </w:tr>
    </w:tbl>
    <w:p w:rsidR="003D14B0" w:rsidRPr="00836136" w:rsidRDefault="003D14B0" w:rsidP="003D14B0">
      <w:pPr>
        <w:pStyle w:val="a6"/>
        <w:spacing w:before="0" w:beforeAutospacing="0" w:after="0" w:afterAutospacing="0"/>
        <w:ind w:firstLine="708"/>
        <w:jc w:val="both"/>
      </w:pPr>
    </w:p>
    <w:p w:rsidR="003D14B0" w:rsidRPr="00836136" w:rsidRDefault="003D14B0" w:rsidP="003D14B0">
      <w:pPr>
        <w:pStyle w:val="a6"/>
        <w:ind w:firstLine="708"/>
        <w:jc w:val="both"/>
      </w:pPr>
      <w:r w:rsidRPr="00836136">
        <w:rPr>
          <w:rFonts w:hint="eastAsia"/>
        </w:rPr>
        <w:t>В</w:t>
      </w:r>
      <w:r w:rsidRPr="00836136">
        <w:t xml:space="preserve"> </w:t>
      </w:r>
      <w:r w:rsidRPr="00836136">
        <w:rPr>
          <w:rFonts w:hint="eastAsia"/>
        </w:rPr>
        <w:t>соответствии</w:t>
      </w:r>
      <w:r w:rsidRPr="00836136">
        <w:t xml:space="preserve"> </w:t>
      </w:r>
      <w:r w:rsidRPr="00836136">
        <w:rPr>
          <w:rFonts w:hint="eastAsia"/>
        </w:rPr>
        <w:t>с</w:t>
      </w:r>
      <w:r w:rsidRPr="00836136">
        <w:t xml:space="preserve"> </w:t>
      </w:r>
      <w:r w:rsidRPr="00836136">
        <w:rPr>
          <w:rFonts w:hint="eastAsia"/>
        </w:rPr>
        <w:t>Гражданским</w:t>
      </w:r>
      <w:r w:rsidRPr="00836136">
        <w:t xml:space="preserve"> </w:t>
      </w:r>
      <w:r w:rsidRPr="00836136">
        <w:rPr>
          <w:rFonts w:hint="eastAsia"/>
        </w:rPr>
        <w:t>кодексом</w:t>
      </w:r>
      <w:r w:rsidRPr="00836136">
        <w:t xml:space="preserve"> </w:t>
      </w:r>
      <w:r w:rsidRPr="00836136">
        <w:rPr>
          <w:rFonts w:hint="eastAsia"/>
        </w:rPr>
        <w:t>Российской</w:t>
      </w:r>
      <w:r w:rsidRPr="00836136">
        <w:t xml:space="preserve"> </w:t>
      </w:r>
      <w:r w:rsidRPr="00836136">
        <w:rPr>
          <w:rFonts w:hint="eastAsia"/>
        </w:rPr>
        <w:t>Федерации</w:t>
      </w:r>
      <w:r w:rsidRPr="00836136">
        <w:t xml:space="preserve">, </w:t>
      </w:r>
      <w:r w:rsidRPr="00836136">
        <w:rPr>
          <w:rFonts w:hint="eastAsia"/>
        </w:rPr>
        <w:t>Федеральным</w:t>
      </w:r>
      <w:r w:rsidRPr="00836136">
        <w:t xml:space="preserve"> </w:t>
      </w:r>
      <w:r w:rsidRPr="00836136">
        <w:rPr>
          <w:rFonts w:hint="eastAsia"/>
        </w:rPr>
        <w:t>законом</w:t>
      </w:r>
      <w:r w:rsidRPr="00836136">
        <w:t xml:space="preserve"> </w:t>
      </w:r>
      <w:r w:rsidRPr="00836136">
        <w:rPr>
          <w:rFonts w:hint="eastAsia"/>
        </w:rPr>
        <w:t>от</w:t>
      </w:r>
      <w:r w:rsidRPr="00836136">
        <w:t xml:space="preserve"> 10.12.1995 </w:t>
      </w:r>
      <w:r w:rsidRPr="00836136">
        <w:rPr>
          <w:rFonts w:hint="eastAsia"/>
        </w:rPr>
        <w:t>№</w:t>
      </w:r>
      <w:r w:rsidRPr="00836136">
        <w:t xml:space="preserve"> 196-</w:t>
      </w:r>
      <w:r w:rsidRPr="00836136">
        <w:rPr>
          <w:rFonts w:hint="eastAsia"/>
        </w:rPr>
        <w:t>ФЗ</w:t>
      </w:r>
      <w:r w:rsidRPr="00836136">
        <w:t xml:space="preserve"> «</w:t>
      </w:r>
      <w:r w:rsidRPr="00836136">
        <w:rPr>
          <w:rFonts w:hint="eastAsia"/>
        </w:rPr>
        <w:t>О</w:t>
      </w:r>
      <w:r w:rsidRPr="00836136">
        <w:t xml:space="preserve"> </w:t>
      </w:r>
      <w:r w:rsidRPr="00836136">
        <w:rPr>
          <w:rFonts w:hint="eastAsia"/>
        </w:rPr>
        <w:t>безопасности</w:t>
      </w:r>
      <w:r w:rsidRPr="00836136">
        <w:t xml:space="preserve"> </w:t>
      </w:r>
      <w:r w:rsidRPr="00836136">
        <w:rPr>
          <w:rFonts w:hint="eastAsia"/>
        </w:rPr>
        <w:t>дорожного</w:t>
      </w:r>
      <w:r w:rsidRPr="00836136">
        <w:t xml:space="preserve"> </w:t>
      </w:r>
      <w:r w:rsidRPr="00836136">
        <w:rPr>
          <w:rFonts w:hint="eastAsia"/>
        </w:rPr>
        <w:t>движения»</w:t>
      </w:r>
      <w:r w:rsidRPr="00836136">
        <w:t xml:space="preserve">, </w:t>
      </w:r>
      <w:r w:rsidRPr="00836136">
        <w:rPr>
          <w:rFonts w:hint="eastAsia"/>
        </w:rPr>
        <w:t>Федеральным</w:t>
      </w:r>
      <w:r w:rsidRPr="00836136">
        <w:t xml:space="preserve"> </w:t>
      </w:r>
      <w:r w:rsidRPr="00836136">
        <w:rPr>
          <w:rFonts w:hint="eastAsia"/>
        </w:rPr>
        <w:t>законом</w:t>
      </w:r>
      <w:r w:rsidRPr="00836136">
        <w:t xml:space="preserve"> </w:t>
      </w:r>
      <w:r w:rsidRPr="00836136">
        <w:rPr>
          <w:rFonts w:hint="eastAsia"/>
        </w:rPr>
        <w:t>от</w:t>
      </w:r>
      <w:r w:rsidRPr="00836136">
        <w:t xml:space="preserve"> 06.03.2006 </w:t>
      </w:r>
      <w:r w:rsidRPr="00836136">
        <w:rPr>
          <w:rFonts w:hint="eastAsia"/>
        </w:rPr>
        <w:t>№</w:t>
      </w:r>
      <w:r w:rsidRPr="00836136">
        <w:t>35-</w:t>
      </w:r>
      <w:r w:rsidRPr="00836136">
        <w:rPr>
          <w:rFonts w:hint="eastAsia"/>
        </w:rPr>
        <w:t>ФЗ</w:t>
      </w:r>
      <w:r w:rsidRPr="00836136">
        <w:t xml:space="preserve"> «</w:t>
      </w:r>
      <w:r w:rsidR="00F23332" w:rsidRPr="00836136">
        <w:t>О противодействие</w:t>
      </w:r>
      <w:r w:rsidRPr="00836136">
        <w:t xml:space="preserve"> </w:t>
      </w:r>
      <w:r w:rsidRPr="00836136">
        <w:rPr>
          <w:rFonts w:hint="eastAsia"/>
        </w:rPr>
        <w:t>терроризму»</w:t>
      </w:r>
      <w:r w:rsidRPr="00836136">
        <w:t xml:space="preserve">, </w:t>
      </w:r>
      <w:r w:rsidRPr="00836136">
        <w:rPr>
          <w:rFonts w:hint="eastAsia"/>
        </w:rPr>
        <w:t>Законом</w:t>
      </w:r>
      <w:r w:rsidRPr="00836136">
        <w:t xml:space="preserve"> </w:t>
      </w:r>
      <w:r w:rsidRPr="00836136">
        <w:rPr>
          <w:rFonts w:hint="eastAsia"/>
        </w:rPr>
        <w:t>Московской</w:t>
      </w:r>
      <w:r w:rsidRPr="00836136">
        <w:t xml:space="preserve"> </w:t>
      </w:r>
      <w:r w:rsidRPr="00836136">
        <w:rPr>
          <w:rFonts w:hint="eastAsia"/>
        </w:rPr>
        <w:t>области</w:t>
      </w:r>
      <w:r w:rsidRPr="00836136">
        <w:t xml:space="preserve"> </w:t>
      </w:r>
      <w:r w:rsidR="00F23332" w:rsidRPr="00836136">
        <w:t>от 30.12.2014</w:t>
      </w:r>
      <w:r w:rsidRPr="00836136">
        <w:t xml:space="preserve"> </w:t>
      </w:r>
      <w:r w:rsidRPr="00836136">
        <w:rPr>
          <w:rFonts w:hint="eastAsia"/>
        </w:rPr>
        <w:t>№</w:t>
      </w:r>
      <w:r w:rsidRPr="00836136">
        <w:t>191/2014-</w:t>
      </w:r>
      <w:r w:rsidR="00F23332" w:rsidRPr="00836136">
        <w:t>ОЗ «</w:t>
      </w:r>
      <w:r w:rsidRPr="00836136">
        <w:rPr>
          <w:rFonts w:hint="eastAsia"/>
        </w:rPr>
        <w:t>О</w:t>
      </w:r>
      <w:r w:rsidRPr="00836136">
        <w:t xml:space="preserve"> регулировании дополнительных вопросов в сфере благоустройства в Московской области»,</w:t>
      </w:r>
    </w:p>
    <w:p w:rsidR="003D14B0" w:rsidRPr="00836136" w:rsidRDefault="003D14B0" w:rsidP="003D14B0">
      <w:pPr>
        <w:pStyle w:val="a6"/>
        <w:spacing w:after="0"/>
        <w:ind w:firstLine="708"/>
        <w:jc w:val="center"/>
      </w:pPr>
      <w:r w:rsidRPr="00836136">
        <w:t>П О С Т А Н О В Л Я Ю:</w:t>
      </w:r>
    </w:p>
    <w:p w:rsidR="00253076" w:rsidRDefault="003D14B0" w:rsidP="003D14B0">
      <w:pPr>
        <w:pStyle w:val="a6"/>
        <w:spacing w:before="0" w:beforeAutospacing="0" w:after="0" w:afterAutospacing="0"/>
        <w:ind w:firstLine="709"/>
        <w:jc w:val="both"/>
      </w:pPr>
      <w:r w:rsidRPr="00836136">
        <w:t xml:space="preserve">1.  </w:t>
      </w:r>
      <w:r>
        <w:t xml:space="preserve">Утвердить </w:t>
      </w:r>
      <w:r w:rsidR="00156B2E">
        <w:t>Положение о п</w:t>
      </w:r>
      <w:r w:rsidRPr="00083A18">
        <w:rPr>
          <w:rFonts w:hint="eastAsia"/>
        </w:rPr>
        <w:t>оряд</w:t>
      </w:r>
      <w:r w:rsidR="00156B2E">
        <w:rPr>
          <w:rFonts w:hint="eastAsia"/>
        </w:rPr>
        <w:t>ке</w:t>
      </w:r>
      <w:r w:rsidRPr="00083A18">
        <w:t xml:space="preserve"> </w:t>
      </w:r>
      <w:r w:rsidRPr="00083A18">
        <w:rPr>
          <w:rFonts w:hint="eastAsia"/>
        </w:rPr>
        <w:t>выявления</w:t>
      </w:r>
      <w:r w:rsidRPr="00083A18">
        <w:t xml:space="preserve">, </w:t>
      </w:r>
      <w:r w:rsidRPr="00083A18">
        <w:rPr>
          <w:rFonts w:hint="eastAsia"/>
        </w:rPr>
        <w:t>перемещения</w:t>
      </w:r>
      <w:r w:rsidR="00821237">
        <w:t>, временного хранения и утилизации</w:t>
      </w:r>
      <w:r w:rsidRPr="00083A18">
        <w:t xml:space="preserve"> </w:t>
      </w:r>
      <w:r w:rsidRPr="00083A18">
        <w:rPr>
          <w:rFonts w:hint="eastAsia"/>
        </w:rPr>
        <w:t>брошенных</w:t>
      </w:r>
      <w:r w:rsidR="00821237">
        <w:t xml:space="preserve"> (разукомплектованных)</w:t>
      </w:r>
      <w:r w:rsidRPr="00083A18">
        <w:t xml:space="preserve"> </w:t>
      </w:r>
      <w:r w:rsidRPr="00083A18">
        <w:rPr>
          <w:rFonts w:hint="eastAsia"/>
        </w:rPr>
        <w:t>транспортных</w:t>
      </w:r>
      <w:r w:rsidRPr="00083A18">
        <w:t xml:space="preserve"> </w:t>
      </w:r>
      <w:r w:rsidRPr="00083A18">
        <w:rPr>
          <w:rFonts w:hint="eastAsia"/>
        </w:rPr>
        <w:t>средств</w:t>
      </w:r>
      <w:r w:rsidR="00821237">
        <w:t>, частей</w:t>
      </w:r>
      <w:r w:rsidR="00821237" w:rsidRPr="00821237">
        <w:t xml:space="preserve"> </w:t>
      </w:r>
      <w:r w:rsidR="00821237">
        <w:t>разукомплектованных</w:t>
      </w:r>
      <w:r w:rsidR="00821237" w:rsidRPr="00821237">
        <w:rPr>
          <w:rFonts w:hint="eastAsia"/>
        </w:rPr>
        <w:t xml:space="preserve"> </w:t>
      </w:r>
      <w:r w:rsidR="00821237" w:rsidRPr="00083A18">
        <w:rPr>
          <w:rFonts w:hint="eastAsia"/>
        </w:rPr>
        <w:t>транспортных</w:t>
      </w:r>
      <w:r w:rsidR="00821237" w:rsidRPr="00083A18">
        <w:t xml:space="preserve"> </w:t>
      </w:r>
      <w:r w:rsidR="00821237" w:rsidRPr="00083A18">
        <w:rPr>
          <w:rFonts w:hint="eastAsia"/>
        </w:rPr>
        <w:t>средств</w:t>
      </w:r>
      <w:r w:rsidRPr="00083A18">
        <w:t xml:space="preserve"> </w:t>
      </w:r>
      <w:r w:rsidRPr="00083A18">
        <w:rPr>
          <w:rFonts w:hint="eastAsia"/>
        </w:rPr>
        <w:t>на</w:t>
      </w:r>
      <w:r w:rsidRPr="00083A18">
        <w:t xml:space="preserve"> </w:t>
      </w:r>
      <w:r w:rsidRPr="00083A18">
        <w:rPr>
          <w:rFonts w:hint="eastAsia"/>
        </w:rPr>
        <w:t>территории</w:t>
      </w:r>
      <w:r w:rsidRPr="00083A18">
        <w:t xml:space="preserve"> </w:t>
      </w:r>
      <w:r w:rsidRPr="00083A18">
        <w:rPr>
          <w:rFonts w:hint="eastAsia"/>
        </w:rPr>
        <w:t>городского</w:t>
      </w:r>
      <w:r w:rsidRPr="00083A18">
        <w:t xml:space="preserve"> </w:t>
      </w:r>
      <w:r w:rsidRPr="00083A18">
        <w:rPr>
          <w:rFonts w:hint="eastAsia"/>
        </w:rPr>
        <w:t>округа</w:t>
      </w:r>
      <w:r w:rsidRPr="00083A18">
        <w:t xml:space="preserve"> </w:t>
      </w:r>
      <w:r w:rsidRPr="00083A18">
        <w:rPr>
          <w:rFonts w:hint="eastAsia"/>
        </w:rPr>
        <w:t>Домодедово</w:t>
      </w:r>
      <w:r w:rsidR="00253076">
        <w:t xml:space="preserve"> (прилагается).</w:t>
      </w:r>
    </w:p>
    <w:p w:rsidR="003D14B0" w:rsidRPr="00836136" w:rsidRDefault="007A62BE" w:rsidP="00253076">
      <w:pPr>
        <w:pStyle w:val="a6"/>
        <w:spacing w:before="0" w:beforeAutospacing="0" w:after="0" w:afterAutospacing="0"/>
        <w:ind w:firstLine="709"/>
        <w:jc w:val="both"/>
      </w:pPr>
      <w:r>
        <w:t>2</w:t>
      </w:r>
      <w:r w:rsidR="00253076">
        <w:t xml:space="preserve">. </w:t>
      </w:r>
      <w:r w:rsidR="00502C82">
        <w:rPr>
          <w:rFonts w:hint="eastAsia"/>
        </w:rPr>
        <w:t>П</w:t>
      </w:r>
      <w:r w:rsidR="003D14B0" w:rsidRPr="00083A18">
        <w:rPr>
          <w:rFonts w:hint="eastAsia"/>
        </w:rPr>
        <w:t>остановление</w:t>
      </w:r>
      <w:r w:rsidR="003D14B0" w:rsidRPr="00083A18">
        <w:t xml:space="preserve"> </w:t>
      </w:r>
      <w:r w:rsidR="003D14B0" w:rsidRPr="00083A18">
        <w:rPr>
          <w:rFonts w:hint="eastAsia"/>
        </w:rPr>
        <w:t>Администрации</w:t>
      </w:r>
      <w:r w:rsidR="003D14B0" w:rsidRPr="00083A18">
        <w:t xml:space="preserve"> </w:t>
      </w:r>
      <w:r w:rsidR="003D14B0" w:rsidRPr="00083A18">
        <w:rPr>
          <w:rFonts w:hint="eastAsia"/>
        </w:rPr>
        <w:t>городского</w:t>
      </w:r>
      <w:r w:rsidR="003D14B0" w:rsidRPr="00083A18">
        <w:t xml:space="preserve"> </w:t>
      </w:r>
      <w:r w:rsidR="003D14B0" w:rsidRPr="00083A18">
        <w:rPr>
          <w:rFonts w:hint="eastAsia"/>
        </w:rPr>
        <w:t>округа</w:t>
      </w:r>
      <w:r w:rsidR="003D14B0" w:rsidRPr="00083A18">
        <w:t xml:space="preserve"> </w:t>
      </w:r>
      <w:r w:rsidR="003D14B0" w:rsidRPr="00083A18">
        <w:rPr>
          <w:rFonts w:hint="eastAsia"/>
        </w:rPr>
        <w:t>Домодедово</w:t>
      </w:r>
      <w:r w:rsidR="003D14B0" w:rsidRPr="00083A18">
        <w:t xml:space="preserve"> </w:t>
      </w:r>
      <w:r w:rsidR="003D14B0" w:rsidRPr="00083A18">
        <w:rPr>
          <w:rFonts w:hint="eastAsia"/>
        </w:rPr>
        <w:t>от</w:t>
      </w:r>
      <w:r w:rsidR="003D14B0">
        <w:t xml:space="preserve"> </w:t>
      </w:r>
      <w:r w:rsidR="003D14B0" w:rsidRPr="005E4502">
        <w:t>21.</w:t>
      </w:r>
      <w:r w:rsidR="003D14B0" w:rsidRPr="00083A18">
        <w:t>05.2019</w:t>
      </w:r>
      <w:r w:rsidR="00502C82">
        <w:t xml:space="preserve">       </w:t>
      </w:r>
      <w:r w:rsidR="003D14B0" w:rsidRPr="00083A18">
        <w:t xml:space="preserve"> </w:t>
      </w:r>
      <w:r w:rsidR="003D14B0" w:rsidRPr="00083A18">
        <w:rPr>
          <w:rFonts w:hint="eastAsia"/>
        </w:rPr>
        <w:t>№</w:t>
      </w:r>
      <w:r w:rsidR="003D14B0" w:rsidRPr="00083A18">
        <w:t xml:space="preserve"> 1004</w:t>
      </w:r>
      <w:r w:rsidR="00253076">
        <w:t xml:space="preserve"> «О порядке в</w:t>
      </w:r>
      <w:r w:rsidR="00253076" w:rsidRPr="00083A18">
        <w:rPr>
          <w:rFonts w:hint="eastAsia"/>
        </w:rPr>
        <w:t>ыявления</w:t>
      </w:r>
      <w:r w:rsidR="00253076" w:rsidRPr="00083A18">
        <w:t xml:space="preserve">, </w:t>
      </w:r>
      <w:r w:rsidR="00253076" w:rsidRPr="00083A18">
        <w:rPr>
          <w:rFonts w:hint="eastAsia"/>
        </w:rPr>
        <w:t>перемещения</w:t>
      </w:r>
      <w:r w:rsidR="00253076" w:rsidRPr="00083A18">
        <w:t xml:space="preserve"> </w:t>
      </w:r>
      <w:r w:rsidR="00253076" w:rsidRPr="00083A18">
        <w:rPr>
          <w:rFonts w:hint="eastAsia"/>
        </w:rPr>
        <w:t>брошенных</w:t>
      </w:r>
      <w:r w:rsidR="00253076" w:rsidRPr="00083A18">
        <w:t xml:space="preserve"> </w:t>
      </w:r>
      <w:r w:rsidR="00253076" w:rsidRPr="00083A18">
        <w:rPr>
          <w:rFonts w:hint="eastAsia"/>
        </w:rPr>
        <w:t>транспортных</w:t>
      </w:r>
      <w:r w:rsidR="00253076" w:rsidRPr="00083A18">
        <w:t xml:space="preserve"> </w:t>
      </w:r>
      <w:r w:rsidR="00253076" w:rsidRPr="00083A18">
        <w:rPr>
          <w:rFonts w:hint="eastAsia"/>
        </w:rPr>
        <w:t>средств</w:t>
      </w:r>
      <w:r w:rsidR="00253076" w:rsidRPr="00083A18">
        <w:t xml:space="preserve"> </w:t>
      </w:r>
      <w:r w:rsidR="00253076" w:rsidRPr="00083A18">
        <w:rPr>
          <w:rFonts w:hint="eastAsia"/>
        </w:rPr>
        <w:t>на</w:t>
      </w:r>
      <w:r w:rsidR="00253076" w:rsidRPr="00083A18">
        <w:t xml:space="preserve"> </w:t>
      </w:r>
      <w:r w:rsidR="00253076" w:rsidRPr="00083A18">
        <w:rPr>
          <w:rFonts w:hint="eastAsia"/>
        </w:rPr>
        <w:t>площадку</w:t>
      </w:r>
      <w:r w:rsidR="00253076" w:rsidRPr="00083A18">
        <w:t xml:space="preserve"> </w:t>
      </w:r>
      <w:r w:rsidR="00253076" w:rsidRPr="00083A18">
        <w:rPr>
          <w:rFonts w:hint="eastAsia"/>
        </w:rPr>
        <w:t>для</w:t>
      </w:r>
      <w:r w:rsidR="00253076" w:rsidRPr="00083A18">
        <w:t xml:space="preserve"> </w:t>
      </w:r>
      <w:r w:rsidR="00253076" w:rsidRPr="00083A18">
        <w:rPr>
          <w:rFonts w:hint="eastAsia"/>
        </w:rPr>
        <w:t>временного</w:t>
      </w:r>
      <w:r w:rsidR="00253076" w:rsidRPr="00083A18">
        <w:t xml:space="preserve"> </w:t>
      </w:r>
      <w:r w:rsidR="00253076" w:rsidRPr="00083A18">
        <w:rPr>
          <w:rFonts w:hint="eastAsia"/>
        </w:rPr>
        <w:t>хранения</w:t>
      </w:r>
      <w:r w:rsidR="00253076" w:rsidRPr="00083A18">
        <w:t xml:space="preserve"> </w:t>
      </w:r>
      <w:r w:rsidR="00253076" w:rsidRPr="00083A18">
        <w:rPr>
          <w:rFonts w:hint="eastAsia"/>
        </w:rPr>
        <w:t>на</w:t>
      </w:r>
      <w:r w:rsidR="00253076" w:rsidRPr="00083A18">
        <w:t xml:space="preserve"> </w:t>
      </w:r>
      <w:r w:rsidR="00253076" w:rsidRPr="00083A18">
        <w:rPr>
          <w:rFonts w:hint="eastAsia"/>
        </w:rPr>
        <w:t>территории</w:t>
      </w:r>
      <w:r w:rsidR="00253076" w:rsidRPr="00083A18">
        <w:t xml:space="preserve"> </w:t>
      </w:r>
      <w:r w:rsidR="00253076" w:rsidRPr="00083A18">
        <w:rPr>
          <w:rFonts w:hint="eastAsia"/>
        </w:rPr>
        <w:t>городского</w:t>
      </w:r>
      <w:r w:rsidR="00253076" w:rsidRPr="00083A18">
        <w:t xml:space="preserve"> </w:t>
      </w:r>
      <w:r w:rsidR="00253076" w:rsidRPr="00083A18">
        <w:rPr>
          <w:rFonts w:hint="eastAsia"/>
        </w:rPr>
        <w:t>округа</w:t>
      </w:r>
      <w:r w:rsidR="00253076" w:rsidRPr="00083A18">
        <w:t xml:space="preserve"> </w:t>
      </w:r>
      <w:r w:rsidR="00253076" w:rsidRPr="00083A18">
        <w:rPr>
          <w:rFonts w:hint="eastAsia"/>
        </w:rPr>
        <w:t>Домодедово</w:t>
      </w:r>
      <w:r w:rsidR="00253076">
        <w:t>»</w:t>
      </w:r>
      <w:r w:rsidR="00502C82" w:rsidRPr="00502C82">
        <w:t xml:space="preserve"> </w:t>
      </w:r>
      <w:r w:rsidR="00502C82">
        <w:t>признать утратившим силу</w:t>
      </w:r>
      <w:r w:rsidR="00253076">
        <w:t>.</w:t>
      </w:r>
    </w:p>
    <w:p w:rsidR="003D14B0" w:rsidRPr="00836136" w:rsidRDefault="00253076" w:rsidP="003D14B0">
      <w:pPr>
        <w:pStyle w:val="a6"/>
        <w:spacing w:before="0" w:beforeAutospacing="0" w:after="0" w:afterAutospacing="0"/>
        <w:ind w:firstLine="709"/>
        <w:jc w:val="both"/>
      </w:pPr>
      <w:r>
        <w:t>3</w:t>
      </w:r>
      <w:r w:rsidR="003D14B0" w:rsidRPr="00836136">
        <w:t>. Опубликовать настоящее постановление в установленном порядке.</w:t>
      </w:r>
    </w:p>
    <w:p w:rsidR="003D14B0" w:rsidRPr="00836136" w:rsidRDefault="00253076" w:rsidP="003D14B0">
      <w:pPr>
        <w:pStyle w:val="a6"/>
        <w:spacing w:before="0" w:beforeAutospacing="0" w:after="0" w:afterAutospacing="0"/>
        <w:ind w:firstLine="709"/>
        <w:jc w:val="both"/>
      </w:pPr>
      <w:r>
        <w:t>4</w:t>
      </w:r>
      <w:r w:rsidR="003D14B0" w:rsidRPr="00836136">
        <w:t>. Контроль за исполнением настоящего постановления возложить на заместителя гл</w:t>
      </w:r>
      <w:r w:rsidR="00502C82">
        <w:t>авы городского округа</w:t>
      </w:r>
      <w:r w:rsidR="003D14B0" w:rsidRPr="00836136">
        <w:t xml:space="preserve"> </w:t>
      </w:r>
      <w:r w:rsidR="003D14B0">
        <w:t>Надеждина М.П.</w:t>
      </w:r>
    </w:p>
    <w:p w:rsidR="003D14B0" w:rsidRDefault="003D14B0" w:rsidP="00556E12">
      <w:pPr>
        <w:jc w:val="both"/>
        <w:rPr>
          <w:rFonts w:ascii="Times New Roman" w:hAnsi="Times New Roman"/>
          <w:szCs w:val="24"/>
        </w:rPr>
      </w:pPr>
    </w:p>
    <w:p w:rsidR="00556E12" w:rsidRPr="00836136" w:rsidRDefault="00556E12" w:rsidP="00556E12">
      <w:pPr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jc w:val="both"/>
        <w:rPr>
          <w:rFonts w:ascii="Times New Roman" w:hAnsi="Times New Roman"/>
          <w:szCs w:val="24"/>
        </w:rPr>
      </w:pPr>
    </w:p>
    <w:p w:rsidR="003D14B0" w:rsidRDefault="003D14B0" w:rsidP="003D14B0">
      <w:pPr>
        <w:jc w:val="both"/>
        <w:rPr>
          <w:rFonts w:ascii="Times New Roman" w:hAnsi="Times New Roman"/>
          <w:bCs/>
          <w:szCs w:val="24"/>
        </w:rPr>
      </w:pPr>
      <w:r w:rsidRPr="00836136">
        <w:rPr>
          <w:rFonts w:ascii="Times New Roman" w:hAnsi="Times New Roman"/>
          <w:szCs w:val="24"/>
        </w:rPr>
        <w:t>Глава городского округа                                                                           Е.М. Хрусталева</w:t>
      </w:r>
      <w:r w:rsidRPr="00836136">
        <w:rPr>
          <w:rFonts w:ascii="Times New Roman" w:hAnsi="Times New Roman"/>
          <w:bCs/>
          <w:szCs w:val="24"/>
        </w:rPr>
        <w:t xml:space="preserve"> </w:t>
      </w:r>
    </w:p>
    <w:sectPr w:rsidR="003D14B0" w:rsidSect="003D14B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B0"/>
    <w:rsid w:val="000C40BF"/>
    <w:rsid w:val="00156B2E"/>
    <w:rsid w:val="001B1DF3"/>
    <w:rsid w:val="00250F3A"/>
    <w:rsid w:val="00253076"/>
    <w:rsid w:val="003D14B0"/>
    <w:rsid w:val="00502C82"/>
    <w:rsid w:val="00554BC6"/>
    <w:rsid w:val="00556E12"/>
    <w:rsid w:val="005E5350"/>
    <w:rsid w:val="00607CE6"/>
    <w:rsid w:val="007A62BE"/>
    <w:rsid w:val="00821237"/>
    <w:rsid w:val="00854796"/>
    <w:rsid w:val="00905161"/>
    <w:rsid w:val="009879BF"/>
    <w:rsid w:val="00A56AFD"/>
    <w:rsid w:val="00B61C9F"/>
    <w:rsid w:val="00BD2CA5"/>
    <w:rsid w:val="00F2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B6E0-B5D1-48CE-BF40-7365FA42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B0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4B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D14B0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rteleft">
    <w:name w:val="rteleft"/>
    <w:basedOn w:val="a"/>
    <w:rsid w:val="003D14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5">
    <w:name w:val="Emphasis"/>
    <w:uiPriority w:val="20"/>
    <w:qFormat/>
    <w:rsid w:val="003D14B0"/>
    <w:rPr>
      <w:i/>
      <w:iCs/>
    </w:rPr>
  </w:style>
  <w:style w:type="paragraph" w:styleId="a6">
    <w:name w:val="Normal (Web)"/>
    <w:basedOn w:val="a"/>
    <w:uiPriority w:val="99"/>
    <w:unhideWhenUsed/>
    <w:rsid w:val="003D14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">
    <w:name w:val="Обычный1"/>
    <w:rsid w:val="003D14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253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233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33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Макарова А.А.</cp:lastModifiedBy>
  <cp:revision>2</cp:revision>
  <cp:lastPrinted>2025-11-25T07:08:00Z</cp:lastPrinted>
  <dcterms:created xsi:type="dcterms:W3CDTF">2025-12-02T11:57:00Z</dcterms:created>
  <dcterms:modified xsi:type="dcterms:W3CDTF">2025-12-02T11:57:00Z</dcterms:modified>
</cp:coreProperties>
</file>