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DA5A918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9635F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9635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96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3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3346BB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D9635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D9635F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D9635F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9635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9635F">
        <w:rPr>
          <w:noProof/>
          <w:sz w:val="24"/>
          <w:szCs w:val="24"/>
        </w:rPr>
        <w:t>580</w:t>
      </w:r>
      <w:r w:rsidR="00102979"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9635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9635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9635F">
        <w:rPr>
          <w:sz w:val="24"/>
          <w:szCs w:val="24"/>
        </w:rPr>
        <w:t xml:space="preserve"> </w:t>
      </w:r>
      <w:r w:rsidR="001964A6" w:rsidRPr="00D9635F">
        <w:rPr>
          <w:noProof/>
          <w:sz w:val="24"/>
          <w:szCs w:val="24"/>
        </w:rPr>
        <w:t>50:28:0080105:965</w:t>
      </w:r>
      <w:r w:rsidRPr="00D9635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9635F">
        <w:rPr>
          <w:sz w:val="24"/>
          <w:szCs w:val="24"/>
        </w:rPr>
        <w:t xml:space="preserve"> – «</w:t>
      </w:r>
      <w:r w:rsidR="00597746" w:rsidRPr="00D9635F">
        <w:rPr>
          <w:noProof/>
          <w:sz w:val="24"/>
          <w:szCs w:val="24"/>
        </w:rPr>
        <w:t>Земли населенных пунктов</w:t>
      </w:r>
      <w:r w:rsidRPr="00D9635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9635F">
        <w:rPr>
          <w:sz w:val="24"/>
          <w:szCs w:val="24"/>
        </w:rPr>
        <w:t xml:space="preserve"> – «</w:t>
      </w:r>
      <w:r w:rsidR="003E59E1" w:rsidRPr="00D9635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9635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9635F">
        <w:rPr>
          <w:sz w:val="24"/>
          <w:szCs w:val="24"/>
        </w:rPr>
        <w:t xml:space="preserve">: </w:t>
      </w:r>
      <w:r w:rsidR="00D1191C" w:rsidRPr="00D9635F">
        <w:rPr>
          <w:noProof/>
          <w:sz w:val="24"/>
          <w:szCs w:val="24"/>
        </w:rPr>
        <w:t>Российская Федерация, Московская область, городской округ Домодедово, д. Кутузово</w:t>
      </w:r>
      <w:r w:rsidR="00472CAA" w:rsidRPr="00D9635F">
        <w:rPr>
          <w:sz w:val="24"/>
          <w:szCs w:val="24"/>
        </w:rPr>
        <w:t xml:space="preserve"> </w:t>
      </w:r>
      <w:r w:rsidRPr="00D9635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9635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963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9635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3693E8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3.3 третьей подзоны приаэродромной территории аэродрома Москва (Домодедово); Сектор 4.7.5 четвертой подзоны приаэродромной территории аэродрома Москва (Домодедово); Сектор 4.8.8 четвертой подзоны приаэродромной территории аэродрома Москва (Домодедово); Сектор 4.9.13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охранной зоне инженерных коммуникаций: фидер №3 с РП-4.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163C8D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D9635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</w:t>
      </w:r>
      <w:r w:rsidRPr="00594407">
        <w:lastRenderedPageBreak/>
        <w:t>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C1C57DD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D9635F">
        <w:t xml:space="preserve"> </w:t>
      </w:r>
      <w:r w:rsidRPr="00A31FA7">
        <w:rPr>
          <w:noProof/>
        </w:rPr>
        <w:t>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</w:t>
      </w:r>
      <w:r w:rsidRPr="00A31FA7">
        <w:lastRenderedPageBreak/>
        <w:t>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9635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963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9635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9635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5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D9635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96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96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963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9635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D96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9635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963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96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9635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E38E9C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822E85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9635F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9635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FBFB7A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9635F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52CC30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D9635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D9635F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D9635F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D9635F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99BB09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9635F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93DD3" w14:textId="77777777" w:rsidR="00D90EC6" w:rsidRDefault="00D90EC6" w:rsidP="00195C19">
      <w:r>
        <w:separator/>
      </w:r>
    </w:p>
  </w:endnote>
  <w:endnote w:type="continuationSeparator" w:id="0">
    <w:p w14:paraId="39428AA0" w14:textId="77777777" w:rsidR="00D90EC6" w:rsidRDefault="00D90EC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571A9" w14:textId="77777777" w:rsidR="00D90EC6" w:rsidRDefault="00D90EC6" w:rsidP="00195C19">
      <w:r>
        <w:separator/>
      </w:r>
    </w:p>
  </w:footnote>
  <w:footnote w:type="continuationSeparator" w:id="0">
    <w:p w14:paraId="2BDC2B3A" w14:textId="77777777" w:rsidR="00D90EC6" w:rsidRDefault="00D90EC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04B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0EC6"/>
    <w:rsid w:val="00D918A5"/>
    <w:rsid w:val="00D93B45"/>
    <w:rsid w:val="00D94D31"/>
    <w:rsid w:val="00D9506D"/>
    <w:rsid w:val="00D9635F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212C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F7E28-3C49-4469-BFAD-79309203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3308</Words>
  <Characters>18859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2</cp:revision>
  <cp:lastPrinted>2022-02-16T11:57:00Z</cp:lastPrinted>
  <dcterms:created xsi:type="dcterms:W3CDTF">2024-08-27T08:57:00Z</dcterms:created>
  <dcterms:modified xsi:type="dcterms:W3CDTF">2024-08-27T08:57:00Z</dcterms:modified>
</cp:coreProperties>
</file>