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636" w:rsidRDefault="00D70636">
      <w:pPr>
        <w:rPr>
          <w:sz w:val="2"/>
          <w:szCs w:val="2"/>
        </w:rPr>
        <w:sectPr w:rsidR="00D70636" w:rsidSect="00155EF8">
          <w:pgSz w:w="11900" w:h="16840"/>
          <w:pgMar w:top="284" w:right="0" w:bottom="851" w:left="0" w:header="0" w:footer="3" w:gutter="0"/>
          <w:cols w:space="720"/>
          <w:noEndnote/>
          <w:docGrid w:linePitch="360"/>
        </w:sectPr>
      </w:pPr>
    </w:p>
    <w:p w:rsidR="00DE0E33" w:rsidRPr="00DE0E33" w:rsidRDefault="00DE0E33" w:rsidP="00DE0E33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DE0E33" w:rsidRPr="00DE0E33" w:rsidRDefault="00DE0E33" w:rsidP="00DE0E33">
      <w:pPr>
        <w:widowControl/>
        <w:jc w:val="center"/>
        <w:rPr>
          <w:rFonts w:ascii="Calibri" w:eastAsia="Times New Roman" w:hAnsi="Calibri" w:cs="Times New Roman"/>
          <w:color w:val="auto"/>
          <w:sz w:val="16"/>
          <w:szCs w:val="20"/>
          <w:lang w:bidi="ar-SA"/>
        </w:rPr>
      </w:pPr>
    </w:p>
    <w:p w:rsidR="00DE0E33" w:rsidRPr="00DE0E33" w:rsidRDefault="00DE0E33" w:rsidP="00DE0E3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 w:rsidRPr="00DE0E3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АДМИНИСТРАЦИЯ ГОРОДСКОГО ОКРУГА ДОМОДЕДОВО</w:t>
      </w:r>
    </w:p>
    <w:p w:rsidR="00DE0E33" w:rsidRPr="00DE0E33" w:rsidRDefault="00BB7495" w:rsidP="00DE0E3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 xml:space="preserve">МОСКОВСКОЙ </w:t>
      </w:r>
      <w:r w:rsidR="00DE0E33" w:rsidRPr="00DE0E33">
        <w:rPr>
          <w:rFonts w:ascii="Times New Roman" w:eastAsia="Times New Roman" w:hAnsi="Times New Roman" w:cs="Times New Roman"/>
          <w:b/>
          <w:color w:val="auto"/>
          <w:sz w:val="28"/>
          <w:szCs w:val="20"/>
          <w:lang w:bidi="ar-SA"/>
        </w:rPr>
        <w:t>ОБЛАСТИ</w:t>
      </w:r>
    </w:p>
    <w:p w:rsidR="00DE0E33" w:rsidRPr="00DE0E33" w:rsidRDefault="00DE0E33" w:rsidP="00DE0E33">
      <w:pPr>
        <w:widowControl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</w:p>
    <w:p w:rsidR="00DE0E33" w:rsidRPr="00DE0E33" w:rsidRDefault="00DE0E33" w:rsidP="00DE0E3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</w:pPr>
      <w:r w:rsidRPr="00DE0E33">
        <w:rPr>
          <w:rFonts w:ascii="Times New Roman" w:eastAsia="Times New Roman" w:hAnsi="Times New Roman" w:cs="Times New Roman"/>
          <w:b/>
          <w:color w:val="auto"/>
          <w:sz w:val="32"/>
          <w:szCs w:val="20"/>
          <w:lang w:bidi="ar-SA"/>
        </w:rPr>
        <w:t>ПОСТАНОВЛЕНИЕ</w:t>
      </w:r>
    </w:p>
    <w:p w:rsidR="00DE0E33" w:rsidRPr="00DE0E33" w:rsidRDefault="00DE0E33" w:rsidP="00DE0E3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E0E33" w:rsidRPr="00DE0E33" w:rsidRDefault="00DE0E33" w:rsidP="00DE0E33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DE0E33" w:rsidRPr="00BB7495" w:rsidRDefault="00BB7495" w:rsidP="00DE0E33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B7495">
        <w:rPr>
          <w:rFonts w:ascii="Times New Roman" w:eastAsia="Times New Roman" w:hAnsi="Times New Roman" w:cs="Times New Roman"/>
          <w:b/>
          <w:color w:val="auto"/>
          <w:lang w:bidi="ar-SA"/>
        </w:rPr>
        <w:t>от 09.12.2025</w:t>
      </w:r>
      <w:r w:rsidR="00DE0E33" w:rsidRPr="00BB749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№ </w:t>
      </w:r>
      <w:r w:rsidRPr="00BB7495">
        <w:rPr>
          <w:rFonts w:ascii="Times New Roman" w:eastAsia="Times New Roman" w:hAnsi="Times New Roman" w:cs="Times New Roman"/>
          <w:b/>
          <w:color w:val="auto"/>
          <w:lang w:bidi="ar-SA"/>
        </w:rPr>
        <w:t>4070</w:t>
      </w:r>
    </w:p>
    <w:p w:rsidR="00DE0E33" w:rsidRPr="00DE0E33" w:rsidRDefault="00DE0E33" w:rsidP="00DE0E33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color w:val="auto"/>
          <w:szCs w:val="20"/>
          <w:lang w:bidi="ar-SA"/>
        </w:rPr>
      </w:pPr>
      <w:r w:rsidRPr="00DE0E33">
        <w:rPr>
          <w:rFonts w:ascii="Times New Roman" w:eastAsia="Times New Roman" w:hAnsi="Times New Roman" w:cs="Times New Roman"/>
          <w:color w:val="auto"/>
          <w:szCs w:val="20"/>
          <w:lang w:bidi="ar-SA"/>
        </w:rPr>
        <w:t>городской округ Домо</w:t>
      </w:r>
      <w:bookmarkStart w:id="0" w:name="_GoBack"/>
      <w:bookmarkEnd w:id="0"/>
      <w:r w:rsidRPr="00DE0E33">
        <w:rPr>
          <w:rFonts w:ascii="Times New Roman" w:eastAsia="Times New Roman" w:hAnsi="Times New Roman" w:cs="Times New Roman"/>
          <w:color w:val="auto"/>
          <w:szCs w:val="20"/>
          <w:lang w:bidi="ar-SA"/>
        </w:rPr>
        <w:t>дедово</w:t>
      </w:r>
    </w:p>
    <w:p w:rsidR="00D70636" w:rsidRDefault="00DC6B24" w:rsidP="00BB7495">
      <w:pPr>
        <w:pStyle w:val="20"/>
        <w:shd w:val="clear" w:color="auto" w:fill="auto"/>
        <w:tabs>
          <w:tab w:val="left" w:pos="1478"/>
        </w:tabs>
        <w:spacing w:before="400"/>
        <w:ind w:right="4859"/>
      </w:pPr>
      <w:r>
        <w:t xml:space="preserve">об установлении публичного сервитута в порядке главы </w:t>
      </w:r>
      <w:r>
        <w:rPr>
          <w:lang w:val="en-US" w:eastAsia="en-US" w:bidi="en-US"/>
        </w:rPr>
        <w:t>V</w:t>
      </w:r>
      <w:r w:rsidRPr="00DE0E33">
        <w:rPr>
          <w:lang w:eastAsia="en-US" w:bidi="en-US"/>
        </w:rPr>
        <w:t xml:space="preserve">.7. </w:t>
      </w:r>
      <w:r>
        <w:t>Земельного кодекса Российской</w:t>
      </w:r>
      <w:r w:rsidR="00DE0E33">
        <w:t xml:space="preserve"> </w:t>
      </w:r>
      <w:r>
        <w:t>Федерации по адресу</w:t>
      </w:r>
      <w:r w:rsidR="00DE0E33">
        <w:t xml:space="preserve"> </w:t>
      </w:r>
      <w:r>
        <w:t>(местоположение): Московская область, г.о. Домодедово, г.Домодедово, мкр. Центральный, ул. Станционная в пользу Акционерного общества "Мособлгаз" в целях размещения объекта «Сооружение: «Подземный и надземный газопровод среднего давления», кадастровый номер 50:28:0020513:92</w:t>
      </w:r>
    </w:p>
    <w:p w:rsidR="00DE0E33" w:rsidRDefault="00DE0E33" w:rsidP="00DE0E33">
      <w:pPr>
        <w:pStyle w:val="20"/>
        <w:shd w:val="clear" w:color="auto" w:fill="auto"/>
        <w:tabs>
          <w:tab w:val="left" w:pos="1478"/>
        </w:tabs>
        <w:ind w:right="4860"/>
      </w:pPr>
    </w:p>
    <w:p w:rsidR="00D70636" w:rsidRDefault="00DC6B24" w:rsidP="001156AE">
      <w:pPr>
        <w:pStyle w:val="20"/>
        <w:shd w:val="clear" w:color="auto" w:fill="auto"/>
        <w:spacing w:line="317" w:lineRule="exact"/>
        <w:ind w:left="181" w:firstLine="697"/>
      </w:pPr>
      <w:r>
        <w:t>В соответствии с Земельным кодексом Российской Федерации, Федеральным законом от 20.03.2025 № ЗЗ-ФЗ «Об общих принципах организации местного самоуправления в единой системе публичной власти», Законом Московской области № 23/96-03 «О регулировании земельных отношений в Московской области», руководствуясь Уставом городского округа Домодедово, учитывая ходатайство Акционерного общества "Мособлгаз" от 06.11.2025 № Р001-0048198848-104404930,</w:t>
      </w:r>
    </w:p>
    <w:p w:rsidR="00D70636" w:rsidRDefault="00DC6B24">
      <w:pPr>
        <w:pStyle w:val="10"/>
        <w:keepNext/>
        <w:keepLines/>
        <w:shd w:val="clear" w:color="auto" w:fill="auto"/>
        <w:spacing w:before="0" w:after="104" w:line="280" w:lineRule="exact"/>
        <w:ind w:left="3840"/>
      </w:pPr>
      <w:bookmarkStart w:id="1" w:name="bookmark0"/>
      <w:r>
        <w:t>ПОСТАНОВЛЯЮ:</w:t>
      </w:r>
      <w:bookmarkEnd w:id="1"/>
    </w:p>
    <w:p w:rsidR="00D70636" w:rsidRDefault="00DC6B24" w:rsidP="001156AE">
      <w:pPr>
        <w:pStyle w:val="20"/>
        <w:numPr>
          <w:ilvl w:val="0"/>
          <w:numId w:val="1"/>
        </w:numPr>
        <w:shd w:val="clear" w:color="auto" w:fill="auto"/>
        <w:tabs>
          <w:tab w:val="left" w:pos="1478"/>
        </w:tabs>
        <w:spacing w:line="317" w:lineRule="exact"/>
        <w:ind w:firstLine="740"/>
      </w:pPr>
      <w:r>
        <w:t>Установить публичный сервитут на срок 588 месяцев в отношении земель, государственная собственность на которые не разграничена и части земельных участков с кадастровыми номерами 50:28:0010304:161, 50:28:0010304:200, в пользу Акционерного общества "Мособлгаз", в целях размещения объекта «Сооружение: «Подземный и надземный газопровод среднего давления», кадастровый номер 50:28:0020513:92, в границах в соответствии с приложением к настоящему Постановлению.</w:t>
      </w:r>
    </w:p>
    <w:p w:rsidR="00D70636" w:rsidRDefault="00DC6B24" w:rsidP="001156AE">
      <w:pPr>
        <w:pStyle w:val="20"/>
        <w:shd w:val="clear" w:color="auto" w:fill="auto"/>
        <w:tabs>
          <w:tab w:val="left" w:pos="2155"/>
          <w:tab w:val="left" w:pos="3758"/>
          <w:tab w:val="left" w:pos="5352"/>
          <w:tab w:val="left" w:pos="8539"/>
        </w:tabs>
        <w:spacing w:line="317" w:lineRule="exact"/>
        <w:ind w:firstLine="1440"/>
      </w:pPr>
      <w:r>
        <w:t>Порядок установления зон с особыми условиями использования территорий определяется постановлением Правительства Российской Федерации от 20.11.2000 № 878 «Об утверждении</w:t>
      </w:r>
      <w:r w:rsidR="00DE0E33">
        <w:t xml:space="preserve"> </w:t>
      </w:r>
      <w:r>
        <w:t>Правил</w:t>
      </w:r>
      <w:r w:rsidR="00DE0E33">
        <w:t xml:space="preserve"> </w:t>
      </w:r>
      <w:r>
        <w:t>охраны</w:t>
      </w:r>
      <w:r w:rsidR="00DE0E33">
        <w:t xml:space="preserve"> </w:t>
      </w:r>
      <w:r>
        <w:t>газораспределительных</w:t>
      </w:r>
      <w:r w:rsidR="00DE0E33">
        <w:t xml:space="preserve"> </w:t>
      </w:r>
      <w:r>
        <w:t>сетей».</w:t>
      </w:r>
    </w:p>
    <w:p w:rsidR="00D70636" w:rsidRDefault="00DC6B24" w:rsidP="001156AE">
      <w:pPr>
        <w:pStyle w:val="20"/>
        <w:shd w:val="clear" w:color="auto" w:fill="auto"/>
        <w:spacing w:line="317" w:lineRule="exact"/>
        <w:ind w:firstLine="740"/>
      </w:pPr>
      <w:r>
        <w:t>Порядок расчета и внесения платы за публичный сервитут не устанавливается.</w:t>
      </w:r>
      <w:r w:rsidR="00DE0E33">
        <w:t xml:space="preserve"> </w:t>
      </w:r>
    </w:p>
    <w:p w:rsidR="00D70636" w:rsidRDefault="00DC6B24">
      <w:pPr>
        <w:pStyle w:val="20"/>
        <w:shd w:val="clear" w:color="auto" w:fill="auto"/>
        <w:tabs>
          <w:tab w:val="left" w:pos="7982"/>
          <w:tab w:val="left" w:pos="8832"/>
        </w:tabs>
        <w:spacing w:line="317" w:lineRule="exact"/>
        <w:ind w:firstLine="740"/>
      </w:pPr>
      <w:r>
        <w:t>График проведения работ при осуществлении эксплуатации объекта системы газоснабжения объекта системы газоснабжения определяется согласно Стандарту организации СТО МОГ 9.4-003-2018 «Сети газораспределения и газопотребления», утвержденному приказом АО «Мособлгаз» от 27.09.2018 № 511, разработанному в соответствии с Федеральным законом от 21.07.1997 № 116-ФЗ «О промышленной безопасности опасных производственных объектов», а также Техническим регламентом «О безопасности сетей газораспределения и газопотребления», утвержденным Постановлением Правительства Российской Федерации от 29.10.2010</w:t>
      </w:r>
      <w:r w:rsidR="00DE0E33">
        <w:t xml:space="preserve"> </w:t>
      </w:r>
      <w:r>
        <w:t>№</w:t>
      </w:r>
      <w:r w:rsidR="00DE0E33">
        <w:t xml:space="preserve"> </w:t>
      </w:r>
      <w:r>
        <w:t>870.</w:t>
      </w:r>
    </w:p>
    <w:p w:rsidR="00D70636" w:rsidRDefault="00DC6B24" w:rsidP="00DE0E33">
      <w:pPr>
        <w:pStyle w:val="20"/>
        <w:shd w:val="clear" w:color="auto" w:fill="auto"/>
        <w:spacing w:after="60" w:line="317" w:lineRule="exact"/>
        <w:ind w:right="93" w:firstLine="740"/>
      </w:pPr>
      <w:r>
        <w:t xml:space="preserve">Акционерное общество "Мособлгаз" обязано привести земельный участок в состояние, пригодное для его использования в соответствии с разрешенным использованием, в срок не </w:t>
      </w:r>
      <w:r>
        <w:lastRenderedPageBreak/>
        <w:t>позднее,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сервитут.</w:t>
      </w:r>
    </w:p>
    <w:p w:rsidR="00D70636" w:rsidRDefault="00DC6B24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60" w:line="317" w:lineRule="exact"/>
        <w:ind w:firstLine="740"/>
      </w:pPr>
      <w:r>
        <w:t>Администрации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земельного участка, указанного в пункте 1 настоящего Постановления, в Единый государственный реестр недвижимости.</w:t>
      </w:r>
    </w:p>
    <w:p w:rsidR="00D70636" w:rsidRDefault="00DC6B24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after="95" w:line="317" w:lineRule="exact"/>
        <w:ind w:firstLine="740"/>
        <w:jc w:val="left"/>
      </w:pPr>
      <w:r>
        <w:t xml:space="preserve">Администрации в течение 5 рабочих дней разместить настоящее Постановление на официальном информационном сайте </w:t>
      </w:r>
      <w:r w:rsidRPr="00DE0E33">
        <w:rPr>
          <w:color w:val="auto"/>
        </w:rPr>
        <w:t xml:space="preserve">администрации </w:t>
      </w:r>
      <w:hyperlink r:id="rId7" w:history="1">
        <w:r w:rsidRPr="00DE0E33">
          <w:rPr>
            <w:rStyle w:val="a3"/>
            <w:color w:val="auto"/>
            <w:lang w:val="en-US" w:eastAsia="en-US" w:bidi="en-US"/>
          </w:rPr>
          <w:t>https</w:t>
        </w:r>
        <w:r w:rsidRPr="00DE0E33">
          <w:rPr>
            <w:rStyle w:val="a3"/>
            <w:color w:val="auto"/>
            <w:lang w:eastAsia="en-US" w:bidi="en-US"/>
          </w:rPr>
          <w:t>://</w:t>
        </w:r>
        <w:r w:rsidRPr="00DE0E33">
          <w:rPr>
            <w:rStyle w:val="a3"/>
            <w:color w:val="auto"/>
            <w:lang w:val="en-US" w:eastAsia="en-US" w:bidi="en-US"/>
          </w:rPr>
          <w:t>www</w:t>
        </w:r>
        <w:r w:rsidRPr="00DE0E33">
          <w:rPr>
            <w:rStyle w:val="a3"/>
            <w:color w:val="auto"/>
            <w:lang w:eastAsia="en-US" w:bidi="en-US"/>
          </w:rPr>
          <w:t>.</w:t>
        </w:r>
        <w:r w:rsidRPr="00DE0E33">
          <w:rPr>
            <w:rStyle w:val="a3"/>
            <w:color w:val="auto"/>
            <w:lang w:val="en-US" w:eastAsia="en-US" w:bidi="en-US"/>
          </w:rPr>
          <w:t>domod</w:t>
        </w:r>
        <w:r w:rsidRPr="00DE0E33">
          <w:rPr>
            <w:rStyle w:val="a3"/>
            <w:color w:val="auto"/>
            <w:lang w:eastAsia="en-US" w:bidi="en-US"/>
          </w:rPr>
          <w:t>.</w:t>
        </w:r>
        <w:r w:rsidRPr="00DE0E33">
          <w:rPr>
            <w:rStyle w:val="a3"/>
            <w:color w:val="auto"/>
            <w:lang w:val="en-US" w:eastAsia="en-US" w:bidi="en-US"/>
          </w:rPr>
          <w:t>ru</w:t>
        </w:r>
        <w:r w:rsidRPr="00DE0E33">
          <w:rPr>
            <w:rStyle w:val="a3"/>
            <w:color w:val="auto"/>
            <w:lang w:eastAsia="en-US" w:bidi="en-US"/>
          </w:rPr>
          <w:t>/</w:t>
        </w:r>
      </w:hyperlink>
      <w:r w:rsidRPr="00DE0E33">
        <w:rPr>
          <w:color w:val="auto"/>
          <w:lang w:eastAsia="en-US" w:bidi="en-US"/>
        </w:rPr>
        <w:t xml:space="preserve"> </w:t>
      </w:r>
      <w:r w:rsidRPr="00DE0E33">
        <w:rPr>
          <w:color w:val="auto"/>
        </w:rPr>
        <w:t>в</w:t>
      </w:r>
      <w:r>
        <w:t xml:space="preserve"> информационно-телекоммуникационной сети «Интернет».</w:t>
      </w:r>
    </w:p>
    <w:p w:rsidR="00D70636" w:rsidRDefault="00DC6B24" w:rsidP="00DE0E33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Комитету по управлению имуществом администрации городского округа Домодедово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D70636" w:rsidRDefault="00DC6B24" w:rsidP="00DE0E33">
      <w:pPr>
        <w:pStyle w:val="20"/>
        <w:numPr>
          <w:ilvl w:val="0"/>
          <w:numId w:val="1"/>
        </w:numPr>
        <w:shd w:val="clear" w:color="auto" w:fill="auto"/>
        <w:tabs>
          <w:tab w:val="left" w:pos="1451"/>
        </w:tabs>
        <w:spacing w:line="317" w:lineRule="exact"/>
        <w:ind w:firstLine="743"/>
      </w:pPr>
      <w:r>
        <w:t>Контроль за выполнением настоящего Постановления возложить на заместителя главы городского округа Енбекову Л.В.</w:t>
      </w:r>
    </w:p>
    <w:p w:rsidR="00DE0E33" w:rsidRDefault="00DE0E33" w:rsidP="00DE0E33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DE0E33" w:rsidRDefault="00DE0E33" w:rsidP="00DE0E33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DE0E33" w:rsidRDefault="00DE0E33" w:rsidP="00DE0E33">
      <w:pPr>
        <w:pStyle w:val="20"/>
        <w:shd w:val="clear" w:color="auto" w:fill="auto"/>
        <w:tabs>
          <w:tab w:val="left" w:pos="1451"/>
        </w:tabs>
        <w:spacing w:line="317" w:lineRule="exact"/>
      </w:pPr>
    </w:p>
    <w:p w:rsidR="00C71E1C" w:rsidRDefault="00BB7495">
      <w:pPr>
        <w:pStyle w:val="20"/>
        <w:shd w:val="clear" w:color="auto" w:fill="auto"/>
        <w:spacing w:line="22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7728" behindDoc="1" locked="0" layoutInCell="1" allowOverlap="1">
                <wp:simplePos x="0" y="0"/>
                <wp:positionH relativeFrom="margin">
                  <wp:posOffset>4605655</wp:posOffset>
                </wp:positionH>
                <wp:positionV relativeFrom="paragraph">
                  <wp:posOffset>-11430</wp:posOffset>
                </wp:positionV>
                <wp:extent cx="1115695" cy="139700"/>
                <wp:effectExtent l="3175" t="3175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70636" w:rsidRPr="00DE0E33" w:rsidRDefault="00DC6B24">
                            <w:pPr>
                              <w:pStyle w:val="20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 w:rsidRPr="00DE0E33">
                              <w:rPr>
                                <w:rStyle w:val="2Exact0"/>
                                <w:u w:val="none"/>
                              </w:rPr>
                              <w:t>Е.М. Хрусталева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2.65pt;margin-top:-.9pt;width:87.85pt;height:11pt;z-index:-25165875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QC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" filled="f" stroked="f">
                <v:textbox style="mso-fit-shape-to-text:t" inset="0,0,0,0">
                  <w:txbxContent>
                    <w:p w:rsidR="00D70636" w:rsidRPr="00DE0E33" w:rsidRDefault="00DC6B24">
                      <w:pPr>
                        <w:pStyle w:val="20"/>
                        <w:shd w:val="clear" w:color="auto" w:fill="auto"/>
                        <w:spacing w:line="220" w:lineRule="exact"/>
                        <w:jc w:val="left"/>
                      </w:pPr>
                      <w:r w:rsidRPr="00DE0E33">
                        <w:rPr>
                          <w:rStyle w:val="2Exact0"/>
                          <w:u w:val="none"/>
                        </w:rPr>
                        <w:t>Е.М. Хрусталева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DC6B24" w:rsidRPr="00DE0E33">
        <w:rPr>
          <w:rStyle w:val="21"/>
          <w:u w:val="none"/>
        </w:rPr>
        <w:t>Глава городского округа</w:t>
      </w:r>
    </w:p>
    <w:p w:rsidR="00D70636" w:rsidRPr="00C71E1C" w:rsidRDefault="00D70636" w:rsidP="00C71E1C"/>
    <w:sectPr w:rsidR="00D70636" w:rsidRPr="00C71E1C" w:rsidSect="001156AE">
      <w:type w:val="continuous"/>
      <w:pgSz w:w="11900" w:h="16840"/>
      <w:pgMar w:top="709" w:right="931" w:bottom="709" w:left="16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39" w:rsidRDefault="00B97A39">
      <w:r>
        <w:separator/>
      </w:r>
    </w:p>
  </w:endnote>
  <w:endnote w:type="continuationSeparator" w:id="0">
    <w:p w:rsidR="00B97A39" w:rsidRDefault="00B9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39" w:rsidRDefault="00B97A39"/>
  </w:footnote>
  <w:footnote w:type="continuationSeparator" w:id="0">
    <w:p w:rsidR="00B97A39" w:rsidRDefault="00B97A3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D652B"/>
    <w:multiLevelType w:val="multilevel"/>
    <w:tmpl w:val="BE2C1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66A65"/>
    <w:multiLevelType w:val="hybridMultilevel"/>
    <w:tmpl w:val="BF349D58"/>
    <w:lvl w:ilvl="0" w:tplc="6CD8059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36"/>
    <w:rsid w:val="001156AE"/>
    <w:rsid w:val="00155EF8"/>
    <w:rsid w:val="00196B2B"/>
    <w:rsid w:val="006A13A2"/>
    <w:rsid w:val="00B97A39"/>
    <w:rsid w:val="00BB7495"/>
    <w:rsid w:val="00C71E1C"/>
    <w:rsid w:val="00D70636"/>
    <w:rsid w:val="00DC6B24"/>
    <w:rsid w:val="00DE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8D6A0-650D-4D4C-AAC6-E0F90ECE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18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m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Макарова А.А.</dc:creator>
  <cp:lastModifiedBy>Макарова А.А.</cp:lastModifiedBy>
  <cp:revision>3</cp:revision>
  <dcterms:created xsi:type="dcterms:W3CDTF">2025-12-10T12:44:00Z</dcterms:created>
  <dcterms:modified xsi:type="dcterms:W3CDTF">2025-12-10T12:44:00Z</dcterms:modified>
</cp:coreProperties>
</file>