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0B" w:rsidRDefault="00B8080B" w:rsidP="00B8080B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7322A2" w:rsidRDefault="007322A2" w:rsidP="00B8080B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7322A2" w:rsidRDefault="007322A2" w:rsidP="00B8080B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7322A2" w:rsidRPr="00B8080B" w:rsidRDefault="007322A2" w:rsidP="00B8080B">
      <w:pPr>
        <w:jc w:val="center"/>
        <w:rPr>
          <w:rFonts w:ascii="Times New Roman" w:hAnsi="Times New Roman"/>
          <w:b/>
          <w:color w:val="FF00FF"/>
        </w:rPr>
      </w:pPr>
    </w:p>
    <w:p w:rsidR="00B8080B" w:rsidRPr="00B8080B" w:rsidRDefault="00B8080B" w:rsidP="00B8080B">
      <w:pPr>
        <w:jc w:val="center"/>
        <w:rPr>
          <w:rFonts w:ascii="Calibri" w:hAnsi="Calibri"/>
          <w:color w:val="auto"/>
          <w:sz w:val="16"/>
        </w:rPr>
      </w:pPr>
    </w:p>
    <w:p w:rsidR="00B8080B" w:rsidRPr="00B8080B" w:rsidRDefault="00B8080B" w:rsidP="00B8080B">
      <w:pPr>
        <w:jc w:val="center"/>
        <w:rPr>
          <w:rFonts w:ascii="Calibri" w:hAnsi="Calibri"/>
          <w:sz w:val="16"/>
        </w:rPr>
      </w:pPr>
    </w:p>
    <w:p w:rsidR="00B8080B" w:rsidRPr="00B8080B" w:rsidRDefault="00B8080B" w:rsidP="00B8080B">
      <w:pPr>
        <w:jc w:val="center"/>
        <w:outlineLvl w:val="0"/>
        <w:rPr>
          <w:rFonts w:ascii="Times New Roman" w:hAnsi="Times New Roman"/>
          <w:b/>
          <w:sz w:val="28"/>
        </w:rPr>
      </w:pPr>
      <w:r w:rsidRPr="00B8080B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080B" w:rsidRPr="00B8080B" w:rsidRDefault="007322A2" w:rsidP="00B8080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B8080B" w:rsidRPr="00B8080B">
        <w:rPr>
          <w:rFonts w:ascii="Times New Roman" w:hAnsi="Times New Roman"/>
          <w:b/>
          <w:sz w:val="28"/>
        </w:rPr>
        <w:t>ОБЛАСТИ</w:t>
      </w:r>
    </w:p>
    <w:p w:rsidR="00B8080B" w:rsidRPr="00B8080B" w:rsidRDefault="00B8080B" w:rsidP="00B8080B">
      <w:pPr>
        <w:jc w:val="both"/>
        <w:rPr>
          <w:rFonts w:ascii="Times New Roman" w:hAnsi="Times New Roman"/>
        </w:rPr>
      </w:pPr>
    </w:p>
    <w:p w:rsidR="00B8080B" w:rsidRPr="00B8080B" w:rsidRDefault="00B8080B" w:rsidP="00B8080B">
      <w:pPr>
        <w:jc w:val="center"/>
        <w:outlineLvl w:val="0"/>
        <w:rPr>
          <w:rFonts w:ascii="Times New Roman" w:hAnsi="Times New Roman"/>
          <w:b/>
          <w:sz w:val="32"/>
        </w:rPr>
      </w:pPr>
      <w:r w:rsidRPr="00B8080B">
        <w:rPr>
          <w:rFonts w:ascii="Times New Roman" w:hAnsi="Times New Roman"/>
          <w:b/>
          <w:sz w:val="32"/>
        </w:rPr>
        <w:t>ПОСТАНОВЛЕНИЕ</w:t>
      </w:r>
    </w:p>
    <w:p w:rsidR="00B8080B" w:rsidRPr="00B8080B" w:rsidRDefault="00B8080B" w:rsidP="00B8080B">
      <w:pPr>
        <w:jc w:val="center"/>
        <w:outlineLvl w:val="0"/>
        <w:rPr>
          <w:rFonts w:ascii="Times New Roman" w:hAnsi="Times New Roman"/>
          <w:b/>
        </w:rPr>
      </w:pPr>
    </w:p>
    <w:p w:rsidR="00B8080B" w:rsidRPr="00B8080B" w:rsidRDefault="00B8080B" w:rsidP="00B8080B">
      <w:pPr>
        <w:widowControl/>
        <w:tabs>
          <w:tab w:val="left" w:pos="708"/>
          <w:tab w:val="center" w:pos="4153"/>
          <w:tab w:val="right" w:pos="8306"/>
        </w:tabs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8080B" w:rsidRPr="007322A2" w:rsidRDefault="00B8080B" w:rsidP="00B8080B">
      <w:pPr>
        <w:widowControl/>
        <w:tabs>
          <w:tab w:val="left" w:pos="708"/>
          <w:tab w:val="center" w:pos="4153"/>
          <w:tab w:val="right" w:pos="8306"/>
        </w:tabs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322A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7322A2" w:rsidRPr="007322A2">
        <w:rPr>
          <w:rFonts w:ascii="Times New Roman" w:eastAsia="Times New Roman" w:hAnsi="Times New Roman" w:cs="Times New Roman"/>
          <w:b/>
          <w:color w:val="auto"/>
          <w:lang w:bidi="ar-SA"/>
        </w:rPr>
        <w:t>01.08.2022</w:t>
      </w:r>
      <w:r w:rsidRPr="007322A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7322A2" w:rsidRPr="007322A2">
        <w:rPr>
          <w:rFonts w:ascii="Times New Roman" w:eastAsia="Times New Roman" w:hAnsi="Times New Roman" w:cs="Times New Roman"/>
          <w:b/>
          <w:color w:val="auto"/>
          <w:lang w:bidi="ar-SA"/>
        </w:rPr>
        <w:t>2119</w:t>
      </w:r>
    </w:p>
    <w:p w:rsidR="00B8080B" w:rsidRPr="00B8080B" w:rsidRDefault="00B8080B" w:rsidP="00B8080B">
      <w:pPr>
        <w:widowControl/>
        <w:tabs>
          <w:tab w:val="left" w:pos="708"/>
          <w:tab w:val="center" w:pos="4153"/>
          <w:tab w:val="right" w:pos="8306"/>
        </w:tabs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B8080B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DA49B4" w:rsidRDefault="00DA49B4">
      <w:pPr>
        <w:spacing w:before="46" w:after="46" w:line="240" w:lineRule="exact"/>
        <w:rPr>
          <w:sz w:val="19"/>
          <w:szCs w:val="19"/>
        </w:rPr>
      </w:pPr>
    </w:p>
    <w:p w:rsidR="00DA49B4" w:rsidRDefault="00DA49B4">
      <w:pPr>
        <w:rPr>
          <w:sz w:val="2"/>
          <w:szCs w:val="2"/>
        </w:rPr>
        <w:sectPr w:rsidR="00DA49B4" w:rsidSect="00B8080B">
          <w:pgSz w:w="11900" w:h="16840"/>
          <w:pgMar w:top="568" w:right="0" w:bottom="1077" w:left="0" w:header="0" w:footer="3" w:gutter="0"/>
          <w:pgNumType w:start="4"/>
          <w:cols w:space="720"/>
          <w:noEndnote/>
          <w:docGrid w:linePitch="360"/>
        </w:sectPr>
      </w:pPr>
    </w:p>
    <w:p w:rsidR="00DA49B4" w:rsidRDefault="00B8080B">
      <w:pPr>
        <w:pStyle w:val="20"/>
        <w:shd w:val="clear" w:color="auto" w:fill="auto"/>
        <w:tabs>
          <w:tab w:val="left" w:pos="1498"/>
          <w:tab w:val="right" w:pos="4410"/>
        </w:tabs>
        <w:ind w:right="4840"/>
      </w:pPr>
      <w:r>
        <w:lastRenderedPageBreak/>
        <w:t>О</w:t>
      </w:r>
      <w:r w:rsidR="007731A2">
        <w:t xml:space="preserve">б установлении публичного сервитута в порядке главы </w:t>
      </w:r>
      <w:r w:rsidR="007731A2">
        <w:rPr>
          <w:lang w:val="en-US" w:eastAsia="en-US" w:bidi="en-US"/>
        </w:rPr>
        <w:t>V</w:t>
      </w:r>
      <w:r w:rsidR="007731A2" w:rsidRPr="00B8080B">
        <w:rPr>
          <w:lang w:eastAsia="en-US" w:bidi="en-US"/>
        </w:rPr>
        <w:t xml:space="preserve">.7. </w:t>
      </w:r>
      <w:r w:rsidR="007731A2">
        <w:t>Земельного кодекса Российской</w:t>
      </w:r>
      <w:r w:rsidR="007731A2">
        <w:tab/>
        <w:t>Федерации</w:t>
      </w:r>
      <w:r w:rsidR="007731A2">
        <w:tab/>
        <w:t>по адресу</w:t>
      </w:r>
    </w:p>
    <w:p w:rsidR="00DA49B4" w:rsidRDefault="007731A2" w:rsidP="00B8080B">
      <w:pPr>
        <w:pStyle w:val="20"/>
        <w:shd w:val="clear" w:color="auto" w:fill="auto"/>
        <w:tabs>
          <w:tab w:val="left" w:pos="1498"/>
          <w:tab w:val="right" w:pos="4410"/>
        </w:tabs>
        <w:ind w:right="4840"/>
      </w:pPr>
      <w:r>
        <w:t>(местоположение): Московская область, г.о. Домодедово, с.Битягово в пользу публичного</w:t>
      </w:r>
      <w:r w:rsidR="00B8080B">
        <w:t xml:space="preserve"> </w:t>
      </w:r>
      <w:r>
        <w:t>акционерного</w:t>
      </w:r>
      <w:r>
        <w:tab/>
        <w:t>общества</w:t>
      </w:r>
      <w:r w:rsidR="00B8080B">
        <w:t xml:space="preserve"> </w:t>
      </w:r>
      <w:r>
        <w:t xml:space="preserve">«Россети </w:t>
      </w:r>
      <w:r w:rsidR="00B8080B">
        <w:t>М</w:t>
      </w:r>
      <w:r>
        <w:t>осковский регион» в целях размещения</w:t>
      </w:r>
      <w:r w:rsidR="00B8080B">
        <w:t xml:space="preserve"> </w:t>
      </w:r>
      <w:r>
        <w:t>инженерных</w:t>
      </w:r>
      <w:r>
        <w:tab/>
        <w:t>сооружений</w:t>
      </w:r>
      <w:r w:rsidR="00B8080B">
        <w:t xml:space="preserve"> </w:t>
      </w:r>
      <w:r>
        <w:t>местного значения, либо необходимых для технологического присоединения к сетям инженерно-технического обеспечения, а также сооружений, которые переносятся в связи с изъятием земельных участков, для муниципальных нужд</w:t>
      </w:r>
    </w:p>
    <w:p w:rsidR="00B8080B" w:rsidRDefault="00B8080B" w:rsidP="00B8080B">
      <w:pPr>
        <w:pStyle w:val="20"/>
        <w:shd w:val="clear" w:color="auto" w:fill="auto"/>
        <w:tabs>
          <w:tab w:val="left" w:pos="1498"/>
          <w:tab w:val="right" w:pos="4410"/>
        </w:tabs>
        <w:ind w:right="4840"/>
      </w:pPr>
    </w:p>
    <w:p w:rsidR="00DA49B4" w:rsidRDefault="007731A2">
      <w:pPr>
        <w:pStyle w:val="20"/>
        <w:shd w:val="clear" w:color="auto" w:fill="auto"/>
        <w:spacing w:after="46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публичного акционерного общества «Россети Московский регион» от 14.06.2022 № Р001-9234482072-60130773,</w:t>
      </w:r>
    </w:p>
    <w:p w:rsidR="00DA49B4" w:rsidRDefault="007731A2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DA49B4" w:rsidRDefault="007731A2" w:rsidP="008D5909">
      <w:pPr>
        <w:pStyle w:val="20"/>
        <w:shd w:val="clear" w:color="auto" w:fill="auto"/>
        <w:spacing w:line="317" w:lineRule="exact"/>
        <w:ind w:firstLine="720"/>
      </w:pPr>
      <w:r>
        <w:t>1. Установить публичный сервитут на срок 588 месяцев в отношении земель, государственная собственность на которые не разграничена и части земельного участка с кадастровым номером 50:28:0050421:2468, в пользу публичного акционерного общества «Россети Московский регион», в целях размещения инженерных сооружений местного значения, либо необходимых для технологического присоединения к сетям инженерно- технического обеспечения, а также сооружений, которые переносятся в связи с изъятием</w:t>
      </w:r>
      <w:r w:rsidR="008D5909">
        <w:t xml:space="preserve"> </w:t>
      </w:r>
      <w:r>
        <w:t>земельных участков, для муниципальных нужд, в границах в соответствии с приложением к настоящему Постановлению.</w:t>
      </w:r>
    </w:p>
    <w:p w:rsidR="00DA49B4" w:rsidRDefault="007731A2">
      <w:pPr>
        <w:pStyle w:val="20"/>
        <w:shd w:val="clear" w:color="auto" w:fill="auto"/>
        <w:spacing w:line="317" w:lineRule="exact"/>
        <w:ind w:firstLine="760"/>
      </w:pPr>
      <w: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</w:t>
      </w:r>
      <w:r>
        <w:lastRenderedPageBreak/>
        <w:t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ПАО «Россети Московский регион», но не более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:rsidR="00DA49B4" w:rsidRDefault="007731A2">
      <w:pPr>
        <w:pStyle w:val="20"/>
        <w:shd w:val="clear" w:color="auto" w:fill="auto"/>
        <w:tabs>
          <w:tab w:val="left" w:pos="3341"/>
          <w:tab w:val="left" w:pos="5304"/>
          <w:tab w:val="left" w:pos="8621"/>
        </w:tabs>
        <w:spacing w:line="317" w:lineRule="exact"/>
        <w:ind w:firstLine="760"/>
      </w:pPr>
      <w:r>
        <w:t>Решение об установлении публичного сервитута принимается в соответствии с техническими условиями №Ю8-22-302-82723(912217) об осуществлении технологического присоединения</w:t>
      </w:r>
      <w:r w:rsidR="00B8080B">
        <w:t xml:space="preserve"> </w:t>
      </w:r>
      <w:r>
        <w:t>к</w:t>
      </w:r>
      <w:r w:rsidR="00B8080B">
        <w:t xml:space="preserve"> электрическим </w:t>
      </w:r>
      <w:r>
        <w:t>сетям.</w:t>
      </w:r>
    </w:p>
    <w:p w:rsidR="00DA49B4" w:rsidRDefault="007731A2">
      <w:pPr>
        <w:pStyle w:val="20"/>
        <w:shd w:val="clear" w:color="auto" w:fill="auto"/>
        <w:tabs>
          <w:tab w:val="left" w:pos="3086"/>
          <w:tab w:val="left" w:pos="4272"/>
        </w:tabs>
        <w:spacing w:line="317" w:lineRule="exact"/>
        <w:ind w:firstLine="760"/>
      </w:pPr>
      <w:r>
        <w:t>Порядок установления зоны с особыми условиями использования территории для объектов электросетевого хозяйства и содержание ограничений прав на земельный участок в границе такой зоны установлен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</w:t>
      </w:r>
      <w:r>
        <w:tab/>
        <w:t>участков,</w:t>
      </w:r>
      <w:r>
        <w:tab/>
        <w:t>расположенных в границах таких зон».</w:t>
      </w:r>
    </w:p>
    <w:p w:rsidR="00DA49B4" w:rsidRDefault="007731A2">
      <w:pPr>
        <w:pStyle w:val="20"/>
        <w:shd w:val="clear" w:color="auto" w:fill="auto"/>
        <w:spacing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DA49B4" w:rsidRDefault="007731A2">
      <w:pPr>
        <w:pStyle w:val="20"/>
        <w:shd w:val="clear" w:color="auto" w:fill="auto"/>
        <w:tabs>
          <w:tab w:val="left" w:pos="4478"/>
          <w:tab w:val="left" w:pos="8242"/>
        </w:tabs>
        <w:spacing w:line="317" w:lineRule="exact"/>
        <w:ind w:firstLine="760"/>
      </w:pPr>
      <w:r>
        <w:t>Составление графика проведения работ при эксплуатации объекта электросетевого хозяйства</w:t>
      </w:r>
      <w:r w:rsidR="00B8080B">
        <w:t xml:space="preserve"> </w:t>
      </w:r>
      <w:r>
        <w:t>не</w:t>
      </w:r>
      <w:r w:rsidR="00B8080B">
        <w:t xml:space="preserve"> </w:t>
      </w:r>
      <w:r>
        <w:t>требуется.</w:t>
      </w:r>
    </w:p>
    <w:p w:rsidR="00DA49B4" w:rsidRDefault="007731A2" w:rsidP="00B8080B">
      <w:pPr>
        <w:pStyle w:val="20"/>
        <w:shd w:val="clear" w:color="auto" w:fill="auto"/>
        <w:spacing w:after="60" w:line="317" w:lineRule="exact"/>
        <w:ind w:right="92" w:firstLine="760"/>
      </w:pPr>
      <w:r>
        <w:t>Публичное акционерное общество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DA49B4" w:rsidRDefault="00B8080B" w:rsidP="00B8080B">
      <w:pPr>
        <w:pStyle w:val="20"/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 xml:space="preserve">2. </w:t>
      </w:r>
      <w:r w:rsidR="007731A2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указанных в пункте 1 настоящего Постановления, в Единый государственный реестр недвижимости.</w:t>
      </w:r>
    </w:p>
    <w:p w:rsidR="00DA49B4" w:rsidRDefault="00B8080B" w:rsidP="00B8080B">
      <w:pPr>
        <w:pStyle w:val="20"/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 xml:space="preserve">3. </w:t>
      </w:r>
      <w:r w:rsidR="007731A2">
        <w:t xml:space="preserve">Администрации в течение 5 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- </w:t>
      </w:r>
      <w:r w:rsidR="007731A2">
        <w:rPr>
          <w:lang w:val="en-US" w:eastAsia="en-US" w:bidi="en-US"/>
        </w:rPr>
        <w:t>https</w:t>
      </w:r>
      <w:r w:rsidR="007731A2" w:rsidRPr="00B8080B">
        <w:rPr>
          <w:lang w:eastAsia="en-US" w:bidi="en-US"/>
        </w:rPr>
        <w:t xml:space="preserve"> ://</w:t>
      </w:r>
      <w:r w:rsidR="007731A2">
        <w:rPr>
          <w:lang w:val="en-US" w:eastAsia="en-US" w:bidi="en-US"/>
        </w:rPr>
        <w:t>www</w:t>
      </w:r>
      <w:r w:rsidR="007731A2" w:rsidRPr="00B8080B">
        <w:rPr>
          <w:lang w:eastAsia="en-US" w:bidi="en-US"/>
        </w:rPr>
        <w:t xml:space="preserve">. </w:t>
      </w:r>
      <w:r w:rsidR="007731A2">
        <w:rPr>
          <w:lang w:val="en-US" w:eastAsia="en-US" w:bidi="en-US"/>
        </w:rPr>
        <w:t>domod</w:t>
      </w:r>
      <w:r w:rsidR="007731A2" w:rsidRPr="00B8080B">
        <w:rPr>
          <w:lang w:eastAsia="en-US" w:bidi="en-US"/>
        </w:rPr>
        <w:t>.</w:t>
      </w:r>
      <w:r w:rsidR="007731A2">
        <w:rPr>
          <w:lang w:val="en-US" w:eastAsia="en-US" w:bidi="en-US"/>
        </w:rPr>
        <w:t>ru</w:t>
      </w:r>
      <w:r w:rsidR="007731A2" w:rsidRPr="00B8080B">
        <w:rPr>
          <w:lang w:eastAsia="en-US" w:bidi="en-US"/>
        </w:rPr>
        <w:t>/.</w:t>
      </w:r>
    </w:p>
    <w:p w:rsidR="00DA49B4" w:rsidRDefault="00B8080B" w:rsidP="00B8080B">
      <w:pPr>
        <w:pStyle w:val="20"/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 xml:space="preserve">4. </w:t>
      </w:r>
      <w:r w:rsidR="007731A2"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земельного участка,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DA49B4" w:rsidRDefault="00B8080B" w:rsidP="00B8080B">
      <w:pPr>
        <w:pStyle w:val="20"/>
        <w:shd w:val="clear" w:color="auto" w:fill="auto"/>
        <w:tabs>
          <w:tab w:val="left" w:pos="1451"/>
        </w:tabs>
        <w:spacing w:line="317" w:lineRule="exact"/>
        <w:ind w:firstLine="760"/>
      </w:pPr>
      <w:r>
        <w:t xml:space="preserve">5. </w:t>
      </w:r>
      <w:r w:rsidR="007731A2">
        <w:t>Контроль за выполнением настоящего Постановления возложить на заместителя главы администрации Хрусталеву Е.М.</w:t>
      </w:r>
    </w:p>
    <w:p w:rsidR="00B8080B" w:rsidRDefault="00B8080B" w:rsidP="00B8080B">
      <w:pPr>
        <w:pStyle w:val="20"/>
        <w:shd w:val="clear" w:color="auto" w:fill="auto"/>
        <w:tabs>
          <w:tab w:val="left" w:pos="1451"/>
        </w:tabs>
        <w:spacing w:line="317" w:lineRule="exact"/>
        <w:ind w:firstLine="760"/>
      </w:pPr>
    </w:p>
    <w:p w:rsidR="00B8080B" w:rsidRDefault="00B8080B" w:rsidP="00B8080B">
      <w:pPr>
        <w:pStyle w:val="20"/>
        <w:shd w:val="clear" w:color="auto" w:fill="auto"/>
        <w:tabs>
          <w:tab w:val="left" w:pos="1451"/>
        </w:tabs>
        <w:spacing w:line="317" w:lineRule="exact"/>
        <w:ind w:firstLine="760"/>
      </w:pPr>
      <w:bookmarkStart w:id="1" w:name="_GoBack"/>
      <w:bookmarkEnd w:id="1"/>
    </w:p>
    <w:p w:rsidR="00B8080B" w:rsidRDefault="00B8080B" w:rsidP="00B8080B">
      <w:pPr>
        <w:pStyle w:val="20"/>
        <w:shd w:val="clear" w:color="auto" w:fill="auto"/>
        <w:tabs>
          <w:tab w:val="left" w:pos="1451"/>
        </w:tabs>
        <w:spacing w:line="317" w:lineRule="exact"/>
        <w:ind w:firstLine="760"/>
      </w:pPr>
    </w:p>
    <w:p w:rsidR="00DA49B4" w:rsidRDefault="00582103">
      <w:pPr>
        <w:pStyle w:val="20"/>
        <w:shd w:val="clear" w:color="auto" w:fill="auto"/>
        <w:spacing w:line="220" w:lineRule="exact"/>
        <w:ind w:left="1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-11430</wp:posOffset>
                </wp:positionV>
                <wp:extent cx="856615" cy="139700"/>
                <wp:effectExtent l="2540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9B4" w:rsidRDefault="007731A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95pt;margin-top:-.9pt;width:67.4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QakrAIAAKg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" filled="f" stroked="f">
                <v:textbox style="mso-fit-shape-to-text:t" inset="0,0,0,0">
                  <w:txbxContent>
                    <w:p w:rsidR="00DA49B4" w:rsidRDefault="007731A2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731A2">
        <w:rPr>
          <w:rStyle w:val="21"/>
        </w:rPr>
        <w:t>Глава городского округа</w:t>
      </w:r>
    </w:p>
    <w:sectPr w:rsidR="00DA49B4">
      <w:type w:val="continuous"/>
      <w:pgSz w:w="11900" w:h="16840"/>
      <w:pgMar w:top="1290" w:right="930" w:bottom="1077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01" w:rsidRDefault="00266101">
      <w:r>
        <w:separator/>
      </w:r>
    </w:p>
  </w:endnote>
  <w:endnote w:type="continuationSeparator" w:id="0">
    <w:p w:rsidR="00266101" w:rsidRDefault="0026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01" w:rsidRDefault="00266101"/>
  </w:footnote>
  <w:footnote w:type="continuationSeparator" w:id="0">
    <w:p w:rsidR="00266101" w:rsidRDefault="002661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71631"/>
    <w:multiLevelType w:val="multilevel"/>
    <w:tmpl w:val="21261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B4"/>
    <w:rsid w:val="00266101"/>
    <w:rsid w:val="0052622C"/>
    <w:rsid w:val="00582103"/>
    <w:rsid w:val="007322A2"/>
    <w:rsid w:val="007731A2"/>
    <w:rsid w:val="008D5909"/>
    <w:rsid w:val="00B8080B"/>
    <w:rsid w:val="00D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08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80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08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80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cp:lastPrinted>2022-07-27T12:52:00Z</cp:lastPrinted>
  <dcterms:created xsi:type="dcterms:W3CDTF">2022-08-03T06:24:00Z</dcterms:created>
  <dcterms:modified xsi:type="dcterms:W3CDTF">2022-08-03T06:24:00Z</dcterms:modified>
</cp:coreProperties>
</file>