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43" w:rsidRDefault="00CD1FFC" w:rsidP="001E7543">
      <w:pPr>
        <w:spacing w:after="0" w:line="20" w:lineRule="atLeast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E7543">
        <w:rPr>
          <w:rFonts w:ascii="Times New Roman" w:eastAsia="Calibri" w:hAnsi="Times New Roman" w:cs="Times New Roman"/>
          <w:sz w:val="20"/>
          <w:szCs w:val="20"/>
        </w:rPr>
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                                                                                                                                                                          </w:t>
      </w:r>
    </w:p>
    <w:p w:rsidR="00CD1FFC" w:rsidRPr="001E7543" w:rsidRDefault="00CD1FFC" w:rsidP="001E7543">
      <w:pPr>
        <w:spacing w:after="0" w:line="20" w:lineRule="atLeast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E7543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="00C1653F" w:rsidRPr="00C1653F">
        <w:rPr>
          <w:rFonts w:ascii="Times New Roman" w:eastAsia="Calibri" w:hAnsi="Times New Roman" w:cs="Times New Roman"/>
          <w:sz w:val="20"/>
          <w:szCs w:val="20"/>
        </w:rPr>
        <w:t>30</w:t>
      </w:r>
      <w:r w:rsidR="00C1653F">
        <w:rPr>
          <w:rFonts w:ascii="Times New Roman" w:eastAsia="Calibri" w:hAnsi="Times New Roman" w:cs="Times New Roman"/>
          <w:sz w:val="20"/>
          <w:szCs w:val="20"/>
        </w:rPr>
        <w:t>.10.2024</w:t>
      </w:r>
      <w:r w:rsidRPr="001E7543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C1653F">
        <w:rPr>
          <w:rFonts w:ascii="Times New Roman" w:eastAsia="Calibri" w:hAnsi="Times New Roman" w:cs="Times New Roman"/>
          <w:sz w:val="20"/>
          <w:szCs w:val="20"/>
        </w:rPr>
        <w:t>6002</w:t>
      </w:r>
    </w:p>
    <w:p w:rsidR="00CD1FFC" w:rsidRPr="001E7543" w:rsidRDefault="00CD1FFC" w:rsidP="001E7543">
      <w:pPr>
        <w:spacing w:after="0" w:line="20" w:lineRule="atLeast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D1FFC" w:rsidRPr="001E7543" w:rsidRDefault="00CD1FFC" w:rsidP="00CD1FF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CD1FFC" w:rsidRPr="001E7543" w:rsidRDefault="00CD1FFC" w:rsidP="00CD1FF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1E7543">
        <w:rPr>
          <w:rFonts w:ascii="Times New Roman" w:eastAsia="Calibri" w:hAnsi="Times New Roman" w:cs="Times New Roman"/>
        </w:rPr>
        <w:t xml:space="preserve">7. Подпрограмма </w:t>
      </w:r>
      <w:r w:rsidRPr="001E7543">
        <w:rPr>
          <w:rFonts w:ascii="Times New Roman" w:eastAsia="Calibri" w:hAnsi="Times New Roman" w:cs="Times New Roman"/>
          <w:lang w:val="en-US"/>
        </w:rPr>
        <w:t>I</w:t>
      </w:r>
      <w:r w:rsidRPr="001E7543">
        <w:rPr>
          <w:rFonts w:ascii="Times New Roman" w:eastAsia="Calibri" w:hAnsi="Times New Roman" w:cs="Times New Roman"/>
        </w:rPr>
        <w:t xml:space="preserve"> «</w:t>
      </w:r>
      <w:r w:rsidRPr="001E7543">
        <w:rPr>
          <w:rFonts w:ascii="Times New Roman" w:eastAsia="Times New Roman" w:hAnsi="Times New Roman" w:cs="Times New Roman"/>
          <w:bCs/>
          <w:color w:val="000000"/>
          <w:lang w:eastAsia="ru-RU"/>
        </w:rPr>
        <w:t>Развитие отраслей сельского хозяйства и перерабатывающей промышленности</w:t>
      </w:r>
      <w:r w:rsidRPr="001E7543">
        <w:rPr>
          <w:rFonts w:ascii="Times New Roman" w:eastAsia="Times New Roman" w:hAnsi="Times New Roman" w:cs="Times New Roman"/>
          <w:lang w:eastAsia="ru-RU"/>
        </w:rPr>
        <w:t>»</w:t>
      </w:r>
    </w:p>
    <w:p w:rsidR="00CD1FFC" w:rsidRPr="001E7543" w:rsidRDefault="00CD1FFC" w:rsidP="00CD1FFC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</w:rPr>
      </w:pPr>
    </w:p>
    <w:p w:rsidR="005D2848" w:rsidRPr="005D2848" w:rsidRDefault="005D2848" w:rsidP="005D2848">
      <w:pPr>
        <w:spacing w:line="20" w:lineRule="atLeast"/>
        <w:ind w:firstLine="709"/>
        <w:jc w:val="both"/>
        <w:rPr>
          <w:rFonts w:ascii="Times New Roman" w:hAnsi="Times New Roman" w:cs="Times New Roman"/>
        </w:rPr>
      </w:pPr>
      <w:r w:rsidRPr="005D2848">
        <w:rPr>
          <w:rFonts w:ascii="Times New Roman" w:hAnsi="Times New Roman" w:cs="Times New Roman"/>
        </w:rPr>
        <w:t xml:space="preserve">7.1. Перечень мероприятий подпрограммы </w:t>
      </w:r>
      <w:r w:rsidRPr="005D2848">
        <w:rPr>
          <w:rFonts w:ascii="Times New Roman" w:hAnsi="Times New Roman" w:cs="Times New Roman"/>
          <w:lang w:val="en-US"/>
        </w:rPr>
        <w:t>I</w:t>
      </w:r>
      <w:r w:rsidRPr="005D2848">
        <w:rPr>
          <w:rFonts w:ascii="Times New Roman" w:hAnsi="Times New Roman" w:cs="Times New Roman"/>
        </w:rPr>
        <w:t xml:space="preserve"> «</w:t>
      </w:r>
      <w:r w:rsidRPr="005D2848">
        <w:rPr>
          <w:rFonts w:ascii="Times New Roman" w:eastAsia="Times New Roman" w:hAnsi="Times New Roman" w:cs="Times New Roman"/>
          <w:bCs/>
          <w:color w:val="000000"/>
          <w:lang w:eastAsia="ru-RU"/>
        </w:rPr>
        <w:t>Развитие отраслей сельского хозяйства и перерабатывающей промышленности»</w:t>
      </w:r>
    </w:p>
    <w:p w:rsidR="005D2848" w:rsidRPr="005D2848" w:rsidRDefault="005D2848" w:rsidP="005D2848">
      <w:pPr>
        <w:spacing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1"/>
        <w:gridCol w:w="2454"/>
        <w:gridCol w:w="1165"/>
        <w:gridCol w:w="1752"/>
        <w:gridCol w:w="798"/>
        <w:gridCol w:w="800"/>
        <w:gridCol w:w="800"/>
        <w:gridCol w:w="800"/>
        <w:gridCol w:w="767"/>
        <w:gridCol w:w="767"/>
        <w:gridCol w:w="767"/>
        <w:gridCol w:w="598"/>
        <w:gridCol w:w="850"/>
        <w:gridCol w:w="709"/>
        <w:gridCol w:w="1701"/>
      </w:tblGrid>
      <w:tr w:rsidR="005D2848" w:rsidRPr="005D2848" w:rsidTr="005D2848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48" w:rsidRPr="005D2848" w:rsidRDefault="005D2848" w:rsidP="00496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D2848" w:rsidRPr="005D2848" w:rsidRDefault="005D2848" w:rsidP="00496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48" w:rsidRPr="005D2848" w:rsidRDefault="005D2848" w:rsidP="00496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48" w:rsidRPr="005D2848" w:rsidRDefault="005D2848" w:rsidP="005D2848">
            <w:pPr>
              <w:widowControl w:val="0"/>
              <w:autoSpaceDE w:val="0"/>
              <w:autoSpaceDN w:val="0"/>
              <w:adjustRightInd w:val="0"/>
              <w:ind w:left="-104" w:right="-84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48" w:rsidRPr="005D2848" w:rsidRDefault="005D2848" w:rsidP="00496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98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5D2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858" w:type="dxa"/>
            <w:gridSpan w:val="9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5D2848" w:rsidRPr="005D2848" w:rsidRDefault="005D2848" w:rsidP="004960D6">
            <w:pPr>
              <w:spacing w:line="20" w:lineRule="atLeast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</w:t>
            </w:r>
            <w:r w:rsidRPr="005D2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за выполнение мероприятия Подпрограммы</w:t>
            </w:r>
          </w:p>
        </w:tc>
      </w:tr>
      <w:tr w:rsidR="005D2848" w:rsidRPr="005D2848" w:rsidTr="005D2848"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00" w:type="dxa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699" w:type="dxa"/>
            <w:gridSpan w:val="5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5D2848">
        <w:tc>
          <w:tcPr>
            <w:tcW w:w="521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4" w:type="dxa"/>
            <w:vMerge w:val="restart"/>
          </w:tcPr>
          <w:p w:rsidR="005D2848" w:rsidRPr="005D2848" w:rsidRDefault="005D2848" w:rsidP="0049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Основное мероприятие 06</w:t>
            </w:r>
          </w:p>
          <w:p w:rsidR="005D2848" w:rsidRPr="005D2848" w:rsidRDefault="005D2848" w:rsidP="004960D6">
            <w:pPr>
              <w:ind w:lef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Default="005D2848" w:rsidP="004960D6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  <w:p w:rsidR="005D2848" w:rsidRPr="005D2848" w:rsidRDefault="005D2848" w:rsidP="004960D6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D2848" w:rsidRPr="005D2848" w:rsidTr="005D2848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5D2848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5D2848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5D2848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5D2848">
        <w:tc>
          <w:tcPr>
            <w:tcW w:w="521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54" w:type="dxa"/>
            <w:vMerge w:val="restart"/>
          </w:tcPr>
          <w:p w:rsidR="005D2848" w:rsidRPr="005D2848" w:rsidRDefault="005D2848" w:rsidP="004960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06.01</w:t>
            </w:r>
          </w:p>
          <w:p w:rsidR="005D2848" w:rsidRPr="005D2848" w:rsidRDefault="005D2848" w:rsidP="004960D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приоритетных отраслей АПК </w:t>
            </w:r>
          </w:p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Default="005D2848" w:rsidP="004960D6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  <w:p w:rsidR="005D2848" w:rsidRPr="005D2848" w:rsidRDefault="005D2848" w:rsidP="004960D6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5D2848" w:rsidRPr="005D2848" w:rsidTr="005D2848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5D2848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5D2848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5D2848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5D2848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Произведено молока в хозяйствах всех категорий, тыс. тонн</w:t>
            </w:r>
          </w:p>
        </w:tc>
        <w:tc>
          <w:tcPr>
            <w:tcW w:w="1165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2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8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0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00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00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899" w:type="dxa"/>
            <w:gridSpan w:val="4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850" w:type="dxa"/>
            <w:vMerge w:val="restart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 xml:space="preserve">2026 год   </w:t>
            </w:r>
          </w:p>
        </w:tc>
        <w:tc>
          <w:tcPr>
            <w:tcW w:w="709" w:type="dxa"/>
            <w:vMerge w:val="restart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 xml:space="preserve">2027 год  </w:t>
            </w:r>
          </w:p>
        </w:tc>
        <w:tc>
          <w:tcPr>
            <w:tcW w:w="1701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D2848" w:rsidRPr="005D2848" w:rsidTr="005D2848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5D2848" w:rsidRPr="005D2848" w:rsidRDefault="005D2848" w:rsidP="004960D6">
            <w:pPr>
              <w:spacing w:line="20" w:lineRule="atLeast"/>
              <w:ind w:left="-89" w:right="-64" w:firstLine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767" w:type="dxa"/>
          </w:tcPr>
          <w:p w:rsidR="005D2848" w:rsidRPr="005D2848" w:rsidRDefault="005D2848" w:rsidP="004960D6">
            <w:pPr>
              <w:spacing w:line="20" w:lineRule="atLeast"/>
              <w:ind w:right="-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 полу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767" w:type="dxa"/>
          </w:tcPr>
          <w:p w:rsidR="005D2848" w:rsidRPr="005D2848" w:rsidRDefault="005D2848" w:rsidP="004960D6">
            <w:pPr>
              <w:spacing w:line="20" w:lineRule="atLeast"/>
              <w:ind w:left="-7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98" w:type="dxa"/>
          </w:tcPr>
          <w:p w:rsidR="005D2848" w:rsidRPr="005D2848" w:rsidRDefault="005D2848" w:rsidP="004960D6">
            <w:pPr>
              <w:spacing w:line="20" w:lineRule="atLeast"/>
              <w:ind w:left="-131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12 меся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цев</w:t>
            </w:r>
            <w:proofErr w:type="spellEnd"/>
          </w:p>
        </w:tc>
        <w:tc>
          <w:tcPr>
            <w:tcW w:w="850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5D2848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265,3</w:t>
            </w:r>
          </w:p>
        </w:tc>
        <w:tc>
          <w:tcPr>
            <w:tcW w:w="800" w:type="dxa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800" w:type="dxa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800" w:type="dxa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13,25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39,75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850" w:type="dxa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709" w:type="dxa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5D2848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напитков, млн. рублей</w:t>
            </w:r>
          </w:p>
        </w:tc>
        <w:tc>
          <w:tcPr>
            <w:tcW w:w="1165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2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8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0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00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00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899" w:type="dxa"/>
            <w:gridSpan w:val="4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850" w:type="dxa"/>
            <w:vMerge w:val="restart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 xml:space="preserve">2026 год   </w:t>
            </w:r>
          </w:p>
        </w:tc>
        <w:tc>
          <w:tcPr>
            <w:tcW w:w="709" w:type="dxa"/>
            <w:vMerge w:val="restart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 xml:space="preserve">2027 год  </w:t>
            </w:r>
          </w:p>
        </w:tc>
        <w:tc>
          <w:tcPr>
            <w:tcW w:w="1701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D2848" w:rsidRPr="005D2848" w:rsidTr="005D2848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5D2848" w:rsidRPr="005D2848" w:rsidRDefault="005D2848" w:rsidP="004960D6">
            <w:pPr>
              <w:spacing w:line="20" w:lineRule="atLeast"/>
              <w:ind w:left="-89" w:right="-64" w:firstLine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767" w:type="dxa"/>
          </w:tcPr>
          <w:p w:rsidR="005D2848" w:rsidRPr="005D2848" w:rsidRDefault="005D2848" w:rsidP="004960D6">
            <w:pPr>
              <w:spacing w:line="20" w:lineRule="atLeast"/>
              <w:ind w:right="-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 полу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767" w:type="dxa"/>
          </w:tcPr>
          <w:p w:rsidR="005D2848" w:rsidRPr="005D2848" w:rsidRDefault="005D2848" w:rsidP="004960D6">
            <w:pPr>
              <w:spacing w:line="20" w:lineRule="atLeast"/>
              <w:ind w:left="-7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98" w:type="dxa"/>
          </w:tcPr>
          <w:p w:rsidR="005D2848" w:rsidRPr="005D2848" w:rsidRDefault="005D2848" w:rsidP="004960D6">
            <w:pPr>
              <w:spacing w:line="20" w:lineRule="atLeast"/>
              <w:ind w:left="-131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12 меся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цев</w:t>
            </w:r>
            <w:proofErr w:type="spellEnd"/>
          </w:p>
        </w:tc>
        <w:tc>
          <w:tcPr>
            <w:tcW w:w="850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5D2848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3050</w:t>
            </w:r>
          </w:p>
        </w:tc>
        <w:tc>
          <w:tcPr>
            <w:tcW w:w="800" w:type="dxa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00" w:type="dxa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00" w:type="dxa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67" w:type="dxa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67" w:type="dxa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67" w:type="dxa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598" w:type="dxa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5D2848">
        <w:tc>
          <w:tcPr>
            <w:tcW w:w="521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gridSpan w:val="2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</w:t>
            </w:r>
            <w:r w:rsidRPr="005D2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Default="005D2848" w:rsidP="004960D6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  <w:p w:rsidR="005D2848" w:rsidRPr="005D2848" w:rsidRDefault="005D2848" w:rsidP="004960D6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D2848" w:rsidRPr="005D2848" w:rsidTr="005D2848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gridSpan w:val="2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5D2848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gridSpan w:val="2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:rsidR="005D2848" w:rsidRPr="005D2848" w:rsidRDefault="005D2848" w:rsidP="004960D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5D2848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gridSpan w:val="2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:rsidR="005D2848" w:rsidRPr="005D2848" w:rsidRDefault="005D2848" w:rsidP="004960D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5D2848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gridSpan w:val="2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848" w:rsidRPr="005D2848" w:rsidRDefault="005D2848" w:rsidP="005D2848">
      <w:pPr>
        <w:spacing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5780C" w:rsidRPr="005D2848" w:rsidRDefault="0075780C">
      <w:pPr>
        <w:rPr>
          <w:rFonts w:ascii="Times New Roman" w:hAnsi="Times New Roman" w:cs="Times New Roman"/>
          <w:sz w:val="20"/>
          <w:szCs w:val="20"/>
        </w:rPr>
      </w:pPr>
    </w:p>
    <w:sectPr w:rsidR="0075780C" w:rsidRPr="005D2848" w:rsidSect="00CD1FF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72"/>
    <w:rsid w:val="001E7543"/>
    <w:rsid w:val="002C23E4"/>
    <w:rsid w:val="003E73D1"/>
    <w:rsid w:val="004E2165"/>
    <w:rsid w:val="00567372"/>
    <w:rsid w:val="005D2848"/>
    <w:rsid w:val="006968B5"/>
    <w:rsid w:val="0075780C"/>
    <w:rsid w:val="007E5186"/>
    <w:rsid w:val="008271DA"/>
    <w:rsid w:val="009D6581"/>
    <w:rsid w:val="00C1653F"/>
    <w:rsid w:val="00CD1FFC"/>
    <w:rsid w:val="00D767ED"/>
    <w:rsid w:val="00D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9BFD"/>
  <w15:chartTrackingRefBased/>
  <w15:docId w15:val="{74C9D1B0-973F-4AFA-9849-0DB4DB1C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Н.Н.</dc:creator>
  <cp:keywords/>
  <dc:description/>
  <cp:lastModifiedBy>Макарова А.А.</cp:lastModifiedBy>
  <cp:revision>3</cp:revision>
  <cp:lastPrinted>2023-11-22T13:39:00Z</cp:lastPrinted>
  <dcterms:created xsi:type="dcterms:W3CDTF">2024-11-09T07:00:00Z</dcterms:created>
  <dcterms:modified xsi:type="dcterms:W3CDTF">2024-11-09T07:00:00Z</dcterms:modified>
</cp:coreProperties>
</file>