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086" w:type="dxa"/>
        <w:tblInd w:w="11340" w:type="dxa"/>
        <w:tblLook w:val="04A0" w:firstRow="1" w:lastRow="0" w:firstColumn="1" w:lastColumn="0" w:noHBand="0" w:noVBand="1"/>
      </w:tblPr>
      <w:tblGrid>
        <w:gridCol w:w="4086"/>
      </w:tblGrid>
      <w:tr w:rsidR="00D85764" w:rsidRPr="00D85764" w:rsidTr="00D85764">
        <w:trPr>
          <w:trHeight w:val="255"/>
        </w:trPr>
        <w:tc>
          <w:tcPr>
            <w:tcW w:w="40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764" w:rsidRPr="00D85764" w:rsidRDefault="00D85764" w:rsidP="00D85764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85764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Приложение № 8                                                                                                                                             к постановлению Администрации </w:t>
            </w:r>
          </w:p>
          <w:p w:rsidR="00D85764" w:rsidRPr="00D85764" w:rsidRDefault="00D85764" w:rsidP="00D85764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85764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городского округа Домодедово                                                                    </w:t>
            </w:r>
          </w:p>
          <w:p w:rsidR="00D85764" w:rsidRPr="00D85764" w:rsidRDefault="000D449E" w:rsidP="00D85764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 05.03.2026</w:t>
            </w:r>
            <w:r w:rsidR="00D85764" w:rsidRPr="00D85764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758</w:t>
            </w:r>
            <w:bookmarkStart w:id="0" w:name="_GoBack"/>
            <w:bookmarkEnd w:id="0"/>
          </w:p>
          <w:p w:rsidR="00D85764" w:rsidRPr="00D85764" w:rsidRDefault="00D85764" w:rsidP="00D8576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764" w:rsidRPr="00D85764" w:rsidTr="00D85764">
        <w:trPr>
          <w:trHeight w:val="408"/>
        </w:trPr>
        <w:tc>
          <w:tcPr>
            <w:tcW w:w="40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764" w:rsidRPr="00D85764" w:rsidRDefault="00D85764" w:rsidP="00D8576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764" w:rsidRPr="00D85764" w:rsidTr="00D85764">
        <w:trPr>
          <w:trHeight w:val="624"/>
        </w:trPr>
        <w:tc>
          <w:tcPr>
            <w:tcW w:w="40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764" w:rsidRPr="00D85764" w:rsidRDefault="00D85764" w:rsidP="00D8576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85764" w:rsidRDefault="00D85764" w:rsidP="00D85764">
      <w:pPr>
        <w:spacing w:after="200" w:line="276" w:lineRule="auto"/>
        <w:jc w:val="right"/>
        <w:rPr>
          <w:rFonts w:cs="Times New Roman"/>
          <w:b/>
          <w:sz w:val="24"/>
          <w:szCs w:val="24"/>
        </w:rPr>
      </w:pPr>
    </w:p>
    <w:p w:rsidR="00D85764" w:rsidRPr="00651F6B" w:rsidRDefault="00D85764" w:rsidP="00D85764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651F6B">
        <w:rPr>
          <w:rFonts w:cs="Times New Roman"/>
          <w:b/>
          <w:sz w:val="24"/>
          <w:szCs w:val="24"/>
        </w:rPr>
        <w:t xml:space="preserve">4. Целевые показатели муниципальной программы городского округа Домодедово                                                                                     </w:t>
      </w:r>
      <w:proofErr w:type="gramStart"/>
      <w:r w:rsidRPr="00651F6B">
        <w:rPr>
          <w:rFonts w:cs="Times New Roman"/>
          <w:b/>
          <w:sz w:val="24"/>
          <w:szCs w:val="24"/>
        </w:rPr>
        <w:t xml:space="preserve">   </w:t>
      </w:r>
      <w:r w:rsidRPr="00651F6B">
        <w:rPr>
          <w:rFonts w:cs="Times New Roman"/>
          <w:b/>
          <w:bCs/>
          <w:sz w:val="24"/>
          <w:szCs w:val="24"/>
        </w:rPr>
        <w:t>«</w:t>
      </w:r>
      <w:proofErr w:type="gramEnd"/>
      <w:r w:rsidRPr="00651F6B">
        <w:rPr>
          <w:rFonts w:cs="Times New Roman"/>
          <w:b/>
          <w:bCs/>
          <w:sz w:val="24"/>
          <w:szCs w:val="24"/>
        </w:rPr>
        <w:t>Развитие инженерной инфрас</w:t>
      </w:r>
      <w:r>
        <w:rPr>
          <w:rFonts w:cs="Times New Roman"/>
          <w:b/>
          <w:bCs/>
          <w:sz w:val="24"/>
          <w:szCs w:val="24"/>
        </w:rPr>
        <w:t xml:space="preserve">труктуры и </w:t>
      </w:r>
      <w:proofErr w:type="spellStart"/>
      <w:r>
        <w:rPr>
          <w:rFonts w:cs="Times New Roman"/>
          <w:b/>
          <w:bCs/>
          <w:sz w:val="24"/>
          <w:szCs w:val="24"/>
        </w:rPr>
        <w:t>энергоэффективности</w:t>
      </w:r>
      <w:proofErr w:type="spellEnd"/>
      <w:r w:rsidRPr="00651F6B">
        <w:rPr>
          <w:rFonts w:cs="Times New Roman"/>
          <w:b/>
          <w:bCs/>
          <w:sz w:val="24"/>
          <w:szCs w:val="24"/>
        </w:rPr>
        <w:t>»</w:t>
      </w:r>
    </w:p>
    <w:tbl>
      <w:tblPr>
        <w:tblW w:w="151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2360"/>
        <w:gridCol w:w="1311"/>
        <w:gridCol w:w="21"/>
        <w:gridCol w:w="1228"/>
        <w:gridCol w:w="1033"/>
        <w:gridCol w:w="80"/>
        <w:gridCol w:w="973"/>
        <w:gridCol w:w="54"/>
        <w:gridCol w:w="1058"/>
        <w:gridCol w:w="49"/>
        <w:gridCol w:w="1202"/>
        <w:gridCol w:w="44"/>
        <w:gridCol w:w="1066"/>
        <w:gridCol w:w="41"/>
        <w:gridCol w:w="930"/>
        <w:gridCol w:w="184"/>
        <w:gridCol w:w="1246"/>
        <w:gridCol w:w="232"/>
        <w:gridCol w:w="1533"/>
      </w:tblGrid>
      <w:tr w:rsidR="00D85764" w:rsidRPr="00651F6B" w:rsidTr="00D85764">
        <w:trPr>
          <w:trHeight w:val="322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38" w:right="-12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5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Ответствен-</w:t>
            </w:r>
            <w:proofErr w:type="spellStart"/>
            <w:r w:rsidRPr="00651F6B">
              <w:rPr>
                <w:rFonts w:eastAsia="Times New Roman" w:cs="Times New Roman"/>
                <w:sz w:val="18"/>
                <w:szCs w:val="18"/>
              </w:rPr>
              <w:t>ный</w:t>
            </w:r>
            <w:proofErr w:type="spellEnd"/>
            <w:r w:rsidRPr="00651F6B">
              <w:rPr>
                <w:rFonts w:eastAsia="Times New Roman" w:cs="Times New Roman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Номер подпрограммы, мероприятий, оказывающих влияние на достижение показателя</w:t>
            </w:r>
          </w:p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85764" w:rsidRPr="00651F6B" w:rsidTr="00D85764">
        <w:trPr>
          <w:trHeight w:val="106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4" w:rsidRPr="00651F6B" w:rsidRDefault="00D85764" w:rsidP="002E7845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4" w:rsidRPr="00651F6B" w:rsidRDefault="00D85764" w:rsidP="002E7845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4" w:rsidRPr="00651F6B" w:rsidRDefault="00D85764" w:rsidP="002E7845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4" w:rsidRPr="00651F6B" w:rsidRDefault="00D85764" w:rsidP="002E7845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4" w:rsidRPr="00651F6B" w:rsidRDefault="00D85764" w:rsidP="002E7845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 xml:space="preserve">2030 год </w:t>
            </w: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4" w:rsidRPr="00651F6B" w:rsidRDefault="00D85764" w:rsidP="002E7845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85764" w:rsidRPr="00651F6B" w:rsidTr="00D85764">
        <w:trPr>
          <w:trHeight w:val="2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</w:tr>
      <w:tr w:rsidR="00D85764" w:rsidRPr="00651F6B" w:rsidTr="00D85764">
        <w:trPr>
          <w:trHeight w:val="414"/>
        </w:trPr>
        <w:tc>
          <w:tcPr>
            <w:tcW w:w="151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DB5A1E">
              <w:rPr>
                <w:rFonts w:cs="Times New Roman"/>
                <w:sz w:val="18"/>
                <w:szCs w:val="18"/>
                <w:lang w:eastAsia="ru-RU"/>
              </w:rPr>
              <w:t>Обеспечение развития коммунальной и инженерной инфраструктуры жилищно-коммунального комплекса городского округа Домодедово Московской области, создание условий по улучшению качества оказываемых жилищно-коммунальных услуг</w:t>
            </w:r>
          </w:p>
        </w:tc>
      </w:tr>
      <w:tr w:rsidR="00D85764" w:rsidRPr="00651F6B" w:rsidTr="00D85764">
        <w:trPr>
          <w:trHeight w:val="89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Количество созданных и восстановленных ВЗУ, ВНС, станций водоподготовки, сетей (участков сетей)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1.02.01</w:t>
            </w:r>
          </w:p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</w:p>
        </w:tc>
      </w:tr>
      <w:tr w:rsidR="00D85764" w:rsidRPr="00651F6B" w:rsidTr="00D85764">
        <w:trPr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Количество созданных и восстановленны</w:t>
            </w:r>
            <w:r>
              <w:rPr>
                <w:rFonts w:cs="Times New Roman"/>
                <w:sz w:val="18"/>
                <w:szCs w:val="18"/>
              </w:rPr>
              <w:t>х объектов очистки сточных вод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EC4F88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EC4F88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2.01.01;</w:t>
            </w:r>
            <w:r w:rsidRPr="00651F6B">
              <w:rPr>
                <w:sz w:val="18"/>
                <w:szCs w:val="18"/>
              </w:rPr>
              <w:t xml:space="preserve">     </w:t>
            </w:r>
            <w:r w:rsidRPr="00651F6B">
              <w:rPr>
                <w:rFonts w:eastAsia="SimSun" w:cs="Times New Roman"/>
                <w:iCs/>
                <w:sz w:val="18"/>
                <w:szCs w:val="18"/>
              </w:rPr>
              <w:t>2.01.03;  2.01.12</w:t>
            </w:r>
          </w:p>
        </w:tc>
      </w:tr>
      <w:tr w:rsidR="00D85764" w:rsidRPr="00651F6B" w:rsidTr="00D85764">
        <w:trPr>
          <w:trHeight w:val="135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2.02.01</w:t>
            </w:r>
            <w:r w:rsidRPr="00651F6B">
              <w:rPr>
                <w:sz w:val="18"/>
                <w:szCs w:val="18"/>
              </w:rPr>
              <w:t xml:space="preserve">    </w:t>
            </w:r>
          </w:p>
        </w:tc>
      </w:tr>
      <w:tr w:rsidR="00D85764" w:rsidRPr="00651F6B" w:rsidTr="00D85764">
        <w:trPr>
          <w:trHeight w:val="112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4.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 xml:space="preserve">Количество введенных в эксплуатацию объектов теплоснабжения муниципальной собственности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FC5406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sz w:val="18"/>
                <w:szCs w:val="18"/>
              </w:rPr>
            </w:pPr>
          </w:p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sz w:val="18"/>
                <w:szCs w:val="18"/>
              </w:rPr>
            </w:pPr>
            <w:r w:rsidRPr="00651F6B">
              <w:rPr>
                <w:sz w:val="18"/>
                <w:szCs w:val="18"/>
              </w:rPr>
              <w:t>3.01.07</w:t>
            </w:r>
          </w:p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</w:p>
        </w:tc>
      </w:tr>
      <w:tr w:rsidR="00D85764" w:rsidRPr="00651F6B" w:rsidTr="00D85764">
        <w:trPr>
          <w:trHeight w:val="60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Количество введенных в эксплуатацию сетей водоснабжения, водоотведения, теплоснабжения муниципальной собственности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FC5406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3.02.01</w:t>
            </w:r>
          </w:p>
          <w:p w:rsidR="00FC5406" w:rsidRPr="00651F6B" w:rsidRDefault="00FC5406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FC5406">
              <w:rPr>
                <w:rFonts w:eastAsia="SimSun" w:cs="Times New Roman"/>
                <w:iCs/>
                <w:sz w:val="18"/>
                <w:szCs w:val="18"/>
              </w:rPr>
              <w:t>3.02.04</w:t>
            </w:r>
          </w:p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3.02.08</w:t>
            </w:r>
          </w:p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3.02.09</w:t>
            </w:r>
          </w:p>
          <w:p w:rsidR="00D85764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3.02.10</w:t>
            </w:r>
          </w:p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>
              <w:rPr>
                <w:rFonts w:eastAsia="SimSun" w:cs="Times New Roman"/>
                <w:iCs/>
                <w:sz w:val="18"/>
                <w:szCs w:val="18"/>
              </w:rPr>
              <w:t>3.02.26</w:t>
            </w:r>
          </w:p>
        </w:tc>
      </w:tr>
      <w:tr w:rsidR="00D85764" w:rsidRPr="00651F6B" w:rsidTr="00D85764">
        <w:trPr>
          <w:trHeight w:val="60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6.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/>
              <w:rPr>
                <w:rFonts w:cs="Times New Roman"/>
                <w:sz w:val="18"/>
                <w:szCs w:val="18"/>
              </w:rPr>
            </w:pPr>
            <w:r w:rsidRPr="00793CF0">
              <w:rPr>
                <w:rFonts w:cs="Times New Roman"/>
                <w:sz w:val="18"/>
                <w:szCs w:val="18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Default="00D85764" w:rsidP="002E7845">
            <w:pPr>
              <w:jc w:val="center"/>
            </w:pPr>
            <w:r w:rsidRPr="00B4211B">
              <w:rPr>
                <w:rFonts w:eastAsia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Default="00FC5406" w:rsidP="002E7845">
            <w:pPr>
              <w:jc w:val="center"/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Default="00FC5406" w:rsidP="002E7845">
            <w:pPr>
              <w:jc w:val="center"/>
            </w:pPr>
            <w:r w:rsidRPr="00FC5406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Default="00FC5406" w:rsidP="002E7845">
            <w:pPr>
              <w:jc w:val="center"/>
            </w:pPr>
            <w:r w:rsidRPr="00FC5406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Default="00FC5406" w:rsidP="002E7845">
            <w:pPr>
              <w:jc w:val="center"/>
            </w:pPr>
            <w:r w:rsidRPr="00FC5406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3.05.01;3.05.03</w:t>
            </w:r>
          </w:p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3.05.04</w:t>
            </w:r>
          </w:p>
        </w:tc>
      </w:tr>
      <w:tr w:rsidR="00D85764" w:rsidRPr="00651F6B" w:rsidTr="00D85764">
        <w:trPr>
          <w:trHeight w:val="84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rPr>
                <w:rFonts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Доля</w:t>
            </w:r>
            <w:r w:rsidRPr="00A750B2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750B2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многоквартирных</w:t>
            </w:r>
            <w:r w:rsidRPr="00A750B2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750B2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домов</w:t>
            </w:r>
            <w:r w:rsidRPr="00A750B2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750B2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с</w:t>
            </w:r>
            <w:r w:rsidRPr="00A750B2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750B2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присвоенными</w:t>
            </w:r>
            <w:r w:rsidRPr="00A750B2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750B2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классами</w:t>
            </w:r>
            <w:r w:rsidRPr="00A750B2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50B2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энергоэффективности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A750B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D85764" w:rsidRPr="00A750B2" w:rsidRDefault="00D85764" w:rsidP="002E7845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D85764" w:rsidRPr="00A750B2" w:rsidRDefault="00D85764" w:rsidP="002E7845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A750B2">
              <w:rPr>
                <w:rFonts w:cs="Times New Roman"/>
                <w:sz w:val="18"/>
                <w:szCs w:val="18"/>
              </w:rPr>
              <w:t>59,9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D85764" w:rsidRPr="00A750B2" w:rsidRDefault="00D85764" w:rsidP="002E7845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D85764" w:rsidRPr="00A750B2" w:rsidRDefault="00D85764" w:rsidP="002E7845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A750B2">
              <w:rPr>
                <w:rFonts w:cs="Times New Roman"/>
                <w:sz w:val="18"/>
                <w:szCs w:val="18"/>
              </w:rPr>
              <w:t>62,9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jc w:val="center"/>
              <w:rPr>
                <w:sz w:val="18"/>
                <w:szCs w:val="18"/>
              </w:rPr>
            </w:pPr>
          </w:p>
          <w:p w:rsidR="00D85764" w:rsidRPr="00A750B2" w:rsidRDefault="00D85764" w:rsidP="002E7845">
            <w:pPr>
              <w:jc w:val="center"/>
              <w:rPr>
                <w:sz w:val="18"/>
                <w:szCs w:val="18"/>
              </w:rPr>
            </w:pPr>
          </w:p>
          <w:p w:rsidR="00D85764" w:rsidRPr="00A750B2" w:rsidRDefault="00D85764" w:rsidP="002E7845">
            <w:pPr>
              <w:jc w:val="center"/>
              <w:rPr>
                <w:sz w:val="18"/>
                <w:szCs w:val="18"/>
              </w:rPr>
            </w:pPr>
            <w:r w:rsidRPr="00A750B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</w:t>
            </w:r>
            <w:r w:rsidRPr="00A750B2">
              <w:rPr>
                <w:sz w:val="18"/>
                <w:szCs w:val="18"/>
              </w:rPr>
              <w:t>,7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jc w:val="center"/>
              <w:rPr>
                <w:sz w:val="18"/>
                <w:szCs w:val="18"/>
              </w:rPr>
            </w:pPr>
          </w:p>
          <w:p w:rsidR="00D85764" w:rsidRPr="00A750B2" w:rsidRDefault="00D85764" w:rsidP="002E7845">
            <w:pPr>
              <w:jc w:val="center"/>
              <w:rPr>
                <w:sz w:val="18"/>
                <w:szCs w:val="18"/>
              </w:rPr>
            </w:pPr>
          </w:p>
          <w:p w:rsidR="00D85764" w:rsidRPr="00A750B2" w:rsidRDefault="00D85764" w:rsidP="002E7845">
            <w:pPr>
              <w:jc w:val="center"/>
              <w:rPr>
                <w:sz w:val="18"/>
                <w:szCs w:val="18"/>
              </w:rPr>
            </w:pPr>
            <w:r w:rsidRPr="00A750B2">
              <w:rPr>
                <w:sz w:val="18"/>
                <w:szCs w:val="18"/>
              </w:rPr>
              <w:t>69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jc w:val="center"/>
              <w:rPr>
                <w:sz w:val="18"/>
                <w:szCs w:val="18"/>
              </w:rPr>
            </w:pPr>
          </w:p>
          <w:p w:rsidR="00D85764" w:rsidRPr="00A750B2" w:rsidRDefault="00D85764" w:rsidP="002E7845">
            <w:pPr>
              <w:jc w:val="center"/>
              <w:rPr>
                <w:sz w:val="18"/>
                <w:szCs w:val="18"/>
              </w:rPr>
            </w:pPr>
          </w:p>
          <w:p w:rsidR="00D85764" w:rsidRPr="00A750B2" w:rsidRDefault="00D85764" w:rsidP="002E7845">
            <w:pPr>
              <w:jc w:val="center"/>
              <w:rPr>
                <w:sz w:val="18"/>
                <w:szCs w:val="18"/>
              </w:rPr>
            </w:pPr>
            <w:r w:rsidRPr="00A750B2">
              <w:rPr>
                <w:sz w:val="18"/>
                <w:szCs w:val="18"/>
              </w:rPr>
              <w:t>72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jc w:val="center"/>
              <w:rPr>
                <w:sz w:val="18"/>
                <w:szCs w:val="18"/>
              </w:rPr>
            </w:pPr>
          </w:p>
          <w:p w:rsidR="00D85764" w:rsidRPr="00A750B2" w:rsidRDefault="00D85764" w:rsidP="002E7845">
            <w:pPr>
              <w:jc w:val="center"/>
              <w:rPr>
                <w:sz w:val="18"/>
                <w:szCs w:val="18"/>
              </w:rPr>
            </w:pPr>
          </w:p>
          <w:p w:rsidR="00D85764" w:rsidRPr="00A750B2" w:rsidRDefault="00D85764" w:rsidP="002E7845">
            <w:pPr>
              <w:jc w:val="center"/>
              <w:rPr>
                <w:sz w:val="18"/>
                <w:szCs w:val="18"/>
              </w:rPr>
            </w:pPr>
            <w:r w:rsidRPr="00A750B2">
              <w:rPr>
                <w:sz w:val="18"/>
                <w:szCs w:val="18"/>
              </w:rPr>
              <w:t>74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750B2">
              <w:rPr>
                <w:rFonts w:cs="Times New Roman"/>
                <w:sz w:val="18"/>
                <w:szCs w:val="18"/>
              </w:rPr>
              <w:t>5.03.01.</w:t>
            </w:r>
          </w:p>
        </w:tc>
      </w:tr>
      <w:tr w:rsidR="00D85764" w:rsidRPr="00651F6B" w:rsidTr="00D85764">
        <w:trPr>
          <w:trHeight w:val="62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</w:pPr>
            <w:r w:rsidRPr="00A750B2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Количество населенных пунктов газифицированных в рамках реализации мероприятий подпрограммы</w:t>
            </w:r>
            <w:r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 xml:space="preserve"> </w:t>
            </w:r>
            <w:r w:rsidRPr="00F527F8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VI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A750B2">
              <w:rPr>
                <w:rFonts w:cs="Times New Roman"/>
                <w:sz w:val="18"/>
                <w:szCs w:val="18"/>
                <w:lang w:eastAsia="ru-RU"/>
              </w:rPr>
              <w:t xml:space="preserve">Управление строительства и городской инфраструктуры Администрации </w:t>
            </w:r>
            <w:r w:rsidRPr="00A750B2">
              <w:rPr>
                <w:rFonts w:cs="Times New Roman"/>
                <w:sz w:val="18"/>
                <w:szCs w:val="18"/>
                <w:lang w:eastAsia="ru-RU"/>
              </w:rPr>
              <w:lastRenderedPageBreak/>
              <w:t>городского округа Домодедово</w:t>
            </w:r>
          </w:p>
          <w:p w:rsidR="00D85764" w:rsidRPr="00A750B2" w:rsidRDefault="00D85764" w:rsidP="002E7845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A750B2">
              <w:rPr>
                <w:rFonts w:eastAsia="SimSun" w:cs="Times New Roman"/>
                <w:iCs/>
                <w:sz w:val="18"/>
                <w:szCs w:val="18"/>
              </w:rPr>
              <w:lastRenderedPageBreak/>
              <w:t>6.01.02</w:t>
            </w:r>
            <w:r w:rsidRPr="00A750B2">
              <w:rPr>
                <w:sz w:val="18"/>
                <w:szCs w:val="18"/>
              </w:rPr>
              <w:t xml:space="preserve">    </w:t>
            </w:r>
          </w:p>
        </w:tc>
      </w:tr>
      <w:tr w:rsidR="00D85764" w:rsidRPr="00651F6B" w:rsidTr="00D85764">
        <w:trPr>
          <w:trHeight w:val="169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651F6B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</w:pPr>
            <w:r w:rsidRPr="00A750B2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Приобретение и установка специализированного оборудования для повышения эффективности работы организаций жилищно-коммунального городского округа Домодедово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750B2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A750B2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64" w:rsidRPr="00A750B2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A750B2">
              <w:rPr>
                <w:rFonts w:eastAsia="SimSun" w:cs="Times New Roman"/>
                <w:iCs/>
                <w:sz w:val="18"/>
                <w:szCs w:val="18"/>
              </w:rPr>
              <w:t>8.01.10;</w:t>
            </w:r>
          </w:p>
          <w:p w:rsidR="00D85764" w:rsidRPr="00A750B2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sz w:val="18"/>
                <w:szCs w:val="18"/>
              </w:rPr>
            </w:pPr>
            <w:r w:rsidRPr="00A750B2">
              <w:rPr>
                <w:sz w:val="18"/>
                <w:szCs w:val="18"/>
              </w:rPr>
              <w:t xml:space="preserve"> 8.01.11;</w:t>
            </w:r>
          </w:p>
          <w:p w:rsidR="00D85764" w:rsidRPr="00A750B2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sz w:val="18"/>
                <w:szCs w:val="18"/>
              </w:rPr>
            </w:pPr>
            <w:r w:rsidRPr="00A750B2">
              <w:rPr>
                <w:sz w:val="18"/>
                <w:szCs w:val="18"/>
              </w:rPr>
              <w:t xml:space="preserve"> 8.01.17</w:t>
            </w:r>
          </w:p>
          <w:p w:rsidR="00D85764" w:rsidRPr="00A750B2" w:rsidRDefault="00D85764" w:rsidP="002E784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A750B2">
              <w:rPr>
                <w:sz w:val="18"/>
                <w:szCs w:val="18"/>
              </w:rPr>
              <w:t xml:space="preserve">      </w:t>
            </w:r>
          </w:p>
        </w:tc>
      </w:tr>
    </w:tbl>
    <w:p w:rsidR="000F19FC" w:rsidRDefault="000F19FC"/>
    <w:sectPr w:rsidR="000F19FC" w:rsidSect="00D8576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1D"/>
    <w:rsid w:val="000057E2"/>
    <w:rsid w:val="000D449E"/>
    <w:rsid w:val="000F19FC"/>
    <w:rsid w:val="001E1E1D"/>
    <w:rsid w:val="00D85764"/>
    <w:rsid w:val="00EC4F88"/>
    <w:rsid w:val="00FC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395A0-5AA7-410B-AB7A-02F11773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76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Вешкин Н.С.</dc:creator>
  <cp:keywords/>
  <dc:description/>
  <cp:lastModifiedBy>Макарова А.А.</cp:lastModifiedBy>
  <cp:revision>2</cp:revision>
  <cp:lastPrinted>2026-03-05T07:38:00Z</cp:lastPrinted>
  <dcterms:created xsi:type="dcterms:W3CDTF">2026-03-10T13:04:00Z</dcterms:created>
  <dcterms:modified xsi:type="dcterms:W3CDTF">2026-03-10T13:04:00Z</dcterms:modified>
</cp:coreProperties>
</file>