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48" w:rsidRPr="00741448" w:rsidRDefault="00741448" w:rsidP="00741448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741448" w:rsidRPr="00741448" w:rsidRDefault="00741448" w:rsidP="00741448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41448" w:rsidRPr="00741448" w:rsidRDefault="00741448" w:rsidP="00741448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41448" w:rsidRPr="00741448" w:rsidRDefault="00741448" w:rsidP="007414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41448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741448" w:rsidRPr="00741448" w:rsidRDefault="00A35A04" w:rsidP="007414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741448" w:rsidRPr="00741448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741448" w:rsidRPr="00741448" w:rsidRDefault="00741448" w:rsidP="00741448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41448" w:rsidRPr="00741448" w:rsidRDefault="00741448" w:rsidP="007414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741448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741448" w:rsidRPr="00741448" w:rsidRDefault="00741448" w:rsidP="007414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1448" w:rsidRPr="00741448" w:rsidRDefault="00741448" w:rsidP="007414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1448" w:rsidRPr="00A35A04" w:rsidRDefault="00A35A04" w:rsidP="007414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5A04">
        <w:rPr>
          <w:rFonts w:ascii="Times New Roman" w:eastAsia="Times New Roman" w:hAnsi="Times New Roman" w:cs="Times New Roman"/>
          <w:b/>
          <w:color w:val="auto"/>
          <w:lang w:bidi="ar-SA"/>
        </w:rPr>
        <w:t>от 12.09.2024 № 4896</w:t>
      </w:r>
    </w:p>
    <w:p w:rsidR="00741448" w:rsidRPr="00741448" w:rsidRDefault="00741448" w:rsidP="007414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414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741448" w:rsidRPr="00741448" w:rsidRDefault="00741448" w:rsidP="00741448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5C41EC" w:rsidRDefault="005C41EC">
      <w:pPr>
        <w:rPr>
          <w:sz w:val="2"/>
          <w:szCs w:val="2"/>
        </w:rPr>
        <w:sectPr w:rsidR="005C41EC" w:rsidSect="00597B00">
          <w:pgSz w:w="11900" w:h="16840"/>
          <w:pgMar w:top="284" w:right="0" w:bottom="1135" w:left="0" w:header="0" w:footer="3" w:gutter="0"/>
          <w:cols w:space="720"/>
          <w:noEndnote/>
          <w:docGrid w:linePitch="360"/>
        </w:sectPr>
      </w:pPr>
    </w:p>
    <w:p w:rsidR="005C41EC" w:rsidRDefault="00137BB6">
      <w:pPr>
        <w:pStyle w:val="20"/>
        <w:shd w:val="clear" w:color="auto" w:fill="auto"/>
        <w:spacing w:after="746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41448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д.Голубино, д.Острожки, с.Юсупово в пользу публичного акционерного общества «Россети Московский регион» в целях размещения объекта электросетевого хозяйства</w:t>
      </w:r>
    </w:p>
    <w:p w:rsidR="005C41EC" w:rsidRDefault="00137BB6">
      <w:pPr>
        <w:pStyle w:val="20"/>
        <w:shd w:val="clear" w:color="auto" w:fill="auto"/>
        <w:spacing w:after="57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19.08.2024 № Р001- 2003718025-87283999,</w:t>
      </w:r>
    </w:p>
    <w:p w:rsidR="005C41EC" w:rsidRDefault="00137BB6">
      <w:pPr>
        <w:pStyle w:val="10"/>
        <w:keepNext/>
        <w:keepLines/>
        <w:shd w:val="clear" w:color="auto" w:fill="auto"/>
        <w:spacing w:before="0" w:after="104" w:line="280" w:lineRule="exact"/>
        <w:ind w:left="3880"/>
      </w:pPr>
      <w:bookmarkStart w:id="0" w:name="bookmark0"/>
      <w:r>
        <w:t>ПОСТАНОВЛЯЮ:</w:t>
      </w:r>
      <w:bookmarkEnd w:id="0"/>
    </w:p>
    <w:p w:rsidR="005C41EC" w:rsidRDefault="00137BB6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588 месяцев в отношении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размещения объекта электросетевого хозяйства «Строительство РП-10 кВ «Юсупово» № новое, строительство двух ЛЭП-10 кВ от ПС №491 "Прудная" до вновь сооружаемого РП-10 кВ «Юсупово» № нов., ГНБ, в т.ч. ПИР, МО, Домодедовский г.о., с.Юсупово», в границах в соответствии с приложением №2 к настоящему Постановлению.</w:t>
      </w:r>
    </w:p>
    <w:p w:rsidR="005C41EC" w:rsidRDefault="00137BB6" w:rsidP="00741448">
      <w:pPr>
        <w:pStyle w:val="20"/>
        <w:shd w:val="clear" w:color="auto" w:fill="auto"/>
        <w:spacing w:after="0"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</w:t>
      </w:r>
      <w:r w:rsidR="00741448">
        <w:t xml:space="preserve"> </w:t>
      </w:r>
      <w:r>
        <w:t>сервитута составляет 1 месяц, определяется планами капитального и (или) текущего ремонта, утверждаемыми</w:t>
      </w:r>
      <w:r w:rsidR="00741448">
        <w:t xml:space="preserve"> </w:t>
      </w:r>
      <w:r>
        <w:t>ПАО</w:t>
      </w:r>
      <w:r>
        <w:tab/>
        <w:t>«Россети</w:t>
      </w:r>
      <w:r w:rsidR="00741448">
        <w:t xml:space="preserve"> </w:t>
      </w:r>
      <w:r>
        <w:t>Московский</w:t>
      </w:r>
      <w:r>
        <w:tab/>
        <w:t>регион».</w:t>
      </w:r>
    </w:p>
    <w:p w:rsidR="005C41EC" w:rsidRDefault="00137BB6">
      <w:pPr>
        <w:pStyle w:val="2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договором об осуществлении программы надежности и развития сетей г.о. Домодедово № п- 213-24 от 27.05.2024 г. для присоединения к электрическим сетям ПАО «Россети Московский регион» впервые вводимых в эксплуатацию энергопринимающих устройств.</w:t>
      </w:r>
    </w:p>
    <w:p w:rsidR="005C41EC" w:rsidRDefault="00137BB6">
      <w:pPr>
        <w:pStyle w:val="20"/>
        <w:shd w:val="clear" w:color="auto" w:fill="auto"/>
        <w:spacing w:after="0" w:line="317" w:lineRule="exact"/>
        <w:ind w:firstLine="740"/>
      </w:pPr>
      <w:r>
        <w:t xml:space="preserve">Порядок установления зоны с особыми условиями использования территории для объектов </w:t>
      </w:r>
      <w:r>
        <w:lastRenderedPageBreak/>
        <w:t>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C41EC" w:rsidRDefault="00137BB6" w:rsidP="00741448">
      <w:pPr>
        <w:pStyle w:val="20"/>
        <w:shd w:val="clear" w:color="auto" w:fill="auto"/>
        <w:spacing w:after="60" w:line="317" w:lineRule="exact"/>
        <w:ind w:right="51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C41EC" w:rsidRDefault="00137BB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5C41EC" w:rsidRDefault="00137BB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741448">
        <w:rPr>
          <w:color w:val="auto"/>
        </w:rPr>
        <w:t xml:space="preserve">администрации </w:t>
      </w:r>
      <w:hyperlink r:id="rId7" w:history="1">
        <w:r w:rsidRPr="00741448">
          <w:rPr>
            <w:rStyle w:val="a3"/>
            <w:color w:val="auto"/>
            <w:lang w:val="en-US" w:eastAsia="en-US" w:bidi="en-US"/>
          </w:rPr>
          <w:t>https</w:t>
        </w:r>
        <w:r w:rsidRPr="00741448">
          <w:rPr>
            <w:rStyle w:val="a3"/>
            <w:color w:val="auto"/>
            <w:lang w:eastAsia="en-US" w:bidi="en-US"/>
          </w:rPr>
          <w:t>://</w:t>
        </w:r>
        <w:r w:rsidRPr="00741448">
          <w:rPr>
            <w:rStyle w:val="a3"/>
            <w:color w:val="auto"/>
            <w:lang w:val="en-US" w:eastAsia="en-US" w:bidi="en-US"/>
          </w:rPr>
          <w:t>www</w:t>
        </w:r>
        <w:r w:rsidRPr="00741448">
          <w:rPr>
            <w:rStyle w:val="a3"/>
            <w:color w:val="auto"/>
            <w:lang w:eastAsia="en-US" w:bidi="en-US"/>
          </w:rPr>
          <w:t>.</w:t>
        </w:r>
        <w:r w:rsidRPr="00741448">
          <w:rPr>
            <w:rStyle w:val="a3"/>
            <w:color w:val="auto"/>
            <w:lang w:val="en-US" w:eastAsia="en-US" w:bidi="en-US"/>
          </w:rPr>
          <w:t>domod</w:t>
        </w:r>
        <w:r w:rsidRPr="00741448">
          <w:rPr>
            <w:rStyle w:val="a3"/>
            <w:color w:val="auto"/>
            <w:lang w:eastAsia="en-US" w:bidi="en-US"/>
          </w:rPr>
          <w:t>.</w:t>
        </w:r>
        <w:r w:rsidRPr="00741448">
          <w:rPr>
            <w:rStyle w:val="a3"/>
            <w:color w:val="auto"/>
            <w:lang w:val="en-US" w:eastAsia="en-US" w:bidi="en-US"/>
          </w:rPr>
          <w:t>ru</w:t>
        </w:r>
        <w:r w:rsidRPr="00741448">
          <w:rPr>
            <w:rStyle w:val="a3"/>
            <w:color w:val="auto"/>
            <w:lang w:eastAsia="en-US" w:bidi="en-US"/>
          </w:rPr>
          <w:t>/</w:t>
        </w:r>
      </w:hyperlink>
      <w:r w:rsidRPr="00741448">
        <w:rPr>
          <w:lang w:eastAsia="en-US" w:bidi="en-US"/>
        </w:rPr>
        <w:t xml:space="preserve"> </w:t>
      </w:r>
      <w:r>
        <w:t>в информационно-телекоммуникационной сети «Интернет».</w:t>
      </w:r>
    </w:p>
    <w:p w:rsidR="005C41EC" w:rsidRDefault="00137BB6" w:rsidP="00597B0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C41EC" w:rsidRDefault="00137BB6" w:rsidP="0074144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200" w:line="322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</w:t>
      </w:r>
    </w:p>
    <w:p w:rsidR="00741448" w:rsidRDefault="00A35A04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4681855</wp:posOffset>
                </wp:positionH>
                <wp:positionV relativeFrom="paragraph">
                  <wp:posOffset>-11430</wp:posOffset>
                </wp:positionV>
                <wp:extent cx="1078865" cy="139700"/>
                <wp:effectExtent l="3810" t="0" r="3175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1EC" w:rsidRPr="00741448" w:rsidRDefault="00137BB6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741448">
                              <w:rPr>
                                <w:rStyle w:val="2Exact0"/>
                                <w:u w:val="none"/>
                              </w:rPr>
                              <w:t>Е.М.</w:t>
                            </w:r>
                            <w:r w:rsidR="00597B00">
                              <w:rPr>
                                <w:rStyle w:val="2Exact0"/>
                                <w:u w:val="none"/>
                              </w:rPr>
                              <w:t xml:space="preserve"> </w:t>
                            </w:r>
                            <w:r w:rsidRPr="00741448">
                              <w:rPr>
                                <w:rStyle w:val="2Exact0"/>
                                <w:u w:val="none"/>
                              </w:rPr>
                              <w:t>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65pt;margin-top:-.9pt;width:84.9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pp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" filled="f" stroked="f">
                <v:textbox style="mso-fit-shape-to-text:t" inset="0,0,0,0">
                  <w:txbxContent>
                    <w:p w:rsidR="005C41EC" w:rsidRPr="00741448" w:rsidRDefault="00137BB6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741448">
                        <w:rPr>
                          <w:rStyle w:val="2Exact0"/>
                          <w:u w:val="none"/>
                        </w:rPr>
                        <w:t>Е.М.</w:t>
                      </w:r>
                      <w:r w:rsidR="00597B00">
                        <w:rPr>
                          <w:rStyle w:val="2Exact0"/>
                          <w:u w:val="none"/>
                        </w:rPr>
                        <w:t xml:space="preserve"> </w:t>
                      </w:r>
                      <w:r w:rsidRPr="00741448">
                        <w:rPr>
                          <w:rStyle w:val="2Exact0"/>
                          <w:u w:val="none"/>
                        </w:rPr>
                        <w:t>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37BB6" w:rsidRPr="00741448">
        <w:rPr>
          <w:rStyle w:val="21"/>
          <w:u w:val="none"/>
        </w:rPr>
        <w:t>Глава городского округа</w:t>
      </w:r>
    </w:p>
    <w:p w:rsidR="00741448" w:rsidRPr="00741448" w:rsidRDefault="00741448" w:rsidP="00741448"/>
    <w:p w:rsidR="00741448" w:rsidRDefault="00741448" w:rsidP="00741448"/>
    <w:p w:rsidR="00741448" w:rsidRDefault="00741448" w:rsidP="00741448"/>
    <w:p w:rsidR="00741448" w:rsidRDefault="00741448" w:rsidP="00741448">
      <w:bookmarkStart w:id="1" w:name="_GoBack"/>
      <w:bookmarkEnd w:id="1"/>
    </w:p>
    <w:sectPr w:rsidR="00741448" w:rsidSect="00741448">
      <w:type w:val="continuous"/>
      <w:pgSz w:w="11900" w:h="16840"/>
      <w:pgMar w:top="1135" w:right="935" w:bottom="851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4B" w:rsidRDefault="00EE0D4B">
      <w:r>
        <w:separator/>
      </w:r>
    </w:p>
  </w:endnote>
  <w:endnote w:type="continuationSeparator" w:id="0">
    <w:p w:rsidR="00EE0D4B" w:rsidRDefault="00EE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4B" w:rsidRDefault="00EE0D4B"/>
  </w:footnote>
  <w:footnote w:type="continuationSeparator" w:id="0">
    <w:p w:rsidR="00EE0D4B" w:rsidRDefault="00EE0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78CC"/>
    <w:multiLevelType w:val="multilevel"/>
    <w:tmpl w:val="E5BA9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EC"/>
    <w:rsid w:val="000D2A2E"/>
    <w:rsid w:val="00137BB6"/>
    <w:rsid w:val="00597B00"/>
    <w:rsid w:val="005C41EC"/>
    <w:rsid w:val="00741448"/>
    <w:rsid w:val="00A35A04"/>
    <w:rsid w:val="00E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AEAD"/>
  <w15:docId w15:val="{1457B82A-6F86-4B9E-A4E6-CFB0B1D0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B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Yankin</dc:creator>
  <cp:keywords/>
  <cp:lastModifiedBy>Воронова Л.Н.</cp:lastModifiedBy>
  <cp:revision>2</cp:revision>
  <cp:lastPrinted>2024-09-11T08:03:00Z</cp:lastPrinted>
  <dcterms:created xsi:type="dcterms:W3CDTF">2024-09-13T12:25:00Z</dcterms:created>
  <dcterms:modified xsi:type="dcterms:W3CDTF">2024-09-13T12:25:00Z</dcterms:modified>
</cp:coreProperties>
</file>