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4A18" w:rsidRPr="00647494" w:rsidRDefault="00A04A18" w:rsidP="00A04A1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04A18" w:rsidRPr="00361E92" w:rsidRDefault="00A04A18" w:rsidP="00A04A1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</w:rPr>
      </w:pPr>
      <w:r w:rsidRPr="00361E92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</w:t>
      </w:r>
      <w:r w:rsidR="00361E92">
        <w:rPr>
          <w:rFonts w:ascii="Times New Roman" w:hAnsi="Times New Roman" w:cs="Times New Roman"/>
        </w:rPr>
        <w:t xml:space="preserve">                                                          </w:t>
      </w:r>
      <w:r w:rsidRPr="00361E92">
        <w:rPr>
          <w:rFonts w:ascii="Times New Roman" w:hAnsi="Times New Roman" w:cs="Times New Roman"/>
        </w:rPr>
        <w:t xml:space="preserve">      Утвержден</w:t>
      </w:r>
      <w:r w:rsidR="007651F2">
        <w:rPr>
          <w:rFonts w:ascii="Times New Roman" w:hAnsi="Times New Roman" w:cs="Times New Roman"/>
        </w:rPr>
        <w:t>а</w:t>
      </w:r>
    </w:p>
    <w:p w:rsidR="00A04A18" w:rsidRPr="00361E92" w:rsidRDefault="00A04A18" w:rsidP="00A04A1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</w:rPr>
      </w:pPr>
      <w:r w:rsidRPr="00361E92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</w:t>
      </w:r>
      <w:r w:rsidR="00361E92">
        <w:rPr>
          <w:rFonts w:ascii="Times New Roman" w:hAnsi="Times New Roman" w:cs="Times New Roman"/>
        </w:rPr>
        <w:t xml:space="preserve">                                                             </w:t>
      </w:r>
      <w:r w:rsidRPr="00361E92">
        <w:rPr>
          <w:rFonts w:ascii="Times New Roman" w:hAnsi="Times New Roman" w:cs="Times New Roman"/>
        </w:rPr>
        <w:t xml:space="preserve">  </w:t>
      </w:r>
      <w:r w:rsidR="007651F2">
        <w:rPr>
          <w:rFonts w:ascii="Times New Roman" w:hAnsi="Times New Roman" w:cs="Times New Roman"/>
        </w:rPr>
        <w:t>Постановлением Администрации</w:t>
      </w:r>
    </w:p>
    <w:p w:rsidR="00A04A18" w:rsidRPr="00361E92" w:rsidRDefault="00A04A18" w:rsidP="00A04A18">
      <w:pPr>
        <w:pStyle w:val="ConsNormal"/>
        <w:widowControl/>
        <w:ind w:right="0" w:firstLine="0"/>
        <w:jc w:val="center"/>
        <w:rPr>
          <w:rFonts w:ascii="Times New Roman" w:hAnsi="Times New Roman" w:cs="Times New Roman"/>
        </w:rPr>
      </w:pPr>
      <w:r w:rsidRPr="00361E92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</w:t>
      </w:r>
      <w:r w:rsidR="00361E92">
        <w:rPr>
          <w:rFonts w:ascii="Times New Roman" w:hAnsi="Times New Roman" w:cs="Times New Roman"/>
        </w:rPr>
        <w:t xml:space="preserve">                                                            </w:t>
      </w:r>
      <w:r w:rsidRPr="00361E92">
        <w:rPr>
          <w:rFonts w:ascii="Times New Roman" w:hAnsi="Times New Roman" w:cs="Times New Roman"/>
        </w:rPr>
        <w:t>городского округа Домодедово</w:t>
      </w:r>
    </w:p>
    <w:p w:rsidR="00A04A18" w:rsidRPr="00361E92" w:rsidRDefault="00361E92" w:rsidP="00F91EB8">
      <w:pPr>
        <w:pStyle w:val="60"/>
        <w:framePr w:w="13951" w:h="2146" w:wrap="notBeside" w:vAnchor="page" w:hAnchor="page" w:x="1846" w:y="2911"/>
        <w:shd w:val="clear" w:color="auto" w:fill="auto"/>
        <w:ind w:left="5280"/>
        <w:rPr>
          <w:sz w:val="20"/>
          <w:szCs w:val="20"/>
          <w:lang w:val="ru-RU"/>
        </w:rPr>
      </w:pPr>
      <w:r>
        <w:rPr>
          <w:sz w:val="20"/>
          <w:szCs w:val="20"/>
          <w:lang w:val="ru-RU"/>
        </w:rPr>
        <w:t xml:space="preserve">                              </w:t>
      </w:r>
      <w:r w:rsidR="00A04A18" w:rsidRPr="00361E92">
        <w:rPr>
          <w:sz w:val="20"/>
          <w:szCs w:val="20"/>
        </w:rPr>
        <w:t>ФОРМА</w:t>
      </w:r>
    </w:p>
    <w:p w:rsidR="00A04A18" w:rsidRDefault="00A04A18" w:rsidP="00F91EB8">
      <w:pPr>
        <w:pStyle w:val="60"/>
        <w:framePr w:w="13951" w:h="2146" w:wrap="notBeside" w:vAnchor="page" w:hAnchor="page" w:x="1846" w:y="2911"/>
        <w:shd w:val="clear" w:color="auto" w:fill="auto"/>
        <w:jc w:val="center"/>
        <w:rPr>
          <w:sz w:val="20"/>
          <w:szCs w:val="20"/>
          <w:lang w:val="ru-RU"/>
        </w:rPr>
      </w:pPr>
      <w:r w:rsidRPr="00361E92">
        <w:rPr>
          <w:sz w:val="20"/>
          <w:szCs w:val="20"/>
        </w:rPr>
        <w:t xml:space="preserve">проверочного листа (списка контрольных вопросов) для проведения проверки при осуществлении муниципального </w:t>
      </w:r>
      <w:proofErr w:type="gramStart"/>
      <w:r w:rsidRPr="00361E92">
        <w:rPr>
          <w:sz w:val="20"/>
          <w:szCs w:val="20"/>
        </w:rPr>
        <w:t>контроля за</w:t>
      </w:r>
      <w:proofErr w:type="gramEnd"/>
      <w:r w:rsidRPr="00361E92">
        <w:rPr>
          <w:sz w:val="20"/>
          <w:szCs w:val="20"/>
        </w:rPr>
        <w:t xml:space="preserve"> обеспечением сохранности автомобильных дорог местного значения городского округа Домодедово значения Московской области</w:t>
      </w:r>
    </w:p>
    <w:p w:rsidR="00F12548" w:rsidRDefault="00F12548" w:rsidP="00F91EB8">
      <w:pPr>
        <w:pStyle w:val="60"/>
        <w:framePr w:w="13951" w:h="2146" w:wrap="notBeside" w:vAnchor="page" w:hAnchor="page" w:x="1846" w:y="2911"/>
        <w:shd w:val="clear" w:color="auto" w:fill="auto"/>
        <w:jc w:val="center"/>
        <w:rPr>
          <w:sz w:val="20"/>
          <w:szCs w:val="20"/>
          <w:lang w:val="ru-RU"/>
        </w:rPr>
      </w:pPr>
    </w:p>
    <w:p w:rsidR="00F12548" w:rsidRDefault="00F12548" w:rsidP="00F91EB8">
      <w:pPr>
        <w:pStyle w:val="60"/>
        <w:framePr w:w="13951" w:h="2146" w:wrap="notBeside" w:vAnchor="page" w:hAnchor="page" w:x="1846" w:y="2911"/>
        <w:shd w:val="clear" w:color="auto" w:fill="auto"/>
        <w:jc w:val="center"/>
        <w:rPr>
          <w:sz w:val="20"/>
          <w:szCs w:val="20"/>
          <w:lang w:val="ru-RU"/>
        </w:rPr>
      </w:pPr>
    </w:p>
    <w:p w:rsidR="00F12548" w:rsidRPr="00F12548" w:rsidRDefault="00F12548" w:rsidP="00F91EB8">
      <w:pPr>
        <w:pStyle w:val="60"/>
        <w:framePr w:w="13951" w:h="2146" w:wrap="notBeside" w:vAnchor="page" w:hAnchor="page" w:x="1846" w:y="2911"/>
        <w:shd w:val="clear" w:color="auto" w:fill="auto"/>
        <w:jc w:val="center"/>
        <w:rPr>
          <w:sz w:val="20"/>
          <w:szCs w:val="20"/>
          <w:lang w:val="ru-RU"/>
        </w:rPr>
      </w:pPr>
      <w:r w:rsidRPr="00F12548">
        <w:rPr>
          <w:sz w:val="20"/>
          <w:szCs w:val="20"/>
        </w:rPr>
        <w:t>Администрации</w:t>
      </w:r>
      <w:r w:rsidRPr="00F12548">
        <w:rPr>
          <w:sz w:val="20"/>
          <w:szCs w:val="20"/>
          <w:lang w:val="ru-RU"/>
        </w:rPr>
        <w:t xml:space="preserve"> городского округа Домодедово</w:t>
      </w:r>
      <w:r w:rsidRPr="00F12548">
        <w:rPr>
          <w:sz w:val="20"/>
          <w:szCs w:val="20"/>
        </w:rPr>
        <w:t xml:space="preserve"> Московской</w:t>
      </w:r>
      <w:r w:rsidRPr="00361E92">
        <w:rPr>
          <w:sz w:val="20"/>
          <w:szCs w:val="20"/>
        </w:rPr>
        <w:t xml:space="preserve"> области</w:t>
      </w:r>
      <w:r>
        <w:rPr>
          <w:sz w:val="20"/>
          <w:szCs w:val="20"/>
          <w:lang w:val="ru-RU"/>
        </w:rPr>
        <w:t>.</w:t>
      </w: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238"/>
        <w:gridCol w:w="8793"/>
      </w:tblGrid>
      <w:tr w:rsidR="00F91EB8" w:rsidRPr="00361E92" w:rsidTr="006450E6">
        <w:trPr>
          <w:trHeight w:val="380"/>
          <w:jc w:val="center"/>
        </w:trPr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1EB8" w:rsidRPr="00EF1C42" w:rsidRDefault="00F91EB8" w:rsidP="00E76F74">
            <w:pPr>
              <w:pStyle w:val="70"/>
              <w:framePr w:w="15030" w:h="3159" w:wrap="notBeside" w:vAnchor="page" w:hAnchor="page" w:x="946" w:y="5716"/>
              <w:shd w:val="clear" w:color="auto" w:fill="auto"/>
              <w:spacing w:before="0" w:line="240" w:lineRule="auto"/>
              <w:ind w:left="80"/>
              <w:rPr>
                <w:rFonts w:ascii="Times New Roman" w:hAnsi="Times New Roman" w:cs="Times New Roman"/>
                <w:sz w:val="18"/>
                <w:szCs w:val="18"/>
              </w:rPr>
            </w:pPr>
            <w:r w:rsidRPr="00EF1C42">
              <w:rPr>
                <w:rFonts w:ascii="Times New Roman" w:hAnsi="Times New Roman" w:cs="Times New Roman"/>
                <w:sz w:val="18"/>
                <w:szCs w:val="18"/>
              </w:rPr>
              <w:t xml:space="preserve">Вид </w:t>
            </w:r>
            <w:r w:rsidR="00C67778" w:rsidRPr="00EF1C42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муниципального</w:t>
            </w:r>
            <w:r w:rsidRPr="00EF1C42">
              <w:rPr>
                <w:rFonts w:ascii="Times New Roman" w:hAnsi="Times New Roman" w:cs="Times New Roman"/>
                <w:sz w:val="18"/>
                <w:szCs w:val="18"/>
              </w:rPr>
              <w:t xml:space="preserve"> контроля </w:t>
            </w:r>
          </w:p>
        </w:tc>
        <w:tc>
          <w:tcPr>
            <w:tcW w:w="8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1EB8" w:rsidRPr="00EF1C42" w:rsidRDefault="00C67778" w:rsidP="00C67778">
            <w:pPr>
              <w:pStyle w:val="ConsPlusNormal"/>
              <w:framePr w:w="15030" w:h="3159" w:wrap="notBeside" w:vAnchor="page" w:hAnchor="page" w:x="946" w:y="5716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F1C42">
              <w:rPr>
                <w:rFonts w:ascii="Times New Roman" w:hAnsi="Times New Roman" w:cs="Times New Roman"/>
                <w:sz w:val="18"/>
                <w:szCs w:val="18"/>
              </w:rPr>
              <w:t xml:space="preserve">Муниципальный контроль на автомобильном транспорте, городском наземном электрическом транспорте и в дорожном хозяйстве на территории </w:t>
            </w:r>
            <w:r w:rsidRPr="00EF1C42">
              <w:rPr>
                <w:rFonts w:ascii="Times New Roman" w:hAnsi="Times New Roman"/>
                <w:sz w:val="18"/>
                <w:szCs w:val="18"/>
              </w:rPr>
              <w:t>городского округа Домодедово Московской области</w:t>
            </w:r>
          </w:p>
        </w:tc>
      </w:tr>
      <w:tr w:rsidR="006450E6" w:rsidRPr="00361E92" w:rsidTr="006450E6">
        <w:trPr>
          <w:trHeight w:val="267"/>
          <w:jc w:val="center"/>
        </w:trPr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450E6" w:rsidRPr="00EF1C42" w:rsidRDefault="006450E6" w:rsidP="00E76F74">
            <w:pPr>
              <w:pStyle w:val="70"/>
              <w:framePr w:w="15030" w:h="3159" w:wrap="notBeside" w:vAnchor="page" w:hAnchor="page" w:x="946" w:y="5716"/>
              <w:shd w:val="clear" w:color="auto" w:fill="auto"/>
              <w:spacing w:before="0" w:line="172" w:lineRule="exact"/>
              <w:ind w:left="8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В</w:t>
            </w:r>
            <w:r w:rsidRPr="006450E6">
              <w:rPr>
                <w:rFonts w:ascii="Times New Roman" w:hAnsi="Times New Roman" w:cs="Times New Roman"/>
                <w:sz w:val="18"/>
                <w:szCs w:val="18"/>
              </w:rPr>
              <w:t>ид контрольного мероприятия</w:t>
            </w:r>
          </w:p>
        </w:tc>
        <w:tc>
          <w:tcPr>
            <w:tcW w:w="8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450E6" w:rsidRPr="00EF1C42" w:rsidRDefault="006450E6" w:rsidP="00CC27DC">
            <w:pPr>
              <w:pStyle w:val="70"/>
              <w:framePr w:w="15030" w:h="3159" w:wrap="notBeside" w:vAnchor="page" w:hAnchor="page" w:x="946" w:y="5716"/>
              <w:shd w:val="clear" w:color="auto" w:fill="auto"/>
              <w:spacing w:before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91EB8" w:rsidRPr="00361E92" w:rsidTr="006450E6">
        <w:trPr>
          <w:trHeight w:val="365"/>
          <w:jc w:val="center"/>
        </w:trPr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1EB8" w:rsidRPr="00EF1C42" w:rsidRDefault="00F91EB8" w:rsidP="00C67778">
            <w:pPr>
              <w:pStyle w:val="70"/>
              <w:framePr w:w="15030" w:h="3159" w:wrap="notBeside" w:vAnchor="page" w:hAnchor="page" w:x="946" w:y="5716"/>
              <w:shd w:val="clear" w:color="auto" w:fill="auto"/>
              <w:spacing w:before="0" w:line="172" w:lineRule="exact"/>
              <w:ind w:left="80"/>
              <w:rPr>
                <w:rFonts w:ascii="Times New Roman" w:hAnsi="Times New Roman" w:cs="Times New Roman"/>
                <w:sz w:val="18"/>
                <w:szCs w:val="18"/>
              </w:rPr>
            </w:pPr>
            <w:r w:rsidRPr="00EF1C42">
              <w:rPr>
                <w:rFonts w:ascii="Times New Roman" w:hAnsi="Times New Roman" w:cs="Times New Roman"/>
                <w:sz w:val="18"/>
                <w:szCs w:val="18"/>
              </w:rPr>
              <w:t>Вид (виды) деятельности юридических лиц, индивидуальных предпринимателей и должностных лиц, при проверках которых используется проверочный лист</w:t>
            </w:r>
          </w:p>
        </w:tc>
        <w:tc>
          <w:tcPr>
            <w:tcW w:w="8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1EB8" w:rsidRPr="00EF1C42" w:rsidRDefault="00F91EB8" w:rsidP="00CC27DC">
            <w:pPr>
              <w:pStyle w:val="70"/>
              <w:framePr w:w="15030" w:h="3159" w:wrap="notBeside" w:vAnchor="page" w:hAnchor="page" w:x="946" w:y="5716"/>
              <w:shd w:val="clear" w:color="auto" w:fill="auto"/>
              <w:spacing w:before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F1C42">
              <w:rPr>
                <w:rFonts w:ascii="Times New Roman" w:hAnsi="Times New Roman" w:cs="Times New Roman"/>
                <w:sz w:val="18"/>
                <w:szCs w:val="18"/>
              </w:rPr>
              <w:t>Деятельность по эксплуатации автомобильных дорог и автомагистралей</w:t>
            </w:r>
          </w:p>
        </w:tc>
      </w:tr>
      <w:tr w:rsidR="00F91EB8" w:rsidRPr="00361E92" w:rsidTr="006450E6">
        <w:trPr>
          <w:trHeight w:val="208"/>
          <w:jc w:val="center"/>
        </w:trPr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1EB8" w:rsidRPr="00EF1C42" w:rsidRDefault="00F91EB8" w:rsidP="00C67778">
            <w:pPr>
              <w:pStyle w:val="70"/>
              <w:framePr w:w="15030" w:h="3159" w:wrap="notBeside" w:vAnchor="page" w:hAnchor="page" w:x="946" w:y="5716"/>
              <w:shd w:val="clear" w:color="auto" w:fill="auto"/>
              <w:spacing w:before="0" w:line="240" w:lineRule="auto"/>
              <w:ind w:left="80"/>
              <w:rPr>
                <w:rFonts w:ascii="Times New Roman" w:hAnsi="Times New Roman" w:cs="Times New Roman"/>
                <w:sz w:val="18"/>
                <w:szCs w:val="18"/>
              </w:rPr>
            </w:pPr>
            <w:r w:rsidRPr="00EF1C42">
              <w:rPr>
                <w:rFonts w:ascii="Times New Roman" w:hAnsi="Times New Roman" w:cs="Times New Roman"/>
                <w:sz w:val="18"/>
                <w:szCs w:val="18"/>
              </w:rPr>
              <w:t>Категория риска, класс (категория) опасности</w:t>
            </w:r>
          </w:p>
        </w:tc>
        <w:tc>
          <w:tcPr>
            <w:tcW w:w="8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1EB8" w:rsidRPr="00EF1C42" w:rsidRDefault="00F91EB8" w:rsidP="00C67778">
            <w:pPr>
              <w:framePr w:w="15030" w:h="3159" w:wrap="notBeside" w:vAnchor="page" w:hAnchor="page" w:x="946" w:y="571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91EB8" w:rsidRPr="00361E92" w:rsidTr="006450E6">
        <w:trPr>
          <w:trHeight w:val="222"/>
          <w:jc w:val="center"/>
        </w:trPr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1EB8" w:rsidRPr="00EF1C42" w:rsidRDefault="000B6323" w:rsidP="00E76F74">
            <w:pPr>
              <w:pStyle w:val="70"/>
              <w:framePr w:w="15030" w:h="3159" w:wrap="notBeside" w:vAnchor="page" w:hAnchor="page" w:x="946" w:y="5716"/>
              <w:shd w:val="clear" w:color="auto" w:fill="auto"/>
              <w:spacing w:before="0" w:line="240" w:lineRule="auto"/>
              <w:ind w:left="8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О</w:t>
            </w:r>
            <w:proofErr w:type="spellStart"/>
            <w:r w:rsidRPr="006450E6">
              <w:rPr>
                <w:rFonts w:ascii="Times New Roman" w:hAnsi="Times New Roman" w:cs="Times New Roman"/>
                <w:sz w:val="18"/>
                <w:szCs w:val="18"/>
              </w:rPr>
              <w:t>бъект</w:t>
            </w:r>
            <w:proofErr w:type="spellEnd"/>
            <w:r w:rsidRPr="006450E6">
              <w:rPr>
                <w:rFonts w:ascii="Times New Roman" w:hAnsi="Times New Roman" w:cs="Times New Roman"/>
                <w:sz w:val="18"/>
                <w:szCs w:val="18"/>
              </w:rPr>
              <w:t xml:space="preserve"> муниципального контроля, в отношении которого проводится контрольное мероприятие</w:t>
            </w:r>
          </w:p>
        </w:tc>
        <w:tc>
          <w:tcPr>
            <w:tcW w:w="8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1EB8" w:rsidRPr="00EF1C42" w:rsidRDefault="00F91EB8" w:rsidP="00C67778">
            <w:pPr>
              <w:pStyle w:val="70"/>
              <w:framePr w:w="15030" w:h="3159" w:wrap="notBeside" w:vAnchor="page" w:hAnchor="page" w:x="946" w:y="5716"/>
              <w:shd w:val="clear" w:color="auto" w:fill="auto"/>
              <w:spacing w:before="0" w:line="240" w:lineRule="auto"/>
              <w:ind w:left="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450E6" w:rsidRPr="00361E92" w:rsidTr="006450E6">
        <w:trPr>
          <w:trHeight w:val="373"/>
          <w:jc w:val="center"/>
        </w:trPr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450E6" w:rsidRPr="00EF1C42" w:rsidRDefault="000B6323" w:rsidP="006450E6">
            <w:pPr>
              <w:pStyle w:val="70"/>
              <w:framePr w:w="15030" w:h="3159" w:wrap="notBeside" w:vAnchor="page" w:hAnchor="page" w:x="946" w:y="5716"/>
              <w:shd w:val="clear" w:color="auto" w:fill="auto"/>
              <w:spacing w:before="0" w:line="240" w:lineRule="auto"/>
              <w:ind w:left="80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Ф</w:t>
            </w:r>
            <w:proofErr w:type="spellStart"/>
            <w:r w:rsidRPr="006450E6">
              <w:rPr>
                <w:rFonts w:ascii="Times New Roman" w:hAnsi="Times New Roman" w:cs="Times New Roman"/>
                <w:sz w:val="18"/>
                <w:szCs w:val="18"/>
              </w:rPr>
              <w:t>амилия</w:t>
            </w:r>
            <w:proofErr w:type="spellEnd"/>
            <w:r w:rsidRPr="006450E6">
              <w:rPr>
                <w:rFonts w:ascii="Times New Roman" w:hAnsi="Times New Roman" w:cs="Times New Roman"/>
                <w:sz w:val="18"/>
                <w:szCs w:val="18"/>
              </w:rPr>
              <w:t>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</w:t>
            </w:r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.</w:t>
            </w:r>
            <w:proofErr w:type="gramEnd"/>
          </w:p>
        </w:tc>
        <w:tc>
          <w:tcPr>
            <w:tcW w:w="8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450E6" w:rsidRPr="00EF1C42" w:rsidRDefault="006450E6" w:rsidP="00C67778">
            <w:pPr>
              <w:framePr w:w="15030" w:h="3159" w:wrap="notBeside" w:vAnchor="page" w:hAnchor="page" w:x="946" w:y="571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91EB8" w:rsidRPr="00361E92" w:rsidTr="006450E6">
        <w:trPr>
          <w:trHeight w:val="373"/>
          <w:jc w:val="center"/>
        </w:trPr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1EB8" w:rsidRPr="006450E6" w:rsidRDefault="000B6323" w:rsidP="006450E6">
            <w:pPr>
              <w:pStyle w:val="70"/>
              <w:framePr w:w="15030" w:h="3159" w:wrap="notBeside" w:vAnchor="page" w:hAnchor="page" w:x="946" w:y="5716"/>
              <w:shd w:val="clear" w:color="auto" w:fill="auto"/>
              <w:spacing w:before="0" w:line="172" w:lineRule="exact"/>
              <w:ind w:left="80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EF1C42">
              <w:rPr>
                <w:rFonts w:ascii="Times New Roman" w:hAnsi="Times New Roman" w:cs="Times New Roman"/>
                <w:sz w:val="18"/>
                <w:szCs w:val="18"/>
              </w:rPr>
              <w:t>Место проведения проверки с заполнением проверочного листа и (или) указание на используемые юридическими лицами, индивидуальными предпринимателями и должностными лицами производственные объекты</w:t>
            </w:r>
          </w:p>
        </w:tc>
        <w:tc>
          <w:tcPr>
            <w:tcW w:w="8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1EB8" w:rsidRPr="00EF1C42" w:rsidRDefault="00F91EB8" w:rsidP="00C67778">
            <w:pPr>
              <w:framePr w:w="15030" w:h="3159" w:wrap="notBeside" w:vAnchor="page" w:hAnchor="page" w:x="946" w:y="571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91EB8" w:rsidRPr="00361E92" w:rsidTr="006450E6">
        <w:trPr>
          <w:trHeight w:val="537"/>
          <w:jc w:val="center"/>
        </w:trPr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1EB8" w:rsidRPr="00EF1C42" w:rsidRDefault="000B6323" w:rsidP="00E76F74">
            <w:pPr>
              <w:pStyle w:val="70"/>
              <w:framePr w:w="15030" w:h="3159" w:wrap="notBeside" w:vAnchor="page" w:hAnchor="page" w:x="946" w:y="5716"/>
              <w:shd w:val="clear" w:color="auto" w:fill="auto"/>
              <w:spacing w:before="0" w:line="172" w:lineRule="exact"/>
              <w:ind w:left="8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Р</w:t>
            </w:r>
            <w:proofErr w:type="spellStart"/>
            <w:r w:rsidRPr="006450E6">
              <w:rPr>
                <w:rFonts w:ascii="Times New Roman" w:hAnsi="Times New Roman" w:cs="Times New Roman"/>
                <w:sz w:val="18"/>
                <w:szCs w:val="18"/>
              </w:rPr>
              <w:t>еквизиты</w:t>
            </w:r>
            <w:proofErr w:type="spellEnd"/>
            <w:r w:rsidRPr="006450E6">
              <w:rPr>
                <w:rFonts w:ascii="Times New Roman" w:hAnsi="Times New Roman" w:cs="Times New Roman"/>
                <w:sz w:val="18"/>
                <w:szCs w:val="18"/>
              </w:rPr>
              <w:t xml:space="preserve"> решения контрольного органа о проведении контрольного мероприятия, подписанного уполномоченным должностным лицом контрольного органа</w:t>
            </w:r>
          </w:p>
        </w:tc>
        <w:tc>
          <w:tcPr>
            <w:tcW w:w="8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1EB8" w:rsidRPr="00EF1C42" w:rsidRDefault="00F91EB8" w:rsidP="00C67778">
            <w:pPr>
              <w:framePr w:w="15030" w:h="3159" w:wrap="notBeside" w:vAnchor="page" w:hAnchor="page" w:x="946" w:y="571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91EB8" w:rsidRPr="00361E92" w:rsidTr="006450E6">
        <w:trPr>
          <w:trHeight w:val="401"/>
          <w:jc w:val="center"/>
        </w:trPr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1EB8" w:rsidRPr="00EF1C42" w:rsidRDefault="00F91EB8" w:rsidP="00C67778">
            <w:pPr>
              <w:pStyle w:val="70"/>
              <w:framePr w:w="15030" w:h="3159" w:wrap="notBeside" w:vAnchor="page" w:hAnchor="page" w:x="946" w:y="5716"/>
              <w:shd w:val="clear" w:color="auto" w:fill="auto"/>
              <w:spacing w:before="0" w:line="193" w:lineRule="exact"/>
              <w:ind w:left="80"/>
              <w:rPr>
                <w:rFonts w:ascii="Times New Roman" w:hAnsi="Times New Roman" w:cs="Times New Roman"/>
                <w:sz w:val="18"/>
                <w:szCs w:val="18"/>
              </w:rPr>
            </w:pPr>
            <w:r w:rsidRPr="00EF1C42">
              <w:rPr>
                <w:rFonts w:ascii="Times New Roman" w:hAnsi="Times New Roman" w:cs="Times New Roman"/>
                <w:sz w:val="18"/>
                <w:szCs w:val="18"/>
              </w:rPr>
              <w:t>Учетный номер проверки и дата присвоения учетного номера проверки в едином реестре проверок</w:t>
            </w:r>
          </w:p>
        </w:tc>
        <w:tc>
          <w:tcPr>
            <w:tcW w:w="8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1EB8" w:rsidRPr="00EF1C42" w:rsidRDefault="00F91EB8" w:rsidP="00C67778">
            <w:pPr>
              <w:framePr w:w="15030" w:h="3159" w:wrap="notBeside" w:vAnchor="page" w:hAnchor="page" w:x="946" w:y="571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67778" w:rsidRPr="00361E92" w:rsidTr="006450E6">
        <w:trPr>
          <w:trHeight w:val="358"/>
          <w:jc w:val="center"/>
        </w:trPr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7778" w:rsidRPr="00EF1C42" w:rsidRDefault="000B6323" w:rsidP="00E76F74">
            <w:pPr>
              <w:pStyle w:val="70"/>
              <w:framePr w:w="15030" w:h="3159" w:wrap="notBeside" w:vAnchor="page" w:hAnchor="page" w:x="946" w:y="5716"/>
              <w:shd w:val="clear" w:color="auto" w:fill="auto"/>
              <w:spacing w:before="0" w:line="172" w:lineRule="exact"/>
              <w:ind w:left="80"/>
              <w:rPr>
                <w:rFonts w:ascii="Times New Roman" w:hAnsi="Times New Roman" w:cs="Times New Roman"/>
                <w:sz w:val="18"/>
                <w:szCs w:val="18"/>
              </w:rPr>
            </w:pPr>
            <w:r w:rsidRPr="00EF1C42">
              <w:rPr>
                <w:rFonts w:ascii="Times New Roman" w:hAnsi="Times New Roman" w:cs="Times New Roman"/>
                <w:sz w:val="18"/>
                <w:szCs w:val="18"/>
              </w:rPr>
              <w:t xml:space="preserve">Должность, фамилия и инициалы должностного лица органа </w:t>
            </w:r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муниципального</w:t>
            </w:r>
            <w:r w:rsidRPr="00EF1C42">
              <w:rPr>
                <w:rFonts w:ascii="Times New Roman" w:hAnsi="Times New Roman" w:cs="Times New Roman"/>
                <w:sz w:val="18"/>
                <w:szCs w:val="18"/>
              </w:rPr>
              <w:t xml:space="preserve"> контроля, проводящего проверку и заполняющего проверочный лист</w:t>
            </w:r>
          </w:p>
        </w:tc>
        <w:tc>
          <w:tcPr>
            <w:tcW w:w="8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7778" w:rsidRPr="00EF1C42" w:rsidRDefault="00C67778" w:rsidP="00C67778">
            <w:pPr>
              <w:pStyle w:val="70"/>
              <w:framePr w:w="15030" w:h="3159" w:wrap="notBeside" w:vAnchor="page" w:hAnchor="page" w:x="946" w:y="5716"/>
              <w:shd w:val="clear" w:color="auto" w:fill="auto"/>
              <w:spacing w:before="0" w:line="172" w:lineRule="exact"/>
              <w:ind w:left="8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F12548" w:rsidRPr="00F12548" w:rsidRDefault="00F12548" w:rsidP="00F12548">
      <w:pPr>
        <w:pStyle w:val="60"/>
        <w:framePr w:w="12436" w:h="1021" w:vSpace="767" w:wrap="notBeside" w:vAnchor="page" w:hAnchor="page" w:x="946" w:y="4621"/>
        <w:shd w:val="clear" w:color="auto" w:fill="auto"/>
        <w:tabs>
          <w:tab w:val="left" w:leader="underscore" w:pos="8203"/>
          <w:tab w:val="left" w:leader="underscore" w:pos="8991"/>
          <w:tab w:val="left" w:leader="underscore" w:pos="9514"/>
        </w:tabs>
        <w:spacing w:line="170" w:lineRule="exact"/>
        <w:rPr>
          <w:sz w:val="20"/>
          <w:szCs w:val="20"/>
          <w:u w:val="single"/>
          <w:lang w:val="ru-RU"/>
        </w:rPr>
      </w:pPr>
      <w:r w:rsidRPr="00F12548">
        <w:rPr>
          <w:sz w:val="20"/>
          <w:szCs w:val="20"/>
          <w:u w:val="single"/>
        </w:rPr>
        <w:t>Постановление Администрации</w:t>
      </w:r>
      <w:r w:rsidR="00C67778" w:rsidRPr="00F12548">
        <w:rPr>
          <w:sz w:val="20"/>
          <w:szCs w:val="20"/>
          <w:u w:val="single"/>
          <w:lang w:val="ru-RU"/>
        </w:rPr>
        <w:t xml:space="preserve"> городского округа Домодедово</w:t>
      </w:r>
      <w:r w:rsidR="00F91EB8" w:rsidRPr="00F12548">
        <w:rPr>
          <w:sz w:val="20"/>
          <w:szCs w:val="20"/>
          <w:u w:val="single"/>
        </w:rPr>
        <w:t xml:space="preserve"> Московской области от «</w:t>
      </w:r>
      <w:r w:rsidR="00F91EB8" w:rsidRPr="00F12548">
        <w:rPr>
          <w:sz w:val="20"/>
          <w:szCs w:val="20"/>
          <w:u w:val="single"/>
        </w:rPr>
        <w:tab/>
        <w:t>»</w:t>
      </w:r>
      <w:r w:rsidR="00F91EB8" w:rsidRPr="00F12548">
        <w:rPr>
          <w:sz w:val="20"/>
          <w:szCs w:val="20"/>
          <w:u w:val="single"/>
        </w:rPr>
        <w:tab/>
        <w:t>20</w:t>
      </w:r>
      <w:r w:rsidR="00F91EB8" w:rsidRPr="00F12548">
        <w:rPr>
          <w:sz w:val="20"/>
          <w:szCs w:val="20"/>
          <w:u w:val="single"/>
        </w:rPr>
        <w:tab/>
        <w:t>г. №</w:t>
      </w:r>
      <w:proofErr w:type="gramStart"/>
      <w:r>
        <w:rPr>
          <w:sz w:val="20"/>
          <w:szCs w:val="20"/>
          <w:u w:val="single"/>
          <w:lang w:val="ru-RU"/>
        </w:rPr>
        <w:t xml:space="preserve">     .</w:t>
      </w:r>
      <w:proofErr w:type="gramEnd"/>
    </w:p>
    <w:p w:rsidR="00F91EB8" w:rsidRPr="00F12548" w:rsidRDefault="00F12548" w:rsidP="00F12548">
      <w:pPr>
        <w:pStyle w:val="60"/>
        <w:framePr w:w="12436" w:h="1021" w:vSpace="767" w:wrap="notBeside" w:vAnchor="page" w:hAnchor="page" w:x="946" w:y="4621"/>
        <w:shd w:val="clear" w:color="auto" w:fill="auto"/>
        <w:tabs>
          <w:tab w:val="left" w:leader="underscore" w:pos="8203"/>
          <w:tab w:val="left" w:leader="underscore" w:pos="8991"/>
          <w:tab w:val="left" w:leader="underscore" w:pos="9514"/>
        </w:tabs>
        <w:spacing w:line="170" w:lineRule="exact"/>
        <w:rPr>
          <w:sz w:val="16"/>
          <w:szCs w:val="16"/>
        </w:rPr>
      </w:pPr>
      <w:r>
        <w:rPr>
          <w:sz w:val="16"/>
          <w:szCs w:val="16"/>
          <w:lang w:val="ru-RU"/>
        </w:rPr>
        <w:t xml:space="preserve">                                                                     </w:t>
      </w:r>
      <w:r w:rsidR="00F91EB8" w:rsidRPr="00F12548">
        <w:rPr>
          <w:sz w:val="16"/>
          <w:szCs w:val="16"/>
        </w:rPr>
        <w:t xml:space="preserve">(реквизиты </w:t>
      </w:r>
      <w:proofErr w:type="spellStart"/>
      <w:r w:rsidR="00F91EB8" w:rsidRPr="00F12548">
        <w:rPr>
          <w:sz w:val="16"/>
          <w:szCs w:val="16"/>
        </w:rPr>
        <w:t>правово</w:t>
      </w:r>
      <w:r w:rsidRPr="00F12548">
        <w:rPr>
          <w:sz w:val="16"/>
          <w:szCs w:val="16"/>
          <w:lang w:val="ru-RU"/>
        </w:rPr>
        <w:t>го</w:t>
      </w:r>
      <w:proofErr w:type="spellEnd"/>
      <w:r w:rsidR="00F91EB8" w:rsidRPr="00F12548">
        <w:rPr>
          <w:sz w:val="16"/>
          <w:szCs w:val="16"/>
        </w:rPr>
        <w:t xml:space="preserve"> акта об утверждении формы проверочного листа)</w:t>
      </w:r>
    </w:p>
    <w:p w:rsidR="00A04A18" w:rsidRPr="00361E92" w:rsidRDefault="00956083" w:rsidP="00956083">
      <w:pPr>
        <w:pStyle w:val="ConsNonformat"/>
        <w:widowControl/>
        <w:ind w:left="11199" w:right="0"/>
        <w:rPr>
          <w:rFonts w:ascii="Times New Roman" w:hAnsi="Times New Roman" w:cs="Times New Roman"/>
        </w:rPr>
      </w:pPr>
      <w:bookmarkStart w:id="0" w:name="_GoBack"/>
      <w:bookmarkEnd w:id="0"/>
      <w:r>
        <w:rPr>
          <w:rFonts w:ascii="Times New Roman" w:hAnsi="Times New Roman" w:cs="Times New Roman"/>
        </w:rPr>
        <w:t>о</w:t>
      </w:r>
      <w:r w:rsidR="00A04A18" w:rsidRPr="00361E92">
        <w:rPr>
          <w:rFonts w:ascii="Times New Roman" w:hAnsi="Times New Roman" w:cs="Times New Roman"/>
        </w:rPr>
        <w:t>т</w:t>
      </w:r>
      <w:r>
        <w:rPr>
          <w:rFonts w:ascii="Times New Roman" w:hAnsi="Times New Roman" w:cs="Times New Roman"/>
        </w:rPr>
        <w:t xml:space="preserve"> 18.03.2022  </w:t>
      </w:r>
      <w:r w:rsidR="00A04A18" w:rsidRPr="00361E92">
        <w:rPr>
          <w:rFonts w:ascii="Times New Roman" w:hAnsi="Times New Roman" w:cs="Times New Roman"/>
        </w:rPr>
        <w:t xml:space="preserve">№ </w:t>
      </w:r>
      <w:r>
        <w:rPr>
          <w:rFonts w:ascii="Times New Roman" w:hAnsi="Times New Roman" w:cs="Times New Roman"/>
        </w:rPr>
        <w:t>722</w:t>
      </w:r>
    </w:p>
    <w:p w:rsidR="00D74857" w:rsidRDefault="00317614" w:rsidP="00EF1C42">
      <w:pPr>
        <w:pStyle w:val="32"/>
        <w:keepNext/>
        <w:keepLines/>
        <w:shd w:val="clear" w:color="auto" w:fill="auto"/>
        <w:spacing w:after="206" w:line="170" w:lineRule="exact"/>
        <w:jc w:val="center"/>
      </w:pPr>
      <w:bookmarkStart w:id="1" w:name="bookmark8"/>
      <w:r>
        <w:lastRenderedPageBreak/>
        <w:t>Список контрольных вопросов</w:t>
      </w:r>
      <w:bookmarkEnd w:id="1"/>
    </w:p>
    <w:tbl>
      <w:tblPr>
        <w:tblW w:w="15603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80"/>
        <w:gridCol w:w="4736"/>
        <w:gridCol w:w="3331"/>
        <w:gridCol w:w="2608"/>
        <w:gridCol w:w="759"/>
        <w:gridCol w:w="1992"/>
        <w:gridCol w:w="287"/>
        <w:gridCol w:w="387"/>
        <w:gridCol w:w="501"/>
        <w:gridCol w:w="622"/>
      </w:tblGrid>
      <w:tr w:rsidR="001E4286" w:rsidTr="006450E6">
        <w:trPr>
          <w:trHeight w:val="810"/>
          <w:jc w:val="center"/>
        </w:trPr>
        <w:tc>
          <w:tcPr>
            <w:tcW w:w="3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915125" w:rsidRDefault="001E4286" w:rsidP="00915125">
            <w:pPr>
              <w:pStyle w:val="15"/>
              <w:framePr w:wrap="notBeside" w:vAnchor="text" w:hAnchor="text" w:xAlign="center" w:y="1"/>
              <w:shd w:val="clear" w:color="auto" w:fill="auto"/>
              <w:spacing w:line="165" w:lineRule="exact"/>
              <w:rPr>
                <w:sz w:val="16"/>
                <w:szCs w:val="16"/>
                <w:lang w:val="ru-RU"/>
              </w:rPr>
            </w:pPr>
            <w:r w:rsidRPr="00EF1C42">
              <w:rPr>
                <w:sz w:val="16"/>
                <w:szCs w:val="16"/>
              </w:rPr>
              <w:t xml:space="preserve">№ </w:t>
            </w:r>
            <w:proofErr w:type="gramStart"/>
            <w:r w:rsidR="00915125">
              <w:rPr>
                <w:sz w:val="16"/>
                <w:szCs w:val="16"/>
                <w:lang w:val="ru-RU"/>
              </w:rPr>
              <w:t>п</w:t>
            </w:r>
            <w:proofErr w:type="gramEnd"/>
            <w:r w:rsidRPr="00956083">
              <w:rPr>
                <w:sz w:val="16"/>
                <w:szCs w:val="16"/>
                <w:lang w:val="ru-RU"/>
              </w:rPr>
              <w:t>/</w:t>
            </w:r>
            <w:r w:rsidR="00915125">
              <w:rPr>
                <w:sz w:val="16"/>
                <w:szCs w:val="16"/>
                <w:lang w:val="ru-RU"/>
              </w:rPr>
              <w:t>п</w:t>
            </w:r>
          </w:p>
        </w:tc>
        <w:tc>
          <w:tcPr>
            <w:tcW w:w="47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F1C42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340"/>
              <w:jc w:val="left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Перечень вопросов, отражающих содержание обязательных требований</w:t>
            </w:r>
          </w:p>
        </w:tc>
        <w:tc>
          <w:tcPr>
            <w:tcW w:w="33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F1C42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jc w:val="center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Реквизиты нормативных правовых актов, с указанием их структурных единиц, устанавливающих обязательные требования</w:t>
            </w:r>
          </w:p>
        </w:tc>
        <w:tc>
          <w:tcPr>
            <w:tcW w:w="26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F1C42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jc w:val="center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Наименование показателя (чем подтверждается выполнение обязательного требования)</w:t>
            </w:r>
          </w:p>
        </w:tc>
        <w:tc>
          <w:tcPr>
            <w:tcW w:w="7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F1C42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Значение показателя (Да/нет/ цифра/ документ)</w:t>
            </w:r>
          </w:p>
        </w:tc>
        <w:tc>
          <w:tcPr>
            <w:tcW w:w="1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F1C42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jc w:val="center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Вид субъекта/ объекта, к которому применяется обязательное требование</w:t>
            </w:r>
          </w:p>
        </w:tc>
        <w:tc>
          <w:tcPr>
            <w:tcW w:w="11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F1C42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ind w:right="300"/>
              <w:jc w:val="right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Ответы на контрольные вопросы (заполняется н ходе проверки)</w:t>
            </w:r>
          </w:p>
        </w:tc>
        <w:tc>
          <w:tcPr>
            <w:tcW w:w="6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1E4286" w:rsidRDefault="001E4286" w:rsidP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ind w:right="-10"/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Прим</w:t>
            </w:r>
            <w:proofErr w:type="gramStart"/>
            <w:r>
              <w:rPr>
                <w:sz w:val="16"/>
                <w:szCs w:val="16"/>
                <w:lang w:val="ru-RU"/>
              </w:rPr>
              <w:t>е-</w:t>
            </w:r>
            <w:proofErr w:type="gramEnd"/>
            <w:r>
              <w:rPr>
                <w:sz w:val="16"/>
                <w:szCs w:val="16"/>
                <w:lang w:val="ru-RU"/>
              </w:rPr>
              <w:t xml:space="preserve">  </w:t>
            </w:r>
            <w:proofErr w:type="spellStart"/>
            <w:r>
              <w:rPr>
                <w:sz w:val="16"/>
                <w:szCs w:val="16"/>
                <w:lang w:val="ru-RU"/>
              </w:rPr>
              <w:t>чание</w:t>
            </w:r>
            <w:proofErr w:type="spellEnd"/>
          </w:p>
        </w:tc>
      </w:tr>
      <w:tr w:rsidR="001E4286" w:rsidTr="006450E6">
        <w:trPr>
          <w:trHeight w:val="691"/>
          <w:jc w:val="center"/>
        </w:trPr>
        <w:tc>
          <w:tcPr>
            <w:tcW w:w="3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F1C42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F1C42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3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F1C42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F1C42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F1C42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F1C42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F1C42" w:rsidRDefault="001E4286" w:rsidP="00F12548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00"/>
              <w:jc w:val="center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да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F1C42" w:rsidRDefault="001E4286" w:rsidP="00F12548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нет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C27DC" w:rsidRDefault="001E4286" w:rsidP="00CC27DC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jc w:val="center"/>
              <w:rPr>
                <w:sz w:val="16"/>
                <w:szCs w:val="16"/>
                <w:lang w:val="ru-RU"/>
              </w:rPr>
            </w:pPr>
            <w:r w:rsidRPr="00EF1C42">
              <w:rPr>
                <w:sz w:val="16"/>
                <w:szCs w:val="16"/>
              </w:rPr>
              <w:t>не прим</w:t>
            </w:r>
            <w:proofErr w:type="gramStart"/>
            <w:r>
              <w:rPr>
                <w:sz w:val="16"/>
                <w:szCs w:val="16"/>
                <w:lang w:val="ru-RU"/>
              </w:rPr>
              <w:t>е-</w:t>
            </w:r>
            <w:proofErr w:type="gramEnd"/>
            <w:r w:rsidRPr="00EF1C42">
              <w:rPr>
                <w:sz w:val="16"/>
                <w:szCs w:val="16"/>
              </w:rPr>
              <w:t xml:space="preserve"> н</w:t>
            </w:r>
            <w:proofErr w:type="spellStart"/>
            <w:r>
              <w:rPr>
                <w:sz w:val="16"/>
                <w:szCs w:val="16"/>
                <w:lang w:val="ru-RU"/>
              </w:rPr>
              <w:t>имо</w:t>
            </w:r>
            <w:proofErr w:type="spellEnd"/>
          </w:p>
        </w:tc>
        <w:tc>
          <w:tcPr>
            <w:tcW w:w="6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F1C42" w:rsidRDefault="001E4286" w:rsidP="00CC27DC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jc w:val="center"/>
              <w:rPr>
                <w:sz w:val="16"/>
                <w:szCs w:val="16"/>
              </w:rPr>
            </w:pPr>
          </w:p>
        </w:tc>
      </w:tr>
      <w:tr w:rsidR="00824E74" w:rsidTr="001E4286">
        <w:trPr>
          <w:trHeight w:val="165"/>
          <w:jc w:val="center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pStyle w:val="70"/>
              <w:framePr w:wrap="notBeside" w:vAnchor="text" w:hAnchor="text" w:xAlign="center" w:y="1"/>
              <w:shd w:val="clear" w:color="auto" w:fill="auto"/>
              <w:spacing w:before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F1C42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4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2340"/>
              <w:jc w:val="left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2</w:t>
            </w: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3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4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5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6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00"/>
              <w:jc w:val="left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7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40"/>
              <w:jc w:val="left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8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 w:rsidP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9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1E4286" w:rsidRDefault="001E4286" w:rsidP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jc w:val="center"/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10</w:t>
            </w:r>
          </w:p>
        </w:tc>
      </w:tr>
      <w:tr w:rsidR="00824E74" w:rsidTr="00A119DE">
        <w:trPr>
          <w:trHeight w:val="666"/>
          <w:jc w:val="center"/>
        </w:trPr>
        <w:tc>
          <w:tcPr>
            <w:tcW w:w="3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pStyle w:val="70"/>
              <w:framePr w:wrap="notBeside" w:vAnchor="text" w:hAnchor="text" w:xAlign="center" w:y="1"/>
              <w:shd w:val="clear" w:color="auto" w:fill="auto"/>
              <w:spacing w:before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F1C42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47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Согласование документации по планировке территории, предусматривающей размещение объекта капитального строительства в границах придорожной полосы автомобильной дороги, до ее утверждения с владельцем автомобильной дороги.</w:t>
            </w:r>
          </w:p>
        </w:tc>
        <w:tc>
          <w:tcPr>
            <w:tcW w:w="33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Пункт 12.10 статьи 45 Градостроительного кодекса Российской Федерации.</w:t>
            </w:r>
          </w:p>
        </w:tc>
        <w:tc>
          <w:tcPr>
            <w:tcW w:w="26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 w:rsidP="00164D33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jc w:val="center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 xml:space="preserve">Осуществление согласования с владельцем автомобильной дороги документации по планировке территории, предусматривающей размещение объекта капитального строительства в </w:t>
            </w:r>
            <w:proofErr w:type="spellStart"/>
            <w:r>
              <w:rPr>
                <w:sz w:val="16"/>
                <w:szCs w:val="16"/>
                <w:lang w:val="ru-RU"/>
              </w:rPr>
              <w:t>гра</w:t>
            </w:r>
            <w:r w:rsidRPr="00EF1C42">
              <w:rPr>
                <w:sz w:val="16"/>
                <w:szCs w:val="16"/>
              </w:rPr>
              <w:t>ницах</w:t>
            </w:r>
            <w:proofErr w:type="spellEnd"/>
            <w:r w:rsidRPr="00EF1C42">
              <w:rPr>
                <w:sz w:val="16"/>
                <w:szCs w:val="16"/>
              </w:rPr>
              <w:t xml:space="preserve"> придорожной полосы автомобильной дороги в порядке, установленном пунктом 12.10 статьи 45 Градостроительного кодекса Российской Федерации.</w:t>
            </w:r>
          </w:p>
        </w:tc>
        <w:tc>
          <w:tcPr>
            <w:tcW w:w="7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Да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 w:rsidP="00AB2319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Владельцы автомобильных дорог (в области</w:t>
            </w:r>
            <w:r w:rsidRPr="00EF1C42">
              <w:rPr>
                <w:rStyle w:val="FranklinGothicBook7pt"/>
                <w:rFonts w:ascii="Times New Roman" w:hAnsi="Times New Roman" w:cs="Times New Roman"/>
                <w:sz w:val="16"/>
                <w:szCs w:val="16"/>
                <w:lang w:val="ru"/>
              </w:rPr>
              <w:t xml:space="preserve"> </w:t>
            </w:r>
            <w:r>
              <w:rPr>
                <w:rStyle w:val="FranklinGothicBook7pt"/>
                <w:rFonts w:ascii="Times New Roman" w:hAnsi="Times New Roman" w:cs="Times New Roman"/>
                <w:sz w:val="16"/>
                <w:szCs w:val="16"/>
                <w:lang w:val="ru-RU"/>
              </w:rPr>
              <w:t>ремонта</w:t>
            </w:r>
            <w:r w:rsidRPr="00EF1C42">
              <w:rPr>
                <w:rStyle w:val="FranklinGothicBook7pt"/>
                <w:rFonts w:ascii="Times New Roman" w:hAnsi="Times New Roman" w:cs="Times New Roman"/>
                <w:sz w:val="16"/>
                <w:szCs w:val="16"/>
                <w:lang w:val="ru-RU"/>
              </w:rPr>
              <w:t xml:space="preserve"> </w:t>
            </w:r>
            <w:r w:rsidRPr="00EF1C42">
              <w:rPr>
                <w:sz w:val="16"/>
                <w:szCs w:val="16"/>
              </w:rPr>
              <w:t xml:space="preserve">и </w:t>
            </w:r>
            <w:proofErr w:type="gramStart"/>
            <w:r w:rsidRPr="00EF1C42">
              <w:rPr>
                <w:sz w:val="16"/>
                <w:szCs w:val="16"/>
              </w:rPr>
              <w:t>содержания</w:t>
            </w:r>
            <w:proofErr w:type="gramEnd"/>
            <w:r w:rsidRPr="00EF1C42">
              <w:rPr>
                <w:sz w:val="16"/>
                <w:szCs w:val="16"/>
              </w:rPr>
              <w:t xml:space="preserve"> автомобильных дорог).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24E74" w:rsidTr="00A119DE">
        <w:trPr>
          <w:trHeight w:val="1297"/>
          <w:jc w:val="center"/>
        </w:trPr>
        <w:tc>
          <w:tcPr>
            <w:tcW w:w="3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7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3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 w:rsidP="00164D33">
            <w:pPr>
              <w:framePr w:wrap="notBeside" w:vAnchor="text" w:hAnchor="text" w:xAlign="center" w:y="1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Юридические лица, индивидуальные предприниматели, должностные лица и физические лица (в области использования полос отвода и (или) придорожных полос автомобильных дорог).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24E74" w:rsidTr="001E4286">
        <w:trPr>
          <w:trHeight w:val="1419"/>
          <w:jc w:val="center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2</w:t>
            </w:r>
          </w:p>
        </w:tc>
        <w:tc>
          <w:tcPr>
            <w:tcW w:w="4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Обязательное информирование пользователей автомобильных дорог в случае капитального ремонта, ремонта автомобильных дорог о сроках такого капитального ремонта, ремонта и о возможных путях объезда.</w:t>
            </w: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Часть 5 статьи 16, часть 4 статьи 18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 w:rsidP="00164D33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jc w:val="center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Осуществление владельцами автомобильных дорог информирования пользователей автомобильных дорог в случае капитального ремонта автомобильных дорог о сроках такого капитального ремонта и о возможных путях объезда.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Да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 xml:space="preserve">Владельцы автомобильных дорог (в области ремонта и </w:t>
            </w:r>
            <w:proofErr w:type="gramStart"/>
            <w:r w:rsidRPr="00EF1C42">
              <w:rPr>
                <w:sz w:val="16"/>
                <w:szCs w:val="16"/>
              </w:rPr>
              <w:t>содержания</w:t>
            </w:r>
            <w:proofErr w:type="gramEnd"/>
            <w:r w:rsidRPr="00EF1C42">
              <w:rPr>
                <w:sz w:val="16"/>
                <w:szCs w:val="16"/>
              </w:rPr>
              <w:t xml:space="preserve"> автомобильных дорог).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24E74" w:rsidTr="001E4286">
        <w:trPr>
          <w:trHeight w:val="2579"/>
          <w:jc w:val="center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3</w:t>
            </w:r>
          </w:p>
        </w:tc>
        <w:tc>
          <w:tcPr>
            <w:tcW w:w="4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Содержание автомобильных дорог осуществляется в соответствии с требованиями технических регламентов.</w:t>
            </w: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Часть 1 статьи 17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 пункты 11.17, 13.1, 13.2, подпункты «а</w:t>
            </w:r>
            <w:proofErr w:type="gramStart"/>
            <w:r w:rsidRPr="00EF1C42">
              <w:rPr>
                <w:sz w:val="16"/>
                <w:szCs w:val="16"/>
              </w:rPr>
              <w:t>»-</w:t>
            </w:r>
            <w:proofErr w:type="gramEnd"/>
            <w:r w:rsidRPr="00EF1C42">
              <w:rPr>
                <w:sz w:val="16"/>
                <w:szCs w:val="16"/>
              </w:rPr>
              <w:t xml:space="preserve">«г» пункта 13.5, пункты 13.6, 13.7, 13.9 статьи 3 технического регламента Таможенного союза «Безопасность автомобильных дорог» </w:t>
            </w:r>
            <w:r w:rsidRPr="00EF1C42">
              <w:rPr>
                <w:sz w:val="16"/>
                <w:szCs w:val="16"/>
                <w:lang w:val="ru-RU"/>
              </w:rPr>
              <w:t>(</w:t>
            </w:r>
            <w:r w:rsidRPr="00EF1C42">
              <w:rPr>
                <w:sz w:val="16"/>
                <w:szCs w:val="16"/>
                <w:lang w:val="en-US"/>
              </w:rPr>
              <w:t>TP</w:t>
            </w:r>
            <w:r w:rsidRPr="00EF1C42">
              <w:rPr>
                <w:sz w:val="16"/>
                <w:szCs w:val="16"/>
                <w:lang w:val="ru-RU"/>
              </w:rPr>
              <w:t xml:space="preserve"> </w:t>
            </w:r>
            <w:r w:rsidRPr="00EF1C42">
              <w:rPr>
                <w:sz w:val="16"/>
                <w:szCs w:val="16"/>
              </w:rPr>
              <w:t>ТС 014/2011), утвержденного решением Комиссии Таможенного союза от 18.10.2011 № 827 «О принятии технического регламента Таможенного союза «безопасность автомобильных дорог» (вместе с «ТР ТС 014/2011. Технический регламент Таможенного союза. Безопасность автомобильных дорог»).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pStyle w:val="15"/>
              <w:framePr w:wrap="notBeside" w:vAnchor="text" w:hAnchor="text" w:xAlign="center" w:y="1"/>
              <w:shd w:val="clear" w:color="auto" w:fill="auto"/>
              <w:spacing w:line="165" w:lineRule="exact"/>
              <w:jc w:val="center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Работы по содержанию автомобильных дорог осуществляются в соответствии с требованиями технических регламентов.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Да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pStyle w:val="15"/>
              <w:framePr w:wrap="notBeside" w:vAnchor="text" w:hAnchor="text" w:xAlign="center" w:y="1"/>
              <w:shd w:val="clear" w:color="auto" w:fill="auto"/>
              <w:spacing w:line="165" w:lineRule="exact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 xml:space="preserve">Владельцы автомобильных дорог (в области ремонта и </w:t>
            </w:r>
            <w:proofErr w:type="gramStart"/>
            <w:r w:rsidRPr="00EF1C42">
              <w:rPr>
                <w:sz w:val="16"/>
                <w:szCs w:val="16"/>
              </w:rPr>
              <w:t>содержания</w:t>
            </w:r>
            <w:proofErr w:type="gramEnd"/>
            <w:r w:rsidRPr="00EF1C42">
              <w:rPr>
                <w:sz w:val="16"/>
                <w:szCs w:val="16"/>
              </w:rPr>
              <w:t xml:space="preserve"> автомобильных дорог).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24E74" w:rsidTr="001E4286">
        <w:trPr>
          <w:trHeight w:val="1805"/>
          <w:jc w:val="center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4</w:t>
            </w:r>
          </w:p>
        </w:tc>
        <w:tc>
          <w:tcPr>
            <w:tcW w:w="4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Проведение владельцами автомобильных дорог оценки технического состояния автомобильных дорог в порядке, установленном уполномоченным Правительством Российской Федерации федеральным органом исполнительной власти.</w:t>
            </w: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Часть 4 статьи 17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Федерации»: Порядок проведения оценки технического состояния автомобильных дорог, утвержденный приказом Министерства транспорта Российской Федерации от 07.08.2020 № 288 «О Порядке проведения опенки технического состояния автомобильных дорог».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164D33" w:rsidRDefault="00824E74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6"/>
                <w:szCs w:val="16"/>
                <w:lang w:val="ru-RU"/>
              </w:rPr>
            </w:pPr>
            <w:r w:rsidRPr="00EF1C42">
              <w:rPr>
                <w:sz w:val="16"/>
                <w:szCs w:val="16"/>
              </w:rPr>
              <w:t>Владельцами автомобильных дорог проводится оценка технического состояния автомобильных дорог в соответствии с Порядком проведения оценки технического состояния автомобильных дорог, утвержденного приказом Министерства транспорта Российской Федерации от 07.08.2020 № 288 «О Порядке проведения оценки технического состояния автомобильных дорог».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>Да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6"/>
                <w:szCs w:val="16"/>
              </w:rPr>
            </w:pPr>
            <w:r w:rsidRPr="00EF1C42">
              <w:rPr>
                <w:sz w:val="16"/>
                <w:szCs w:val="16"/>
              </w:rPr>
              <w:t xml:space="preserve">Владельцы автомобильных дорог (в области ремонта и </w:t>
            </w:r>
            <w:proofErr w:type="gramStart"/>
            <w:r w:rsidRPr="00EF1C42">
              <w:rPr>
                <w:sz w:val="16"/>
                <w:szCs w:val="16"/>
              </w:rPr>
              <w:t>содержания</w:t>
            </w:r>
            <w:proofErr w:type="gramEnd"/>
            <w:r w:rsidRPr="00EF1C42">
              <w:rPr>
                <w:sz w:val="16"/>
                <w:szCs w:val="16"/>
              </w:rPr>
              <w:t xml:space="preserve"> автомобильных дорог).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4E74" w:rsidRPr="00EF1C42" w:rsidRDefault="00824E74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D74857" w:rsidRDefault="00D74857">
      <w:pPr>
        <w:rPr>
          <w:sz w:val="2"/>
          <w:szCs w:val="2"/>
          <w:lang w:val="ru-RU"/>
        </w:rPr>
      </w:pPr>
    </w:p>
    <w:p w:rsidR="00122B0B" w:rsidRDefault="00122B0B">
      <w:pPr>
        <w:rPr>
          <w:sz w:val="2"/>
          <w:szCs w:val="2"/>
          <w:lang w:val="ru-RU"/>
        </w:rPr>
      </w:pPr>
    </w:p>
    <w:p w:rsidR="00122B0B" w:rsidRDefault="00122B0B">
      <w:pPr>
        <w:rPr>
          <w:sz w:val="2"/>
          <w:szCs w:val="2"/>
          <w:lang w:val="ru-RU"/>
        </w:rPr>
      </w:pPr>
    </w:p>
    <w:p w:rsidR="00122B0B" w:rsidRDefault="00122B0B">
      <w:pPr>
        <w:rPr>
          <w:sz w:val="2"/>
          <w:szCs w:val="2"/>
          <w:lang w:val="ru-RU"/>
        </w:rPr>
      </w:pPr>
    </w:p>
    <w:p w:rsidR="00122B0B" w:rsidRDefault="00122B0B">
      <w:pPr>
        <w:rPr>
          <w:sz w:val="2"/>
          <w:szCs w:val="2"/>
          <w:lang w:val="ru-RU"/>
        </w:rPr>
      </w:pPr>
    </w:p>
    <w:p w:rsidR="00122B0B" w:rsidRDefault="00122B0B">
      <w:pPr>
        <w:rPr>
          <w:sz w:val="2"/>
          <w:szCs w:val="2"/>
          <w:lang w:val="ru-RU"/>
        </w:rPr>
      </w:pPr>
    </w:p>
    <w:p w:rsidR="00122B0B" w:rsidRDefault="00122B0B">
      <w:pPr>
        <w:rPr>
          <w:sz w:val="2"/>
          <w:szCs w:val="2"/>
          <w:lang w:val="ru-RU"/>
        </w:rPr>
      </w:pPr>
    </w:p>
    <w:p w:rsidR="00122B0B" w:rsidRDefault="00122B0B">
      <w:pPr>
        <w:rPr>
          <w:sz w:val="2"/>
          <w:szCs w:val="2"/>
          <w:lang w:val="ru-RU"/>
        </w:rPr>
      </w:pPr>
    </w:p>
    <w:p w:rsidR="00122B0B" w:rsidRDefault="00122B0B">
      <w:pPr>
        <w:rPr>
          <w:sz w:val="2"/>
          <w:szCs w:val="2"/>
          <w:lang w:val="ru-RU"/>
        </w:rPr>
      </w:pPr>
    </w:p>
    <w:tbl>
      <w:tblPr>
        <w:tblpPr w:leftFromText="180" w:rightFromText="180" w:vertAnchor="text" w:horzAnchor="margin" w:tblpY="-9153"/>
        <w:tblW w:w="1547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1"/>
        <w:gridCol w:w="4743"/>
        <w:gridCol w:w="3331"/>
        <w:gridCol w:w="2601"/>
        <w:gridCol w:w="767"/>
        <w:gridCol w:w="1992"/>
        <w:gridCol w:w="287"/>
        <w:gridCol w:w="387"/>
        <w:gridCol w:w="509"/>
        <w:gridCol w:w="509"/>
      </w:tblGrid>
      <w:tr w:rsidR="00301758" w:rsidRPr="00361E92" w:rsidTr="00301758">
        <w:trPr>
          <w:trHeight w:val="180"/>
        </w:trPr>
        <w:tc>
          <w:tcPr>
            <w:tcW w:w="15477" w:type="dxa"/>
            <w:gridSpan w:val="10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1758" w:rsidRPr="001E4286" w:rsidRDefault="00301758" w:rsidP="00301758">
            <w:pPr>
              <w:pStyle w:val="15"/>
              <w:shd w:val="clear" w:color="auto" w:fill="auto"/>
              <w:spacing w:line="240" w:lineRule="auto"/>
              <w:ind w:left="180"/>
              <w:jc w:val="left"/>
              <w:rPr>
                <w:sz w:val="18"/>
                <w:szCs w:val="18"/>
                <w:lang w:val="ru-RU"/>
              </w:rPr>
            </w:pPr>
          </w:p>
        </w:tc>
      </w:tr>
      <w:tr w:rsidR="00301758" w:rsidRPr="00361E92" w:rsidTr="00301758">
        <w:trPr>
          <w:trHeight w:val="233"/>
        </w:trPr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1758" w:rsidRDefault="00301758" w:rsidP="00301758">
            <w:pPr>
              <w:pStyle w:val="15"/>
              <w:spacing w:line="240" w:lineRule="auto"/>
              <w:ind w:left="160"/>
              <w:jc w:val="left"/>
              <w:rPr>
                <w:sz w:val="18"/>
                <w:szCs w:val="18"/>
                <w:lang w:val="ru-RU"/>
              </w:rPr>
            </w:pPr>
            <w:r w:rsidRPr="00164D33">
              <w:rPr>
                <w:sz w:val="18"/>
                <w:szCs w:val="18"/>
              </w:rPr>
              <w:t>1</w:t>
            </w:r>
          </w:p>
        </w:tc>
        <w:tc>
          <w:tcPr>
            <w:tcW w:w="4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1758" w:rsidRDefault="00301758" w:rsidP="00301758">
            <w:pPr>
              <w:pStyle w:val="15"/>
              <w:spacing w:line="240" w:lineRule="auto"/>
              <w:ind w:left="2320"/>
              <w:jc w:val="left"/>
              <w:rPr>
                <w:sz w:val="18"/>
                <w:szCs w:val="18"/>
                <w:lang w:val="ru-RU"/>
              </w:rPr>
            </w:pPr>
            <w:r w:rsidRPr="00164D33">
              <w:rPr>
                <w:sz w:val="18"/>
                <w:szCs w:val="18"/>
              </w:rPr>
              <w:t>2</w:t>
            </w: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1758" w:rsidRDefault="00301758" w:rsidP="00301758">
            <w:pPr>
              <w:pStyle w:val="15"/>
              <w:spacing w:line="240" w:lineRule="auto"/>
              <w:ind w:left="1620"/>
              <w:jc w:val="left"/>
              <w:rPr>
                <w:sz w:val="18"/>
                <w:szCs w:val="18"/>
                <w:lang w:val="ru-RU"/>
              </w:rPr>
            </w:pPr>
            <w:r w:rsidRPr="00164D33">
              <w:rPr>
                <w:sz w:val="18"/>
                <w:szCs w:val="18"/>
              </w:rPr>
              <w:t>3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1758" w:rsidRDefault="00301758" w:rsidP="00301758">
            <w:pPr>
              <w:pStyle w:val="15"/>
              <w:spacing w:line="240" w:lineRule="auto"/>
              <w:ind w:left="1240"/>
              <w:jc w:val="left"/>
              <w:rPr>
                <w:sz w:val="18"/>
                <w:szCs w:val="18"/>
                <w:lang w:val="ru-RU"/>
              </w:rPr>
            </w:pPr>
            <w:r w:rsidRPr="00164D33">
              <w:rPr>
                <w:sz w:val="18"/>
                <w:szCs w:val="18"/>
              </w:rPr>
              <w:t>4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1758" w:rsidRDefault="00301758" w:rsidP="00301758">
            <w:pPr>
              <w:pStyle w:val="15"/>
              <w:spacing w:line="240" w:lineRule="auto"/>
              <w:ind w:left="320"/>
              <w:jc w:val="left"/>
              <w:rPr>
                <w:sz w:val="18"/>
                <w:szCs w:val="18"/>
                <w:lang w:val="ru-RU"/>
              </w:rPr>
            </w:pPr>
            <w:r w:rsidRPr="00164D33">
              <w:rPr>
                <w:sz w:val="18"/>
                <w:szCs w:val="18"/>
              </w:rPr>
              <w:t>5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1758" w:rsidRDefault="00301758" w:rsidP="00301758">
            <w:pPr>
              <w:pStyle w:val="15"/>
              <w:spacing w:line="240" w:lineRule="auto"/>
              <w:ind w:left="960"/>
              <w:jc w:val="left"/>
              <w:rPr>
                <w:sz w:val="18"/>
                <w:szCs w:val="18"/>
                <w:lang w:val="ru-RU"/>
              </w:rPr>
            </w:pPr>
            <w:r w:rsidRPr="00164D33">
              <w:rPr>
                <w:sz w:val="18"/>
                <w:szCs w:val="18"/>
              </w:rPr>
              <w:t>6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1758" w:rsidRDefault="00301758" w:rsidP="00301758">
            <w:pPr>
              <w:pStyle w:val="15"/>
              <w:spacing w:line="240" w:lineRule="auto"/>
              <w:ind w:left="100"/>
              <w:jc w:val="left"/>
              <w:rPr>
                <w:sz w:val="18"/>
                <w:szCs w:val="18"/>
                <w:lang w:val="ru-RU"/>
              </w:rPr>
            </w:pPr>
            <w:r w:rsidRPr="00164D33">
              <w:rPr>
                <w:sz w:val="18"/>
                <w:szCs w:val="18"/>
              </w:rPr>
              <w:t>7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1758" w:rsidRDefault="00301758" w:rsidP="00301758">
            <w:pPr>
              <w:pStyle w:val="15"/>
              <w:spacing w:line="240" w:lineRule="auto"/>
              <w:ind w:left="140"/>
              <w:jc w:val="left"/>
              <w:rPr>
                <w:sz w:val="18"/>
                <w:szCs w:val="18"/>
                <w:lang w:val="ru-RU"/>
              </w:rPr>
            </w:pPr>
            <w:r w:rsidRPr="00164D33">
              <w:rPr>
                <w:sz w:val="18"/>
                <w:szCs w:val="18"/>
              </w:rPr>
              <w:t>8</w:t>
            </w: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1758" w:rsidRDefault="00301758" w:rsidP="00301758">
            <w:pPr>
              <w:pStyle w:val="15"/>
              <w:spacing w:line="240" w:lineRule="auto"/>
              <w:ind w:left="180"/>
              <w:jc w:val="left"/>
              <w:rPr>
                <w:sz w:val="18"/>
                <w:szCs w:val="18"/>
                <w:lang w:val="ru-RU"/>
              </w:rPr>
            </w:pPr>
            <w:r w:rsidRPr="00164D33">
              <w:rPr>
                <w:sz w:val="18"/>
                <w:szCs w:val="18"/>
              </w:rPr>
              <w:t>9</w:t>
            </w: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1758" w:rsidRDefault="00301758" w:rsidP="00301758">
            <w:pPr>
              <w:pStyle w:val="15"/>
              <w:spacing w:line="240" w:lineRule="auto"/>
              <w:ind w:left="180"/>
              <w:jc w:val="left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10</w:t>
            </w:r>
          </w:p>
        </w:tc>
      </w:tr>
      <w:tr w:rsidR="00915125" w:rsidRPr="00361E92" w:rsidTr="00301758">
        <w:trPr>
          <w:trHeight w:val="3052"/>
        </w:trPr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pStyle w:val="15"/>
              <w:shd w:val="clear" w:color="auto" w:fill="auto"/>
              <w:spacing w:line="240" w:lineRule="auto"/>
              <w:ind w:left="160"/>
              <w:jc w:val="left"/>
              <w:rPr>
                <w:sz w:val="18"/>
                <w:szCs w:val="18"/>
              </w:rPr>
            </w:pPr>
            <w:r w:rsidRPr="00164D33">
              <w:rPr>
                <w:sz w:val="18"/>
                <w:szCs w:val="18"/>
              </w:rPr>
              <w:t>5</w:t>
            </w:r>
          </w:p>
        </w:tc>
        <w:tc>
          <w:tcPr>
            <w:tcW w:w="4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Default="00915125" w:rsidP="00301758">
            <w:pPr>
              <w:pStyle w:val="15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164D33">
              <w:rPr>
                <w:sz w:val="18"/>
                <w:szCs w:val="18"/>
              </w:rPr>
              <w:t>Ремонт автомобильных дорог осуществляется в соответствии с требованиями технических регламентов.</w:t>
            </w:r>
          </w:p>
          <w:p w:rsidR="00915125" w:rsidRDefault="00915125" w:rsidP="00301758"/>
          <w:p w:rsidR="00915125" w:rsidRPr="00915125" w:rsidRDefault="00915125" w:rsidP="00301758">
            <w:pPr>
              <w:tabs>
                <w:tab w:val="left" w:pos="953"/>
              </w:tabs>
            </w:pPr>
            <w:r>
              <w:tab/>
            </w: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pStyle w:val="15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164D33">
              <w:rPr>
                <w:sz w:val="18"/>
                <w:szCs w:val="18"/>
              </w:rPr>
              <w:t xml:space="preserve">Часть 1 статьи 18 </w:t>
            </w:r>
            <w:proofErr w:type="gramStart"/>
            <w:r w:rsidRPr="00164D33">
              <w:rPr>
                <w:sz w:val="18"/>
                <w:szCs w:val="18"/>
              </w:rPr>
              <w:t>Федеральною</w:t>
            </w:r>
            <w:proofErr w:type="gramEnd"/>
            <w:r w:rsidRPr="00164D33">
              <w:rPr>
                <w:sz w:val="18"/>
                <w:szCs w:val="18"/>
              </w:rPr>
              <w:t xml:space="preserve">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 пункты 12, 14-14.5 статьи 3 технического регламента Таможенного союза «Безопасность автомобильных дорог» </w:t>
            </w:r>
            <w:r w:rsidRPr="00164D33">
              <w:rPr>
                <w:sz w:val="18"/>
                <w:szCs w:val="18"/>
                <w:lang w:val="ru-RU"/>
              </w:rPr>
              <w:t>(</w:t>
            </w:r>
            <w:r w:rsidRPr="00164D33">
              <w:rPr>
                <w:sz w:val="18"/>
                <w:szCs w:val="18"/>
                <w:lang w:val="en-US"/>
              </w:rPr>
              <w:t>TP</w:t>
            </w:r>
            <w:r w:rsidRPr="00164D33">
              <w:rPr>
                <w:sz w:val="18"/>
                <w:szCs w:val="18"/>
                <w:lang w:val="ru-RU"/>
              </w:rPr>
              <w:t xml:space="preserve"> </w:t>
            </w:r>
            <w:r w:rsidRPr="00164D33">
              <w:rPr>
                <w:sz w:val="18"/>
                <w:szCs w:val="18"/>
              </w:rPr>
              <w:t>ТС 014/2011), утвержденного решением Комиссии Таможенного союза от 18.10.2011 № 827 «О принятии технического регламента Таможенного союза «Безопасность автомобильных дорог» (вместе с «</w:t>
            </w:r>
            <w:proofErr w:type="gramStart"/>
            <w:r w:rsidRPr="00164D33">
              <w:rPr>
                <w:sz w:val="18"/>
                <w:szCs w:val="18"/>
              </w:rPr>
              <w:t>ТР</w:t>
            </w:r>
            <w:proofErr w:type="gramEnd"/>
            <w:r w:rsidRPr="00164D33">
              <w:rPr>
                <w:sz w:val="18"/>
                <w:szCs w:val="18"/>
              </w:rPr>
              <w:t xml:space="preserve"> ТС 014/2011. Технический регламент Таможенного союза. Безопасность автомобильных дорог»).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pStyle w:val="15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proofErr w:type="gramStart"/>
            <w:r w:rsidRPr="00164D33">
              <w:rPr>
                <w:sz w:val="18"/>
                <w:szCs w:val="18"/>
              </w:rPr>
              <w:t>Работы</w:t>
            </w:r>
            <w:proofErr w:type="gramEnd"/>
            <w:r w:rsidRPr="00164D33">
              <w:rPr>
                <w:sz w:val="18"/>
                <w:szCs w:val="18"/>
              </w:rPr>
              <w:t xml:space="preserve"> но ремонту автомобильных дорог осуществляются в соответствии с требованиями технических регламентов.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pStyle w:val="15"/>
              <w:shd w:val="clear" w:color="auto" w:fill="auto"/>
              <w:spacing w:line="240" w:lineRule="auto"/>
              <w:ind w:left="320"/>
              <w:jc w:val="left"/>
              <w:rPr>
                <w:sz w:val="18"/>
                <w:szCs w:val="18"/>
              </w:rPr>
            </w:pPr>
            <w:r w:rsidRPr="00164D33">
              <w:rPr>
                <w:sz w:val="18"/>
                <w:szCs w:val="18"/>
              </w:rPr>
              <w:t>Да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pStyle w:val="15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164D33">
              <w:rPr>
                <w:sz w:val="18"/>
                <w:szCs w:val="18"/>
              </w:rPr>
              <w:t xml:space="preserve">Владельцы автомобильных дорог (в области ремонта и </w:t>
            </w:r>
            <w:proofErr w:type="gramStart"/>
            <w:r w:rsidRPr="00164D33">
              <w:rPr>
                <w:sz w:val="18"/>
                <w:szCs w:val="18"/>
              </w:rPr>
              <w:t>содержания</w:t>
            </w:r>
            <w:proofErr w:type="gramEnd"/>
            <w:r w:rsidRPr="00164D33">
              <w:rPr>
                <w:sz w:val="18"/>
                <w:szCs w:val="18"/>
              </w:rPr>
              <w:t xml:space="preserve"> автомобильных дорог).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15125" w:rsidRPr="00361E92" w:rsidTr="00301758">
        <w:trPr>
          <w:trHeight w:val="2414"/>
        </w:trPr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pStyle w:val="15"/>
              <w:shd w:val="clear" w:color="auto" w:fill="auto"/>
              <w:spacing w:line="240" w:lineRule="auto"/>
              <w:ind w:left="160"/>
              <w:jc w:val="left"/>
              <w:rPr>
                <w:sz w:val="18"/>
                <w:szCs w:val="18"/>
              </w:rPr>
            </w:pPr>
            <w:r w:rsidRPr="00164D33">
              <w:rPr>
                <w:sz w:val="18"/>
                <w:szCs w:val="18"/>
              </w:rPr>
              <w:t>6</w:t>
            </w:r>
          </w:p>
        </w:tc>
        <w:tc>
          <w:tcPr>
            <w:tcW w:w="4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pStyle w:val="15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proofErr w:type="gramStart"/>
            <w:r w:rsidRPr="00164D33">
              <w:rPr>
                <w:sz w:val="18"/>
                <w:szCs w:val="18"/>
              </w:rPr>
              <w:t>Осуществление прокладки, переноса или переустройства инженерных коммуникаций, их эксплуатации в границах полосы отвода автомобильной дороги владельцами таких инженерных коммуникаций на основании договора, заключаемого владельцами таких инженерных коммуникаций с владельцем автомобильной дороги, и разрешения на строительство, выдаваемого в соответствии с Градостроительным кодексом Российской Федерации и Федеральным законом от 08.11.2007 № 257-ФЗ «Об автомобильных дорогах и о дорожной деятельности в Российской Федерации и</w:t>
            </w:r>
            <w:proofErr w:type="gramEnd"/>
            <w:r w:rsidRPr="00164D33">
              <w:rPr>
                <w:sz w:val="18"/>
                <w:szCs w:val="18"/>
              </w:rPr>
              <w:t xml:space="preserve"> о внесении изменений в отдельные законодательные акты Российской Федерации».</w:t>
            </w: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pStyle w:val="15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164D33">
              <w:rPr>
                <w:sz w:val="18"/>
                <w:szCs w:val="18"/>
              </w:rPr>
              <w:t>Часть 2 статьи 19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pStyle w:val="15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164D33">
              <w:rPr>
                <w:sz w:val="18"/>
                <w:szCs w:val="18"/>
              </w:rPr>
              <w:t>Наличие договора, заключенного владельцем инженерных коммуникаций с владельцем автомобильной дороги на прокладку, перенос или переустройство, инженерных коммуникаций, их эксплуатацию в границах полосы отвода автомобильной дороги, и разрешения на строительство, выданное в соответствии с Градостроительным кодексом Российской Федерации.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pStyle w:val="15"/>
              <w:shd w:val="clear" w:color="auto" w:fill="auto"/>
              <w:spacing w:line="240" w:lineRule="auto"/>
              <w:ind w:left="100"/>
              <w:jc w:val="left"/>
              <w:rPr>
                <w:sz w:val="18"/>
                <w:szCs w:val="18"/>
              </w:rPr>
            </w:pPr>
            <w:r w:rsidRPr="00164D33">
              <w:rPr>
                <w:sz w:val="18"/>
                <w:szCs w:val="18"/>
              </w:rPr>
              <w:t>Документ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pStyle w:val="15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164D33">
              <w:rPr>
                <w:sz w:val="18"/>
                <w:szCs w:val="18"/>
              </w:rPr>
              <w:t>Юридические лица, индивидуальные предприниматели, должностные лица (в области использования полос отвода и (или) придорожных полос автомобильных дорог).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15125" w:rsidRPr="00361E92" w:rsidTr="00301758">
        <w:trPr>
          <w:trHeight w:val="788"/>
        </w:trPr>
        <w:tc>
          <w:tcPr>
            <w:tcW w:w="3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pStyle w:val="15"/>
              <w:shd w:val="clear" w:color="auto" w:fill="auto"/>
              <w:spacing w:line="240" w:lineRule="auto"/>
              <w:ind w:left="160"/>
              <w:jc w:val="left"/>
              <w:rPr>
                <w:sz w:val="18"/>
                <w:szCs w:val="18"/>
              </w:rPr>
            </w:pPr>
            <w:r w:rsidRPr="00164D33">
              <w:rPr>
                <w:sz w:val="18"/>
                <w:szCs w:val="18"/>
              </w:rPr>
              <w:t>7</w:t>
            </w:r>
          </w:p>
        </w:tc>
        <w:tc>
          <w:tcPr>
            <w:tcW w:w="47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pStyle w:val="15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164D33">
              <w:rPr>
                <w:sz w:val="18"/>
                <w:szCs w:val="18"/>
              </w:rPr>
              <w:t xml:space="preserve">При проектировании прокладки, переноса или переустройства инженерных коммуникаций </w:t>
            </w:r>
            <w:proofErr w:type="gramStart"/>
            <w:r w:rsidRPr="00164D33">
              <w:rPr>
                <w:sz w:val="18"/>
                <w:szCs w:val="18"/>
              </w:rPr>
              <w:t>п</w:t>
            </w:r>
            <w:proofErr w:type="gramEnd"/>
            <w:r w:rsidRPr="00164D33">
              <w:rPr>
                <w:sz w:val="18"/>
                <w:szCs w:val="18"/>
              </w:rPr>
              <w:t xml:space="preserve"> границах полос отвода автомобильных дорог владельцами таких инженерных коммуникаций или за их счет владельцы автомобильных дорог согласовывают в письменной форме планируемое размещение таких инженерных коммуникаций.</w:t>
            </w:r>
          </w:p>
        </w:tc>
        <w:tc>
          <w:tcPr>
            <w:tcW w:w="33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pStyle w:val="15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proofErr w:type="gramStart"/>
            <w:r w:rsidRPr="00164D33">
              <w:rPr>
                <w:sz w:val="18"/>
                <w:szCs w:val="18"/>
              </w:rPr>
              <w:t xml:space="preserve">Часть 2.1 статьи 19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</w:t>
            </w:r>
            <w:proofErr w:type="spellStart"/>
            <w:r w:rsidRPr="00164D33">
              <w:rPr>
                <w:sz w:val="18"/>
                <w:szCs w:val="18"/>
              </w:rPr>
              <w:t>аюы</w:t>
            </w:r>
            <w:proofErr w:type="spellEnd"/>
            <w:r w:rsidRPr="00164D33">
              <w:rPr>
                <w:sz w:val="18"/>
                <w:szCs w:val="18"/>
              </w:rPr>
              <w:t xml:space="preserve"> Российской Федерации».</w:t>
            </w:r>
            <w:proofErr w:type="gramEnd"/>
          </w:p>
        </w:tc>
        <w:tc>
          <w:tcPr>
            <w:tcW w:w="26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pStyle w:val="15"/>
              <w:shd w:val="clear" w:color="auto" w:fill="auto"/>
              <w:spacing w:line="165" w:lineRule="exact"/>
              <w:rPr>
                <w:sz w:val="18"/>
                <w:szCs w:val="18"/>
              </w:rPr>
            </w:pPr>
            <w:r w:rsidRPr="00164D33">
              <w:rPr>
                <w:sz w:val="18"/>
                <w:szCs w:val="18"/>
              </w:rPr>
              <w:t>Наличие согласованного в письменной форме планируемого размещения инженерных коммуникаций.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pStyle w:val="15"/>
              <w:shd w:val="clear" w:color="auto" w:fill="auto"/>
              <w:spacing w:line="240" w:lineRule="auto"/>
              <w:ind w:left="100"/>
              <w:jc w:val="left"/>
              <w:rPr>
                <w:sz w:val="18"/>
                <w:szCs w:val="18"/>
              </w:rPr>
            </w:pPr>
            <w:r w:rsidRPr="00164D33">
              <w:rPr>
                <w:sz w:val="18"/>
                <w:szCs w:val="18"/>
              </w:rPr>
              <w:t>Документ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pStyle w:val="15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164D33">
              <w:rPr>
                <w:sz w:val="18"/>
                <w:szCs w:val="18"/>
              </w:rPr>
              <w:t xml:space="preserve">Владельцы автомобильных дорог (в области ремонта и </w:t>
            </w:r>
            <w:proofErr w:type="gramStart"/>
            <w:r w:rsidRPr="00164D33">
              <w:rPr>
                <w:sz w:val="18"/>
                <w:szCs w:val="18"/>
              </w:rPr>
              <w:t>содержания</w:t>
            </w:r>
            <w:proofErr w:type="gramEnd"/>
            <w:r w:rsidRPr="00164D33">
              <w:rPr>
                <w:sz w:val="18"/>
                <w:szCs w:val="18"/>
              </w:rPr>
              <w:t xml:space="preserve"> автомобильных дорог).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15125" w:rsidRPr="00361E92" w:rsidTr="00301758">
        <w:trPr>
          <w:trHeight w:val="1168"/>
        </w:trPr>
        <w:tc>
          <w:tcPr>
            <w:tcW w:w="3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pStyle w:val="15"/>
              <w:shd w:val="clear" w:color="auto" w:fill="auto"/>
              <w:spacing w:line="240" w:lineRule="auto"/>
              <w:ind w:left="100"/>
              <w:jc w:val="left"/>
              <w:rPr>
                <w:sz w:val="18"/>
                <w:szCs w:val="18"/>
              </w:rPr>
            </w:pPr>
            <w:r w:rsidRPr="00164D33">
              <w:rPr>
                <w:sz w:val="18"/>
                <w:szCs w:val="18"/>
              </w:rPr>
              <w:t>Документ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pStyle w:val="15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164D33">
              <w:rPr>
                <w:sz w:val="18"/>
                <w:szCs w:val="18"/>
              </w:rPr>
              <w:t>Юридические лица, индивидуальные предприниматели, должностные лица (в области использования полос отвода и (или) придорожных полос автомобильных дорог).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15125" w:rsidRPr="00361E92" w:rsidTr="00301758">
        <w:trPr>
          <w:trHeight w:val="638"/>
        </w:trPr>
        <w:tc>
          <w:tcPr>
            <w:tcW w:w="35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pStyle w:val="15"/>
              <w:shd w:val="clear" w:color="auto" w:fill="auto"/>
              <w:spacing w:line="240" w:lineRule="auto"/>
              <w:ind w:left="160"/>
              <w:jc w:val="left"/>
              <w:rPr>
                <w:sz w:val="18"/>
                <w:szCs w:val="18"/>
              </w:rPr>
            </w:pPr>
            <w:r w:rsidRPr="00164D33">
              <w:rPr>
                <w:sz w:val="18"/>
                <w:szCs w:val="18"/>
              </w:rPr>
              <w:t>8</w:t>
            </w:r>
          </w:p>
        </w:tc>
        <w:tc>
          <w:tcPr>
            <w:tcW w:w="47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pStyle w:val="15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proofErr w:type="gramStart"/>
            <w:r w:rsidRPr="00164D33">
              <w:rPr>
                <w:sz w:val="18"/>
                <w:szCs w:val="18"/>
              </w:rPr>
              <w:t>Осуществление прокладки, переноса или переустройства инженерных коммуникаций, их эксплуатации в границах придорожных полос автомобильной дороги владельцами таких инженерных коммуникаций при наличии согласия в письменной форме владельца автомобильной дороги и на основании разрешения на строительство, выдаваемого в соответствии с Градостроительным кодексом Российской Федерации и Федеральным законом от 08.11.2007 № 257-ФЗ «Об автомобильных дорогах и о дорожной деятельности в Российской Федерации и о</w:t>
            </w:r>
            <w:proofErr w:type="gramEnd"/>
            <w:r w:rsidRPr="00164D33">
              <w:rPr>
                <w:sz w:val="18"/>
                <w:szCs w:val="18"/>
              </w:rPr>
              <w:t xml:space="preserve"> </w:t>
            </w:r>
            <w:proofErr w:type="gramStart"/>
            <w:r w:rsidRPr="00164D33">
              <w:rPr>
                <w:sz w:val="18"/>
                <w:szCs w:val="18"/>
              </w:rPr>
              <w:t>внесении</w:t>
            </w:r>
            <w:proofErr w:type="gramEnd"/>
            <w:r w:rsidRPr="00164D33">
              <w:rPr>
                <w:sz w:val="18"/>
                <w:szCs w:val="18"/>
              </w:rPr>
              <w:t xml:space="preserve"> изменений в отдельные законодательные акты Российской Федерации».</w:t>
            </w:r>
          </w:p>
        </w:tc>
        <w:tc>
          <w:tcPr>
            <w:tcW w:w="33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pStyle w:val="15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proofErr w:type="gramStart"/>
            <w:r w:rsidRPr="00164D33">
              <w:rPr>
                <w:sz w:val="18"/>
                <w:szCs w:val="18"/>
              </w:rPr>
              <w:t xml:space="preserve">Часть 3 статьи 19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</w:t>
            </w:r>
            <w:proofErr w:type="spellStart"/>
            <w:r w:rsidRPr="00164D33">
              <w:rPr>
                <w:sz w:val="18"/>
                <w:szCs w:val="18"/>
              </w:rPr>
              <w:t>аюы</w:t>
            </w:r>
            <w:proofErr w:type="spellEnd"/>
            <w:r w:rsidRPr="00164D33">
              <w:rPr>
                <w:sz w:val="18"/>
                <w:szCs w:val="18"/>
              </w:rPr>
              <w:t xml:space="preserve"> Российской Федерации».</w:t>
            </w:r>
            <w:proofErr w:type="gramEnd"/>
          </w:p>
        </w:tc>
        <w:tc>
          <w:tcPr>
            <w:tcW w:w="26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pStyle w:val="15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164D33">
              <w:rPr>
                <w:sz w:val="18"/>
                <w:szCs w:val="18"/>
              </w:rPr>
              <w:t>Наличие согласия в письменной форме (технические требования и условия) на прокладку, перенос переустройство, эксплуатацию инженерных коммуникаций, их эксплуатацию в границах придорожных полос автомобильной дороги, выданное владельцем автомобильной дороги.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pStyle w:val="15"/>
              <w:shd w:val="clear" w:color="auto" w:fill="auto"/>
              <w:spacing w:line="240" w:lineRule="auto"/>
              <w:ind w:left="100"/>
              <w:jc w:val="left"/>
              <w:rPr>
                <w:sz w:val="18"/>
                <w:szCs w:val="18"/>
              </w:rPr>
            </w:pPr>
            <w:r w:rsidRPr="00164D33">
              <w:rPr>
                <w:sz w:val="18"/>
                <w:szCs w:val="18"/>
              </w:rPr>
              <w:t>Документ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pStyle w:val="15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164D33">
              <w:rPr>
                <w:sz w:val="18"/>
                <w:szCs w:val="18"/>
              </w:rPr>
              <w:t xml:space="preserve">Владельцы автомобильных дорог (в области ремонта и </w:t>
            </w:r>
            <w:proofErr w:type="gramStart"/>
            <w:r w:rsidRPr="00164D33">
              <w:rPr>
                <w:sz w:val="18"/>
                <w:szCs w:val="18"/>
              </w:rPr>
              <w:t>содержания</w:t>
            </w:r>
            <w:proofErr w:type="gramEnd"/>
            <w:r w:rsidRPr="00164D33">
              <w:rPr>
                <w:sz w:val="18"/>
                <w:szCs w:val="18"/>
              </w:rPr>
              <w:t xml:space="preserve"> автомобильных дорог).</w:t>
            </w:r>
          </w:p>
        </w:tc>
        <w:tc>
          <w:tcPr>
            <w:tcW w:w="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15125" w:rsidRPr="00361E92" w:rsidTr="00301758">
        <w:trPr>
          <w:trHeight w:val="852"/>
        </w:trPr>
        <w:tc>
          <w:tcPr>
            <w:tcW w:w="3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pStyle w:val="15"/>
              <w:shd w:val="clear" w:color="auto" w:fill="auto"/>
              <w:spacing w:line="240" w:lineRule="auto"/>
              <w:ind w:left="100"/>
              <w:jc w:val="left"/>
              <w:rPr>
                <w:sz w:val="18"/>
                <w:szCs w:val="18"/>
              </w:rPr>
            </w:pPr>
            <w:r w:rsidRPr="00164D33">
              <w:rPr>
                <w:sz w:val="18"/>
                <w:szCs w:val="18"/>
              </w:rPr>
              <w:t>Документ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pStyle w:val="15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164D33">
              <w:rPr>
                <w:sz w:val="18"/>
                <w:szCs w:val="18"/>
              </w:rPr>
              <w:t>Юридические лица, индивидуальные предприниматели, должностные лица (в области использования полос отвода и (или) придорожных полос автомобильных дорог).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5125" w:rsidRPr="00164D33" w:rsidRDefault="00915125" w:rsidP="0030175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122B0B" w:rsidRDefault="00122B0B">
      <w:pPr>
        <w:rPr>
          <w:sz w:val="2"/>
          <w:szCs w:val="2"/>
          <w:lang w:val="ru-RU"/>
        </w:rPr>
      </w:pPr>
    </w:p>
    <w:p w:rsidR="00122B0B" w:rsidRDefault="00122B0B">
      <w:pPr>
        <w:rPr>
          <w:sz w:val="2"/>
          <w:szCs w:val="2"/>
          <w:lang w:val="ru-RU"/>
        </w:rPr>
      </w:pPr>
    </w:p>
    <w:p w:rsidR="00122B0B" w:rsidRDefault="00122B0B">
      <w:pPr>
        <w:rPr>
          <w:sz w:val="2"/>
          <w:szCs w:val="2"/>
          <w:lang w:val="ru-RU"/>
        </w:rPr>
      </w:pPr>
    </w:p>
    <w:p w:rsidR="00122B0B" w:rsidRDefault="00122B0B">
      <w:pPr>
        <w:rPr>
          <w:sz w:val="2"/>
          <w:szCs w:val="2"/>
          <w:lang w:val="ru-RU"/>
        </w:rPr>
      </w:pPr>
    </w:p>
    <w:p w:rsidR="00122B0B" w:rsidRDefault="00122B0B">
      <w:pPr>
        <w:rPr>
          <w:sz w:val="2"/>
          <w:szCs w:val="2"/>
          <w:lang w:val="ru-RU"/>
        </w:rPr>
      </w:pPr>
    </w:p>
    <w:p w:rsidR="00122B0B" w:rsidRDefault="00122B0B">
      <w:pPr>
        <w:rPr>
          <w:sz w:val="2"/>
          <w:szCs w:val="2"/>
          <w:lang w:val="ru-RU"/>
        </w:rPr>
      </w:pPr>
    </w:p>
    <w:p w:rsidR="00122B0B" w:rsidRDefault="00122B0B">
      <w:pPr>
        <w:rPr>
          <w:sz w:val="2"/>
          <w:szCs w:val="2"/>
          <w:lang w:val="ru-RU"/>
        </w:rPr>
      </w:pPr>
    </w:p>
    <w:p w:rsidR="00122B0B" w:rsidRDefault="00122B0B">
      <w:pPr>
        <w:rPr>
          <w:sz w:val="2"/>
          <w:szCs w:val="2"/>
          <w:lang w:val="ru-RU"/>
        </w:rPr>
      </w:pPr>
    </w:p>
    <w:p w:rsidR="00122B0B" w:rsidRDefault="00122B0B">
      <w:pPr>
        <w:rPr>
          <w:sz w:val="2"/>
          <w:szCs w:val="2"/>
          <w:lang w:val="ru-RU"/>
        </w:rPr>
      </w:pPr>
    </w:p>
    <w:p w:rsidR="00122B0B" w:rsidRDefault="00122B0B">
      <w:pPr>
        <w:rPr>
          <w:sz w:val="2"/>
          <w:szCs w:val="2"/>
          <w:lang w:val="ru-RU"/>
        </w:rPr>
      </w:pPr>
    </w:p>
    <w:p w:rsidR="00122B0B" w:rsidRDefault="00122B0B">
      <w:pPr>
        <w:rPr>
          <w:sz w:val="2"/>
          <w:szCs w:val="2"/>
          <w:lang w:val="ru-RU"/>
        </w:rPr>
      </w:pPr>
    </w:p>
    <w:p w:rsidR="00122B0B" w:rsidRDefault="00122B0B">
      <w:pPr>
        <w:rPr>
          <w:sz w:val="2"/>
          <w:szCs w:val="2"/>
          <w:lang w:val="ru-RU"/>
        </w:rPr>
      </w:pPr>
    </w:p>
    <w:p w:rsidR="00122B0B" w:rsidRDefault="00122B0B">
      <w:pPr>
        <w:rPr>
          <w:sz w:val="2"/>
          <w:szCs w:val="2"/>
          <w:lang w:val="ru-RU"/>
        </w:rPr>
      </w:pPr>
    </w:p>
    <w:p w:rsidR="00122B0B" w:rsidRDefault="00122B0B">
      <w:pPr>
        <w:rPr>
          <w:sz w:val="2"/>
          <w:szCs w:val="2"/>
          <w:lang w:val="ru-RU"/>
        </w:rPr>
      </w:pPr>
    </w:p>
    <w:p w:rsidR="00122B0B" w:rsidRPr="00122B0B" w:rsidRDefault="00122B0B">
      <w:pPr>
        <w:rPr>
          <w:sz w:val="2"/>
          <w:szCs w:val="2"/>
          <w:lang w:val="ru-RU"/>
        </w:rPr>
        <w:sectPr w:rsidR="00122B0B" w:rsidRPr="00122B0B" w:rsidSect="00A04A18">
          <w:pgSz w:w="16837" w:h="11905" w:orient="landscape"/>
          <w:pgMar w:top="567" w:right="574" w:bottom="766" w:left="1269" w:header="0" w:footer="3" w:gutter="0"/>
          <w:pgNumType w:start="2"/>
          <w:cols w:space="720"/>
          <w:noEndnote/>
          <w:docGrid w:linePitch="360"/>
        </w:sectPr>
      </w:pPr>
    </w:p>
    <w:p w:rsidR="00915125" w:rsidRPr="00E54A5B" w:rsidRDefault="00915125" w:rsidP="00915125">
      <w:pPr>
        <w:rPr>
          <w:rFonts w:ascii="Times New Roman" w:hAnsi="Times New Roman" w:cs="Times New Roman"/>
          <w:sz w:val="18"/>
          <w:szCs w:val="18"/>
        </w:rPr>
      </w:pPr>
    </w:p>
    <w:p w:rsidR="00915125" w:rsidRDefault="00915125">
      <w:pPr>
        <w:rPr>
          <w:rFonts w:ascii="Times New Roman" w:hAnsi="Times New Roman" w:cs="Times New Roman"/>
          <w:sz w:val="20"/>
          <w:szCs w:val="20"/>
          <w:lang w:val="ru-RU"/>
        </w:rPr>
      </w:pPr>
    </w:p>
    <w:tbl>
      <w:tblPr>
        <w:tblW w:w="1549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36"/>
        <w:gridCol w:w="4394"/>
        <w:gridCol w:w="3260"/>
        <w:gridCol w:w="3119"/>
        <w:gridCol w:w="591"/>
        <w:gridCol w:w="1999"/>
        <w:gridCol w:w="294"/>
        <w:gridCol w:w="380"/>
        <w:gridCol w:w="509"/>
        <w:gridCol w:w="509"/>
      </w:tblGrid>
      <w:tr w:rsidR="001E4286" w:rsidRPr="00361E92" w:rsidTr="00915125">
        <w:trPr>
          <w:trHeight w:val="229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240" w:lineRule="auto"/>
              <w:ind w:left="160"/>
              <w:jc w:val="left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240" w:lineRule="auto"/>
              <w:ind w:left="2340"/>
              <w:jc w:val="left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240" w:lineRule="auto"/>
              <w:ind w:left="1620"/>
              <w:jc w:val="left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t>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240" w:lineRule="auto"/>
              <w:ind w:left="1260"/>
              <w:jc w:val="left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t>4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240" w:lineRule="auto"/>
              <w:ind w:left="300"/>
              <w:jc w:val="left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t>5</w:t>
            </w: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240" w:lineRule="auto"/>
              <w:ind w:left="960"/>
              <w:jc w:val="left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t>6</w:t>
            </w: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240" w:lineRule="auto"/>
              <w:ind w:left="100"/>
              <w:jc w:val="left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t>7</w:t>
            </w: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240" w:lineRule="auto"/>
              <w:ind w:left="140"/>
              <w:jc w:val="left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t>8</w:t>
            </w: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240" w:lineRule="auto"/>
              <w:ind w:left="200"/>
              <w:jc w:val="left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t>9</w:t>
            </w: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1E4286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240" w:lineRule="auto"/>
              <w:ind w:left="200"/>
              <w:jc w:val="left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10</w:t>
            </w:r>
          </w:p>
        </w:tc>
      </w:tr>
      <w:tr w:rsidR="001E4286" w:rsidRPr="00361E92" w:rsidTr="00915125">
        <w:trPr>
          <w:trHeight w:val="788"/>
        </w:trPr>
        <w:tc>
          <w:tcPr>
            <w:tcW w:w="4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240" w:lineRule="auto"/>
              <w:ind w:left="160"/>
              <w:jc w:val="left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t>9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150" w:lineRule="exact"/>
              <w:jc w:val="left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t xml:space="preserve">Владельцем автомобильной дороги осуществляется мониторинг соблюдения владельцем инженерных коммуникаций технических требований и условий, подлежащих обязательному исполнению в соответствии с порядком, установленным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</w:t>
            </w:r>
            <w:r>
              <w:rPr>
                <w:sz w:val="18"/>
                <w:szCs w:val="18"/>
                <w:lang w:val="ru-RU"/>
              </w:rPr>
              <w:t>д</w:t>
            </w:r>
            <w:proofErr w:type="spellStart"/>
            <w:r w:rsidRPr="00C55E71">
              <w:rPr>
                <w:sz w:val="18"/>
                <w:szCs w:val="18"/>
              </w:rPr>
              <w:t>орожного</w:t>
            </w:r>
            <w:proofErr w:type="spellEnd"/>
            <w:r w:rsidRPr="00C55E71">
              <w:rPr>
                <w:sz w:val="18"/>
                <w:szCs w:val="18"/>
              </w:rPr>
              <w:t xml:space="preserve"> хозяйства.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158" w:lineRule="exact"/>
              <w:jc w:val="left"/>
              <w:rPr>
                <w:sz w:val="18"/>
                <w:szCs w:val="18"/>
              </w:rPr>
            </w:pPr>
            <w:proofErr w:type="gramStart"/>
            <w:r w:rsidRPr="00C55E71">
              <w:rPr>
                <w:sz w:val="18"/>
                <w:szCs w:val="18"/>
              </w:rPr>
              <w:t xml:space="preserve">Часть 7 статьи 19 Федерального закона от 08.11.2007 № 257-ФЗ «Об автомобильных дорогах </w:t>
            </w:r>
            <w:r>
              <w:rPr>
                <w:sz w:val="18"/>
                <w:szCs w:val="18"/>
                <w:lang w:val="ru-RU"/>
              </w:rPr>
              <w:t>и</w:t>
            </w:r>
            <w:r w:rsidRPr="00C55E71">
              <w:rPr>
                <w:sz w:val="18"/>
                <w:szCs w:val="18"/>
              </w:rPr>
              <w:t xml:space="preserve"> о дорожной деятельности в Российской Федерации н о внесении изменений в отдельные законодательные акты Российской Федерации»: п. 4-6, 8 Порядка осуществления владельцем автомобильной дороги мониторинга соблюдения владельцем инженерных коммуникаций, утвержденный приказом Министерства транспорта Российской Федерации от 10.08.2020 № 296 «Об утверждении Порядка осуществления владельцем автомобильной дороги мониторинга соблюдения</w:t>
            </w:r>
            <w:proofErr w:type="gramEnd"/>
            <w:r w:rsidRPr="00C55E71">
              <w:rPr>
                <w:sz w:val="18"/>
                <w:szCs w:val="18"/>
              </w:rPr>
              <w:t xml:space="preserve"> владельцем инженерных коммуникаций технических требований и условий, подлежащих обязательному исполнению, при прокладке, переносе, переустройстве инженерных коммуникаций и их эксплуатации в границах полос отвода и придорожных </w:t>
            </w:r>
            <w:proofErr w:type="gramStart"/>
            <w:r w:rsidRPr="00C55E71">
              <w:rPr>
                <w:sz w:val="18"/>
                <w:szCs w:val="18"/>
              </w:rPr>
              <w:t>полос</w:t>
            </w:r>
            <w:proofErr w:type="gramEnd"/>
            <w:r w:rsidRPr="00C55E71">
              <w:rPr>
                <w:sz w:val="18"/>
                <w:szCs w:val="18"/>
              </w:rPr>
              <w:t xml:space="preserve"> автомобильных дорог».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158" w:lineRule="exact"/>
              <w:jc w:val="left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  <w:lang w:val="ru-RU"/>
              </w:rPr>
              <w:t>П</w:t>
            </w:r>
            <w:proofErr w:type="spellStart"/>
            <w:r w:rsidRPr="00C55E71">
              <w:rPr>
                <w:sz w:val="18"/>
                <w:szCs w:val="18"/>
              </w:rPr>
              <w:t>ровелени</w:t>
            </w:r>
            <w:proofErr w:type="spellEnd"/>
            <w:r>
              <w:rPr>
                <w:sz w:val="18"/>
                <w:szCs w:val="18"/>
                <w:lang w:val="ru-RU"/>
              </w:rPr>
              <w:t>е</w:t>
            </w:r>
            <w:r w:rsidRPr="00C55E71">
              <w:rPr>
                <w:sz w:val="18"/>
                <w:szCs w:val="18"/>
              </w:rPr>
              <w:t xml:space="preserve"> владельцем автомобильной дороги мониторинга соблюдения владельцем инженерных коммуникаций технических требований и условий, подлежащих обязательному исполнению в соответствии с порядком, установленным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дорожного хозяйства.</w:t>
            </w:r>
            <w:proofErr w:type="gramEnd"/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240" w:lineRule="auto"/>
              <w:ind w:hanging="10"/>
              <w:jc w:val="center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t>Да</w:t>
            </w: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t xml:space="preserve">Владельцы автомобильных дорог (в области ремонта и </w:t>
            </w:r>
            <w:proofErr w:type="gramStart"/>
            <w:r w:rsidRPr="00C55E71">
              <w:rPr>
                <w:sz w:val="18"/>
                <w:szCs w:val="18"/>
              </w:rPr>
              <w:t>содержания</w:t>
            </w:r>
            <w:proofErr w:type="gramEnd"/>
            <w:r w:rsidRPr="00C55E71">
              <w:rPr>
                <w:sz w:val="18"/>
                <w:szCs w:val="18"/>
              </w:rPr>
              <w:t xml:space="preserve"> автомобильных дорог).</w:t>
            </w: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4286" w:rsidRPr="00361E92" w:rsidTr="00915125">
        <w:trPr>
          <w:trHeight w:val="2106"/>
        </w:trPr>
        <w:tc>
          <w:tcPr>
            <w:tcW w:w="4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240" w:lineRule="auto"/>
              <w:ind w:hanging="10"/>
              <w:jc w:val="center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t>Да</w:t>
            </w: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t>Юридические лица, индивидуальные предприниматели, должностные лица (в области использования полос отвода и (или) придорожных полос автомобильных дорог).</w:t>
            </w: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4286" w:rsidRPr="00361E92" w:rsidTr="00915125">
        <w:trPr>
          <w:trHeight w:val="2421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240" w:lineRule="auto"/>
              <w:ind w:left="160"/>
              <w:jc w:val="left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t>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158" w:lineRule="exact"/>
              <w:jc w:val="left"/>
              <w:rPr>
                <w:sz w:val="18"/>
                <w:szCs w:val="18"/>
              </w:rPr>
            </w:pPr>
            <w:proofErr w:type="gramStart"/>
            <w:r w:rsidRPr="00C55E71">
              <w:rPr>
                <w:sz w:val="18"/>
                <w:szCs w:val="18"/>
              </w:rPr>
              <w:t>Владельцы автомобильных дорог выполняют работы но ликвидации проложенных инженерных коммуникаций с последующей компенсацией затрат на выполнение этих работ за счет лиц, виновных в незаконной прокладке, переносе, переустройстве таких сооружений, иных объектов, в соответствии с законодательством Российской Федерации, если данные лица отказываются прекратить прокладку, перенос, переустройство инженерных коммуникаций, их эксплуатацию и привести автомобильные дороги в первоначальное состояние.</w:t>
            </w:r>
            <w:proofErr w:type="gram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158" w:lineRule="exact"/>
              <w:jc w:val="left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t xml:space="preserve">Часть 7 статьи 19 Федерального закона от 08.11.2007 № 257-ФЗ «Об автомобильных дорогах </w:t>
            </w:r>
            <w:proofErr w:type="gramStart"/>
            <w:r w:rsidRPr="00C55E71">
              <w:rPr>
                <w:sz w:val="18"/>
                <w:szCs w:val="18"/>
              </w:rPr>
              <w:t>II</w:t>
            </w:r>
            <w:proofErr w:type="gramEnd"/>
            <w:r w:rsidRPr="00C55E71">
              <w:rPr>
                <w:sz w:val="18"/>
                <w:szCs w:val="18"/>
              </w:rPr>
              <w:t xml:space="preserve"> о дорожной деятельности в Российской Федерации и о внесении изменений в отдельные законодательные акты Российской Федерации».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158" w:lineRule="exact"/>
              <w:jc w:val="left"/>
              <w:rPr>
                <w:sz w:val="18"/>
                <w:szCs w:val="18"/>
              </w:rPr>
            </w:pPr>
            <w:proofErr w:type="gramStart"/>
            <w:r w:rsidRPr="00C55E71">
              <w:rPr>
                <w:sz w:val="18"/>
                <w:szCs w:val="18"/>
              </w:rPr>
              <w:t>Выполнение владельцами автомобильных дорог работ но ликвидации проложенных инженерных коммуникаций с последующей компенсацией затрат на выполнение этих работ за счет лиц, виновных в незаконной прокладке, переносе, переустройстве таких сооружений, иных объектов, в соответствии с законодательством Российской Федерации, если данные лица отказываются прекратить прокладку, перенос, переустройство инженерных коммуникаций, их эксплуатацию и привести автомобильные дороги в первоначальное состояние.</w:t>
            </w:r>
            <w:proofErr w:type="gramEnd"/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240" w:lineRule="auto"/>
              <w:ind w:hanging="10"/>
              <w:jc w:val="center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t>Да</w:t>
            </w: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proofErr w:type="gramStart"/>
            <w:r w:rsidRPr="00C55E71">
              <w:rPr>
                <w:sz w:val="18"/>
                <w:szCs w:val="18"/>
              </w:rPr>
              <w:t>Владельцы автомобильных дорог (в области ремонта и содержания автомобильных</w:t>
            </w:r>
            <w:proofErr w:type="gramEnd"/>
          </w:p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t>дорог).</w:t>
            </w: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4286" w:rsidRPr="00361E92" w:rsidTr="00915125">
        <w:trPr>
          <w:trHeight w:val="795"/>
        </w:trPr>
        <w:tc>
          <w:tcPr>
            <w:tcW w:w="4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240" w:lineRule="auto"/>
              <w:ind w:left="160"/>
              <w:jc w:val="left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11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158" w:lineRule="exact"/>
              <w:jc w:val="left"/>
              <w:rPr>
                <w:sz w:val="18"/>
                <w:szCs w:val="18"/>
              </w:rPr>
            </w:pPr>
            <w:proofErr w:type="gramStart"/>
            <w:r w:rsidRPr="00C55E71">
              <w:rPr>
                <w:sz w:val="18"/>
                <w:szCs w:val="18"/>
              </w:rPr>
              <w:t>Осуществление строительства, реконструкции являющихся сооружениями пересечений автомобильной дороги с другими автомобильными дорогами и примыканий автомобильной дороги к другой автомобильной дороге при наличии разрешения на строительство, выдаваемого в соответствии с Градостроительным кодексом Российской Федерации и 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</w:t>
            </w:r>
            <w:proofErr w:type="gramEnd"/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158" w:lineRule="exact"/>
              <w:jc w:val="left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t>Часть 1 статьи 20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158" w:lineRule="exact"/>
              <w:jc w:val="left"/>
              <w:rPr>
                <w:sz w:val="18"/>
                <w:szCs w:val="18"/>
              </w:rPr>
            </w:pPr>
            <w:proofErr w:type="gramStart"/>
            <w:r w:rsidRPr="00C55E71">
              <w:rPr>
                <w:sz w:val="18"/>
                <w:szCs w:val="18"/>
              </w:rPr>
              <w:t>Строительство, реконструкция являющихся сооружениями пересечений автомобильной дороги с другими автомобильными дорогами и примыканий автомобильной дороги к другой автомобильной дороге осуществляется при наличии разрешения на строительство, выданное в соответствии с Градостроительным кодексом Российской Федерации и 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</w:t>
            </w:r>
            <w:proofErr w:type="gramEnd"/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240" w:lineRule="auto"/>
              <w:ind w:hanging="10"/>
              <w:jc w:val="center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t>Да</w:t>
            </w: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t xml:space="preserve">Владельцы автомобильных дорог (в области ремонта и </w:t>
            </w:r>
            <w:proofErr w:type="gramStart"/>
            <w:r w:rsidRPr="00C55E71">
              <w:rPr>
                <w:sz w:val="18"/>
                <w:szCs w:val="18"/>
              </w:rPr>
              <w:t>содержания</w:t>
            </w:r>
            <w:proofErr w:type="gramEnd"/>
            <w:r w:rsidRPr="00C55E71">
              <w:rPr>
                <w:sz w:val="18"/>
                <w:szCs w:val="18"/>
              </w:rPr>
              <w:t xml:space="preserve"> автомобильных дорог).</w:t>
            </w: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4286" w:rsidRPr="00361E92" w:rsidTr="00915125">
        <w:trPr>
          <w:trHeight w:val="1784"/>
        </w:trPr>
        <w:tc>
          <w:tcPr>
            <w:tcW w:w="4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240" w:lineRule="auto"/>
              <w:ind w:hanging="10"/>
              <w:jc w:val="center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t>Да</w:t>
            </w: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t>Юридические лица, индивидуальные предприниматели, должностные лица (в области использования полос отвода и (или) придорожных полос автомобильных дорог).</w:t>
            </w: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4286" w:rsidRPr="00361E92" w:rsidTr="00915125">
        <w:trPr>
          <w:trHeight w:val="757"/>
        </w:trPr>
        <w:tc>
          <w:tcPr>
            <w:tcW w:w="4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240" w:lineRule="auto"/>
              <w:ind w:left="160"/>
              <w:jc w:val="left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t>12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158" w:lineRule="exact"/>
              <w:jc w:val="left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t>Примыкающие подъезды к автомобильным дорогам общего пользования, съезды с автомобильных дорог общего пользования должны иметь твердое покрытие, начиная с мест примыкания, на расстояние, размер которого должен быть не менее установленного техническими регламентами размера.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158" w:lineRule="exact"/>
              <w:jc w:val="left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t>Часть 3 статьи 20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158" w:lineRule="exact"/>
              <w:jc w:val="left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t xml:space="preserve">Примыкающие к автомобильным дорогам общего пользования подъезда к автомобильным дорогам общего пользования, съезды с автомобильных дорог общего пользования имеют твердое </w:t>
            </w:r>
            <w:proofErr w:type="gramStart"/>
            <w:r w:rsidRPr="00C55E71">
              <w:rPr>
                <w:sz w:val="18"/>
                <w:szCs w:val="18"/>
              </w:rPr>
              <w:t>покрытие</w:t>
            </w:r>
            <w:proofErr w:type="gramEnd"/>
            <w:r w:rsidRPr="00C55E71">
              <w:rPr>
                <w:sz w:val="18"/>
                <w:szCs w:val="18"/>
              </w:rPr>
              <w:t xml:space="preserve"> начиная с мест,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240" w:lineRule="auto"/>
              <w:ind w:hanging="10"/>
              <w:jc w:val="center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t>Да</w:t>
            </w: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t xml:space="preserve">Владельцы автомобильных дорог (в области ремонта и </w:t>
            </w:r>
            <w:proofErr w:type="gramStart"/>
            <w:r w:rsidRPr="00C55E71">
              <w:rPr>
                <w:sz w:val="18"/>
                <w:szCs w:val="18"/>
              </w:rPr>
              <w:t>содержания</w:t>
            </w:r>
            <w:proofErr w:type="gramEnd"/>
            <w:r w:rsidRPr="00C55E71">
              <w:rPr>
                <w:sz w:val="18"/>
                <w:szCs w:val="18"/>
              </w:rPr>
              <w:t xml:space="preserve"> автомобильных дорог).</w:t>
            </w: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4286" w:rsidRPr="00C55E71" w:rsidTr="00915125">
        <w:trPr>
          <w:trHeight w:val="1175"/>
        </w:trPr>
        <w:tc>
          <w:tcPr>
            <w:tcW w:w="4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61E92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61E92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61E92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158" w:lineRule="exact"/>
              <w:jc w:val="left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t>примыкания, на расстояние не менее установленного техническими регламентами.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240" w:lineRule="auto"/>
              <w:ind w:hanging="10"/>
              <w:jc w:val="center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t>Да</w:t>
            </w: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pStyle w:val="15"/>
              <w:framePr w:wrap="notBeside" w:vAnchor="page" w:hAnchor="page" w:x="1194" w:y="166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C55E71">
              <w:rPr>
                <w:sz w:val="18"/>
                <w:szCs w:val="18"/>
              </w:rPr>
              <w:t>Юридические лица, индивидуальные предприниматели, должностные лица (в области использования полос отвода и (или) придорожных полос автомобильных дорог)</w:t>
            </w:r>
          </w:p>
        </w:tc>
        <w:tc>
          <w:tcPr>
            <w:tcW w:w="2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C55E71" w:rsidRDefault="001E4286" w:rsidP="00301758">
            <w:pPr>
              <w:framePr w:wrap="notBeside" w:vAnchor="page" w:hAnchor="page" w:x="1194" w:y="16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D74857" w:rsidRPr="00361E92" w:rsidRDefault="00D74857">
      <w:pPr>
        <w:rPr>
          <w:rFonts w:ascii="Times New Roman" w:hAnsi="Times New Roman" w:cs="Times New Roman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36"/>
        <w:gridCol w:w="4672"/>
        <w:gridCol w:w="3339"/>
        <w:gridCol w:w="2601"/>
        <w:gridCol w:w="767"/>
        <w:gridCol w:w="1992"/>
        <w:gridCol w:w="294"/>
        <w:gridCol w:w="387"/>
        <w:gridCol w:w="494"/>
        <w:gridCol w:w="494"/>
      </w:tblGrid>
      <w:tr w:rsidR="001E4286" w:rsidRPr="00E54A5B" w:rsidTr="001E4286">
        <w:trPr>
          <w:trHeight w:val="229"/>
          <w:jc w:val="center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80"/>
              <w:jc w:val="left"/>
              <w:rPr>
                <w:sz w:val="18"/>
                <w:szCs w:val="18"/>
              </w:rPr>
            </w:pPr>
            <w:r w:rsidRPr="00E54A5B">
              <w:rPr>
                <w:sz w:val="18"/>
                <w:szCs w:val="18"/>
              </w:rPr>
              <w:t>1</w:t>
            </w:r>
          </w:p>
        </w:tc>
        <w:tc>
          <w:tcPr>
            <w:tcW w:w="46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2340"/>
              <w:jc w:val="left"/>
              <w:rPr>
                <w:sz w:val="18"/>
                <w:szCs w:val="18"/>
              </w:rPr>
            </w:pPr>
            <w:r w:rsidRPr="00E54A5B">
              <w:rPr>
                <w:sz w:val="18"/>
                <w:szCs w:val="18"/>
              </w:rPr>
              <w:t>2</w:t>
            </w:r>
          </w:p>
        </w:tc>
        <w:tc>
          <w:tcPr>
            <w:tcW w:w="3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640"/>
              <w:jc w:val="left"/>
              <w:rPr>
                <w:sz w:val="18"/>
                <w:szCs w:val="18"/>
              </w:rPr>
            </w:pPr>
            <w:r w:rsidRPr="00E54A5B">
              <w:rPr>
                <w:sz w:val="18"/>
                <w:szCs w:val="18"/>
              </w:rPr>
              <w:t>3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260"/>
              <w:jc w:val="left"/>
              <w:rPr>
                <w:sz w:val="18"/>
                <w:szCs w:val="18"/>
              </w:rPr>
            </w:pPr>
            <w:r w:rsidRPr="00E54A5B">
              <w:rPr>
                <w:sz w:val="18"/>
                <w:szCs w:val="18"/>
              </w:rPr>
              <w:t>4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320"/>
              <w:jc w:val="left"/>
              <w:rPr>
                <w:sz w:val="18"/>
                <w:szCs w:val="18"/>
              </w:rPr>
            </w:pPr>
            <w:r w:rsidRPr="00E54A5B">
              <w:rPr>
                <w:sz w:val="18"/>
                <w:szCs w:val="18"/>
              </w:rPr>
              <w:t>5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960"/>
              <w:jc w:val="left"/>
              <w:rPr>
                <w:sz w:val="18"/>
                <w:szCs w:val="18"/>
              </w:rPr>
            </w:pPr>
            <w:r w:rsidRPr="00E54A5B">
              <w:rPr>
                <w:sz w:val="18"/>
                <w:szCs w:val="18"/>
              </w:rPr>
              <w:t>6</w:t>
            </w: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20"/>
              <w:jc w:val="left"/>
              <w:rPr>
                <w:sz w:val="18"/>
                <w:szCs w:val="18"/>
              </w:rPr>
            </w:pPr>
            <w:r w:rsidRPr="00E54A5B">
              <w:rPr>
                <w:sz w:val="18"/>
                <w:szCs w:val="18"/>
              </w:rPr>
              <w:t>7</w:t>
            </w: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60"/>
              <w:jc w:val="left"/>
              <w:rPr>
                <w:sz w:val="18"/>
                <w:szCs w:val="18"/>
              </w:rPr>
            </w:pPr>
            <w:r w:rsidRPr="00E54A5B">
              <w:rPr>
                <w:sz w:val="18"/>
                <w:szCs w:val="18"/>
              </w:rPr>
              <w:t>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200"/>
              <w:jc w:val="left"/>
              <w:rPr>
                <w:sz w:val="18"/>
                <w:szCs w:val="18"/>
              </w:rPr>
            </w:pPr>
            <w:r w:rsidRPr="00E54A5B">
              <w:rPr>
                <w:sz w:val="18"/>
                <w:szCs w:val="18"/>
              </w:rPr>
              <w:t>9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1E4286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200"/>
              <w:jc w:val="left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10</w:t>
            </w:r>
          </w:p>
        </w:tc>
      </w:tr>
      <w:tr w:rsidR="001E4286" w:rsidRPr="00E54A5B" w:rsidTr="001E4286">
        <w:trPr>
          <w:trHeight w:val="645"/>
          <w:jc w:val="center"/>
        </w:trPr>
        <w:tc>
          <w:tcPr>
            <w:tcW w:w="4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80"/>
              <w:jc w:val="left"/>
              <w:rPr>
                <w:sz w:val="18"/>
                <w:szCs w:val="18"/>
              </w:rPr>
            </w:pPr>
            <w:r w:rsidRPr="00E54A5B">
              <w:rPr>
                <w:sz w:val="18"/>
                <w:szCs w:val="18"/>
              </w:rPr>
              <w:t>13</w:t>
            </w:r>
          </w:p>
        </w:tc>
        <w:tc>
          <w:tcPr>
            <w:tcW w:w="46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 w:rsidP="00243D80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E54A5B">
              <w:rPr>
                <w:sz w:val="18"/>
                <w:szCs w:val="18"/>
              </w:rPr>
              <w:t xml:space="preserve">Осуществление капитального ремонта, ремонта пересечений и примыканий в отношении автомобильных дорог </w:t>
            </w:r>
            <w:r>
              <w:rPr>
                <w:sz w:val="18"/>
                <w:szCs w:val="18"/>
                <w:lang w:val="ru-RU"/>
              </w:rPr>
              <w:t>местного</w:t>
            </w:r>
            <w:r w:rsidRPr="00E54A5B">
              <w:rPr>
                <w:sz w:val="18"/>
                <w:szCs w:val="18"/>
              </w:rPr>
              <w:t xml:space="preserve"> значения при наличии согласия в письменной форме владельцев автомобильных дорог. Осуществление согласования с владельцами автомобильных дорог порядка осуществления </w:t>
            </w:r>
            <w:proofErr w:type="gramStart"/>
            <w:r w:rsidRPr="00E54A5B">
              <w:rPr>
                <w:sz w:val="18"/>
                <w:szCs w:val="18"/>
              </w:rPr>
              <w:t>работ</w:t>
            </w:r>
            <w:proofErr w:type="gramEnd"/>
            <w:r w:rsidRPr="00E54A5B">
              <w:rPr>
                <w:sz w:val="18"/>
                <w:szCs w:val="18"/>
              </w:rPr>
              <w:t xml:space="preserve"> но ремонту пересечений и примыканий и объема таких работ.</w:t>
            </w:r>
          </w:p>
        </w:tc>
        <w:tc>
          <w:tcPr>
            <w:tcW w:w="33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E54A5B">
              <w:rPr>
                <w:sz w:val="18"/>
                <w:szCs w:val="18"/>
              </w:rPr>
              <w:t>Часть 4 статьи 20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</w:t>
            </w:r>
          </w:p>
        </w:tc>
        <w:tc>
          <w:tcPr>
            <w:tcW w:w="26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 w:rsidP="00243D80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E54A5B">
              <w:rPr>
                <w:sz w:val="18"/>
                <w:szCs w:val="18"/>
              </w:rPr>
              <w:t xml:space="preserve">Капитальный ремонт, ремонт пересечений и примыканий в отношении автомобильных дорог </w:t>
            </w:r>
            <w:r>
              <w:rPr>
                <w:sz w:val="18"/>
                <w:szCs w:val="18"/>
                <w:lang w:val="ru-RU"/>
              </w:rPr>
              <w:t xml:space="preserve">местного </w:t>
            </w:r>
            <w:r w:rsidRPr="00E54A5B">
              <w:rPr>
                <w:sz w:val="18"/>
                <w:szCs w:val="18"/>
              </w:rPr>
              <w:t xml:space="preserve">значения осуществляется при наличии согласия в письменной форме владельцев автомобильных дорог. Осуществляется согласование с владельцами автомобильных дорог порядка осуществления </w:t>
            </w:r>
            <w:proofErr w:type="gramStart"/>
            <w:r w:rsidRPr="00E54A5B">
              <w:rPr>
                <w:sz w:val="18"/>
                <w:szCs w:val="18"/>
              </w:rPr>
              <w:t>работ</w:t>
            </w:r>
            <w:proofErr w:type="gramEnd"/>
            <w:r w:rsidRPr="00E54A5B">
              <w:rPr>
                <w:sz w:val="18"/>
                <w:szCs w:val="18"/>
              </w:rPr>
              <w:t xml:space="preserve"> но ремонту пересечений и примыканий и объема таких работ.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320"/>
              <w:jc w:val="left"/>
              <w:rPr>
                <w:sz w:val="18"/>
                <w:szCs w:val="18"/>
              </w:rPr>
            </w:pPr>
            <w:r w:rsidRPr="00E54A5B">
              <w:rPr>
                <w:sz w:val="18"/>
                <w:szCs w:val="18"/>
              </w:rPr>
              <w:t>Да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 w:rsidP="00243D80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jc w:val="left"/>
              <w:rPr>
                <w:sz w:val="18"/>
                <w:szCs w:val="18"/>
              </w:rPr>
            </w:pPr>
            <w:r w:rsidRPr="00E54A5B">
              <w:rPr>
                <w:sz w:val="18"/>
                <w:szCs w:val="18"/>
              </w:rPr>
              <w:t xml:space="preserve">Владельцы автомобильных дорог (в области ремонта и </w:t>
            </w:r>
            <w:proofErr w:type="gramStart"/>
            <w:r w:rsidRPr="00E54A5B">
              <w:rPr>
                <w:sz w:val="18"/>
                <w:szCs w:val="18"/>
              </w:rPr>
              <w:t>содержания</w:t>
            </w:r>
            <w:proofErr w:type="gramEnd"/>
            <w:r w:rsidRPr="00E54A5B">
              <w:rPr>
                <w:sz w:val="18"/>
                <w:szCs w:val="18"/>
              </w:rPr>
              <w:t xml:space="preserve"> автомобильных дорог).</w:t>
            </w: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4286" w:rsidRPr="00E54A5B" w:rsidTr="001E4286">
        <w:trPr>
          <w:trHeight w:val="1426"/>
          <w:jc w:val="center"/>
        </w:trPr>
        <w:tc>
          <w:tcPr>
            <w:tcW w:w="4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320"/>
              <w:jc w:val="left"/>
              <w:rPr>
                <w:sz w:val="18"/>
                <w:szCs w:val="18"/>
              </w:rPr>
            </w:pPr>
            <w:r w:rsidRPr="00E54A5B">
              <w:rPr>
                <w:sz w:val="18"/>
                <w:szCs w:val="18"/>
              </w:rPr>
              <w:t>Да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 w:rsidP="00243D80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jc w:val="left"/>
              <w:rPr>
                <w:sz w:val="18"/>
                <w:szCs w:val="18"/>
              </w:rPr>
            </w:pPr>
            <w:r w:rsidRPr="00E54A5B">
              <w:rPr>
                <w:sz w:val="18"/>
                <w:szCs w:val="18"/>
              </w:rPr>
              <w:t>Юридические ли</w:t>
            </w:r>
            <w:proofErr w:type="spellStart"/>
            <w:r>
              <w:rPr>
                <w:sz w:val="18"/>
                <w:szCs w:val="18"/>
                <w:lang w:val="ru-RU"/>
              </w:rPr>
              <w:t>ца</w:t>
            </w:r>
            <w:proofErr w:type="spellEnd"/>
            <w:r w:rsidRPr="00E54A5B">
              <w:rPr>
                <w:sz w:val="18"/>
                <w:szCs w:val="18"/>
              </w:rPr>
              <w:t>, индивидуальные предприниматели, должностные лица (в области использования полос отвода и (или) придорожных полос автомобильных дорог).</w:t>
            </w: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4286" w:rsidRPr="00E54A5B" w:rsidTr="001E4286">
        <w:trPr>
          <w:trHeight w:val="4026"/>
          <w:jc w:val="center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80"/>
              <w:jc w:val="left"/>
              <w:rPr>
                <w:sz w:val="18"/>
                <w:szCs w:val="18"/>
              </w:rPr>
            </w:pPr>
            <w:r w:rsidRPr="00E54A5B">
              <w:rPr>
                <w:sz w:val="18"/>
                <w:szCs w:val="18"/>
              </w:rPr>
              <w:t>14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 w:rsidP="00243D80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proofErr w:type="gramStart"/>
            <w:r w:rsidRPr="00E54A5B">
              <w:rPr>
                <w:sz w:val="18"/>
                <w:szCs w:val="18"/>
              </w:rPr>
              <w:t xml:space="preserve">Владелец автомобильной дороги выполняет работы по ликвидации построенных пересечений или примыканий, </w:t>
            </w:r>
            <w:proofErr w:type="spellStart"/>
            <w:r w:rsidRPr="00E54A5B">
              <w:rPr>
                <w:sz w:val="18"/>
                <w:szCs w:val="18"/>
              </w:rPr>
              <w:t>ес</w:t>
            </w:r>
            <w:proofErr w:type="spellEnd"/>
            <w:r>
              <w:rPr>
                <w:sz w:val="18"/>
                <w:szCs w:val="18"/>
                <w:lang w:val="ru-RU"/>
              </w:rPr>
              <w:t>ли</w:t>
            </w:r>
            <w:r w:rsidRPr="00E54A5B">
              <w:rPr>
                <w:sz w:val="18"/>
                <w:szCs w:val="18"/>
              </w:rPr>
              <w:t xml:space="preserve"> лица, осуществляющие строительство, реконструкцию, капитальный ремонт, ремонт пересечений или примыканий без предусмотренных частями I, 4 или 5 статьи 20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согласия, разрешения на строительство</w:t>
            </w:r>
            <w:proofErr w:type="gramEnd"/>
            <w:r w:rsidRPr="00E54A5B">
              <w:rPr>
                <w:sz w:val="18"/>
                <w:szCs w:val="18"/>
              </w:rPr>
              <w:t xml:space="preserve"> или с нарушением технических требований и условий, подлежащих обязательному исполнению, отказываются прекратить строительство, реконструкцию, капитальный ремонт, ремонт указанных объектов и привести автомобильную дорогу в первоначальное состояние.</w:t>
            </w:r>
          </w:p>
        </w:tc>
        <w:tc>
          <w:tcPr>
            <w:tcW w:w="3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E54A5B">
              <w:rPr>
                <w:sz w:val="18"/>
                <w:szCs w:val="18"/>
              </w:rPr>
              <w:t>Часть 8 статьи 20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 w:rsidP="00243D80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jc w:val="left"/>
              <w:rPr>
                <w:sz w:val="18"/>
                <w:szCs w:val="18"/>
              </w:rPr>
            </w:pPr>
            <w:proofErr w:type="gramStart"/>
            <w:r w:rsidRPr="00E54A5B">
              <w:rPr>
                <w:sz w:val="18"/>
                <w:szCs w:val="18"/>
              </w:rPr>
              <w:t>Выполнение владельцем автомобильной дороги работ по ликвидации построенных пересечений или примыканий, если лица, осуществляющие строительство, реконструкцию, капитальный ремонт, ремонт пересечений или примыканий без предусмотренных частями I. 4 или 5 статьи 20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согласия, разрешения на строительство</w:t>
            </w:r>
            <w:proofErr w:type="gramEnd"/>
            <w:r w:rsidRPr="00E54A5B">
              <w:rPr>
                <w:sz w:val="18"/>
                <w:szCs w:val="18"/>
              </w:rPr>
              <w:t xml:space="preserve"> или с нарушением технических требований и </w:t>
            </w:r>
            <w:proofErr w:type="gramStart"/>
            <w:r w:rsidRPr="00E54A5B">
              <w:rPr>
                <w:sz w:val="18"/>
                <w:szCs w:val="18"/>
              </w:rPr>
              <w:t>условии</w:t>
            </w:r>
            <w:proofErr w:type="gramEnd"/>
            <w:r w:rsidRPr="00E54A5B">
              <w:rPr>
                <w:sz w:val="18"/>
                <w:szCs w:val="18"/>
              </w:rPr>
              <w:t>, подлежащих обязательному исполнению, отказываются прекратить строительство, реконструкцию, капитальный ремонт, ремонт указанных объектов и привести автомобильную дорогу в первоначальное состояние.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320"/>
              <w:jc w:val="left"/>
              <w:rPr>
                <w:sz w:val="18"/>
                <w:szCs w:val="18"/>
              </w:rPr>
            </w:pPr>
            <w:r w:rsidRPr="00E54A5B">
              <w:rPr>
                <w:sz w:val="18"/>
                <w:szCs w:val="18"/>
              </w:rPr>
              <w:t>Да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E54A5B">
              <w:rPr>
                <w:sz w:val="18"/>
                <w:szCs w:val="18"/>
              </w:rPr>
              <w:t xml:space="preserve">Владельцы автомобильных дорог (в области ремонта и </w:t>
            </w:r>
            <w:proofErr w:type="gramStart"/>
            <w:r w:rsidRPr="00E54A5B">
              <w:rPr>
                <w:sz w:val="18"/>
                <w:szCs w:val="18"/>
              </w:rPr>
              <w:t>содержания</w:t>
            </w:r>
            <w:proofErr w:type="gramEnd"/>
            <w:r w:rsidRPr="00E54A5B">
              <w:rPr>
                <w:sz w:val="18"/>
                <w:szCs w:val="18"/>
              </w:rPr>
              <w:t xml:space="preserve"> автомобильных дорог).</w:t>
            </w: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4286" w:rsidRPr="00E54A5B" w:rsidTr="001E4286">
        <w:trPr>
          <w:trHeight w:val="1770"/>
          <w:jc w:val="center"/>
        </w:trPr>
        <w:tc>
          <w:tcPr>
            <w:tcW w:w="4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80"/>
              <w:jc w:val="left"/>
              <w:rPr>
                <w:sz w:val="18"/>
                <w:szCs w:val="18"/>
              </w:rPr>
            </w:pPr>
            <w:r w:rsidRPr="00E54A5B">
              <w:rPr>
                <w:sz w:val="18"/>
                <w:szCs w:val="18"/>
              </w:rPr>
              <w:t>15</w:t>
            </w:r>
          </w:p>
        </w:tc>
        <w:tc>
          <w:tcPr>
            <w:tcW w:w="46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 w:rsidP="00243D80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E54A5B">
              <w:rPr>
                <w:sz w:val="18"/>
                <w:szCs w:val="18"/>
              </w:rPr>
              <w:t>Осуществление размещения объектов дорожного сервиса в границах полосы отвода автомобильной дороги в соответствии с требованиями технических регламентов и при наличии разрешения на с</w:t>
            </w:r>
            <w:r>
              <w:rPr>
                <w:sz w:val="18"/>
                <w:szCs w:val="18"/>
                <w:lang w:val="ru-RU"/>
              </w:rPr>
              <w:t>т</w:t>
            </w:r>
            <w:proofErr w:type="spellStart"/>
            <w:r w:rsidRPr="00E54A5B">
              <w:rPr>
                <w:sz w:val="18"/>
                <w:szCs w:val="18"/>
              </w:rPr>
              <w:t>роительство</w:t>
            </w:r>
            <w:proofErr w:type="spellEnd"/>
            <w:r w:rsidRPr="00E54A5B">
              <w:rPr>
                <w:sz w:val="18"/>
                <w:szCs w:val="18"/>
              </w:rPr>
              <w:t>, выданного в порядке, установленном Градостроительным кодексо</w:t>
            </w:r>
            <w:proofErr w:type="gramStart"/>
            <w:r w:rsidRPr="00E54A5B">
              <w:rPr>
                <w:sz w:val="18"/>
                <w:szCs w:val="18"/>
              </w:rPr>
              <w:t>м-</w:t>
            </w:r>
            <w:proofErr w:type="gramEnd"/>
            <w:r w:rsidRPr="00E54A5B">
              <w:rPr>
                <w:sz w:val="18"/>
                <w:szCs w:val="18"/>
              </w:rPr>
              <w:t xml:space="preserve"> Российской Федерации.</w:t>
            </w:r>
          </w:p>
        </w:tc>
        <w:tc>
          <w:tcPr>
            <w:tcW w:w="33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E54A5B">
              <w:rPr>
                <w:sz w:val="18"/>
                <w:szCs w:val="18"/>
              </w:rPr>
              <w:t xml:space="preserve">Части 1, 4 статьи 22 Федерального закона от 08 11 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 подпункт «с» пункта 11.17, пункт 11.20 статьи 3 технического регламента Таможенного союза «Безопасность автомобильных дорог» </w:t>
            </w:r>
            <w:r w:rsidRPr="00E54A5B">
              <w:rPr>
                <w:sz w:val="18"/>
                <w:szCs w:val="18"/>
                <w:lang w:val="ru-RU"/>
              </w:rPr>
              <w:t>(</w:t>
            </w:r>
            <w:r w:rsidRPr="00E54A5B">
              <w:rPr>
                <w:sz w:val="18"/>
                <w:szCs w:val="18"/>
                <w:lang w:val="en-US"/>
              </w:rPr>
              <w:t>TP</w:t>
            </w:r>
            <w:r w:rsidRPr="00E54A5B">
              <w:rPr>
                <w:sz w:val="18"/>
                <w:szCs w:val="18"/>
                <w:lang w:val="ru-RU"/>
              </w:rPr>
              <w:t xml:space="preserve"> </w:t>
            </w:r>
            <w:r w:rsidRPr="00E54A5B">
              <w:rPr>
                <w:sz w:val="18"/>
                <w:szCs w:val="18"/>
              </w:rPr>
              <w:t>ГС 014/2011), утвержденного решением Комиссии Таможенного союза от 18.10.2011 № 827 «О принятии технического регламента Таможенного союза «Безопасность автомобильных дорог» (вместе с «</w:t>
            </w:r>
            <w:proofErr w:type="gramStart"/>
            <w:r w:rsidRPr="00E54A5B">
              <w:rPr>
                <w:sz w:val="18"/>
                <w:szCs w:val="18"/>
              </w:rPr>
              <w:t>ТР</w:t>
            </w:r>
            <w:proofErr w:type="gramEnd"/>
            <w:r w:rsidRPr="00E54A5B">
              <w:rPr>
                <w:sz w:val="18"/>
                <w:szCs w:val="18"/>
              </w:rPr>
              <w:t xml:space="preserve"> ТС 014/2011. Технический регламент Таможенного союза. Безопасность автомобильных дорог»).</w:t>
            </w:r>
          </w:p>
        </w:tc>
        <w:tc>
          <w:tcPr>
            <w:tcW w:w="26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E54A5B">
              <w:rPr>
                <w:sz w:val="18"/>
                <w:szCs w:val="18"/>
              </w:rPr>
              <w:t>Наличие разрешения на строительство, выданного в порядке, установленном Градостроительным кодексом Российской Федерации.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 w:rsidP="00243D80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00"/>
              <w:jc w:val="left"/>
              <w:rPr>
                <w:sz w:val="18"/>
                <w:szCs w:val="18"/>
              </w:rPr>
            </w:pPr>
            <w:proofErr w:type="spellStart"/>
            <w:r w:rsidRPr="00E54A5B">
              <w:rPr>
                <w:sz w:val="18"/>
                <w:szCs w:val="18"/>
              </w:rPr>
              <w:t>Докуме</w:t>
            </w:r>
            <w:proofErr w:type="spellEnd"/>
            <w:r>
              <w:rPr>
                <w:sz w:val="18"/>
                <w:szCs w:val="18"/>
                <w:lang w:val="ru-RU"/>
              </w:rPr>
              <w:t>н</w:t>
            </w:r>
            <w:r w:rsidRPr="00E54A5B">
              <w:rPr>
                <w:sz w:val="18"/>
                <w:szCs w:val="18"/>
              </w:rPr>
              <w:t>т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E54A5B">
              <w:rPr>
                <w:sz w:val="18"/>
                <w:szCs w:val="18"/>
              </w:rPr>
              <w:t xml:space="preserve">Владельцы автомобильных дорог (в области ремонта и </w:t>
            </w:r>
            <w:proofErr w:type="gramStart"/>
            <w:r w:rsidRPr="00E54A5B">
              <w:rPr>
                <w:sz w:val="18"/>
                <w:szCs w:val="18"/>
              </w:rPr>
              <w:t>содержания</w:t>
            </w:r>
            <w:proofErr w:type="gramEnd"/>
            <w:r w:rsidRPr="00E54A5B">
              <w:rPr>
                <w:sz w:val="18"/>
                <w:szCs w:val="18"/>
              </w:rPr>
              <w:t xml:space="preserve"> автомобильных дорог).</w:t>
            </w: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4286" w:rsidRPr="00E54A5B" w:rsidTr="001E4286">
        <w:trPr>
          <w:trHeight w:val="1963"/>
          <w:jc w:val="center"/>
        </w:trPr>
        <w:tc>
          <w:tcPr>
            <w:tcW w:w="4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00"/>
              <w:jc w:val="left"/>
              <w:rPr>
                <w:sz w:val="18"/>
                <w:szCs w:val="18"/>
              </w:rPr>
            </w:pPr>
            <w:r w:rsidRPr="00E54A5B">
              <w:rPr>
                <w:sz w:val="18"/>
                <w:szCs w:val="18"/>
              </w:rPr>
              <w:t>Документ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E54A5B">
              <w:rPr>
                <w:sz w:val="18"/>
                <w:szCs w:val="18"/>
              </w:rPr>
              <w:t>Юридические лица, индивидуальные предприниматели, должностные лица (в области использования полос отвода и (или) придорожных полос автомобильных дорог).</w:t>
            </w: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E54A5B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D74857" w:rsidRPr="00E54A5B" w:rsidRDefault="00D74857">
      <w:pPr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36"/>
        <w:gridCol w:w="4694"/>
        <w:gridCol w:w="3339"/>
        <w:gridCol w:w="2601"/>
        <w:gridCol w:w="767"/>
        <w:gridCol w:w="1999"/>
        <w:gridCol w:w="279"/>
        <w:gridCol w:w="380"/>
        <w:gridCol w:w="516"/>
        <w:gridCol w:w="516"/>
      </w:tblGrid>
      <w:tr w:rsidR="001E4286" w:rsidRPr="00361E92" w:rsidTr="001E4286">
        <w:trPr>
          <w:trHeight w:val="258"/>
          <w:jc w:val="center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220"/>
              <w:jc w:val="left"/>
              <w:rPr>
                <w:sz w:val="18"/>
                <w:szCs w:val="18"/>
              </w:rPr>
            </w:pPr>
            <w:r w:rsidRPr="00883CF7">
              <w:rPr>
                <w:sz w:val="18"/>
                <w:szCs w:val="18"/>
              </w:rPr>
              <w:t>1</w:t>
            </w:r>
          </w:p>
        </w:tc>
        <w:tc>
          <w:tcPr>
            <w:tcW w:w="4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2360"/>
              <w:jc w:val="left"/>
              <w:rPr>
                <w:sz w:val="18"/>
                <w:szCs w:val="18"/>
              </w:rPr>
            </w:pPr>
            <w:r w:rsidRPr="00883CF7">
              <w:rPr>
                <w:sz w:val="18"/>
                <w:szCs w:val="18"/>
              </w:rPr>
              <w:t>2</w:t>
            </w:r>
          </w:p>
        </w:tc>
        <w:tc>
          <w:tcPr>
            <w:tcW w:w="3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660"/>
              <w:jc w:val="left"/>
              <w:rPr>
                <w:sz w:val="18"/>
                <w:szCs w:val="18"/>
              </w:rPr>
            </w:pPr>
            <w:r w:rsidRPr="00883CF7">
              <w:rPr>
                <w:sz w:val="18"/>
                <w:szCs w:val="18"/>
              </w:rPr>
              <w:t>3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280"/>
              <w:jc w:val="left"/>
              <w:rPr>
                <w:sz w:val="18"/>
                <w:szCs w:val="18"/>
              </w:rPr>
            </w:pPr>
            <w:r w:rsidRPr="00883CF7">
              <w:rPr>
                <w:sz w:val="18"/>
                <w:szCs w:val="18"/>
              </w:rPr>
              <w:t>4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320"/>
              <w:jc w:val="left"/>
              <w:rPr>
                <w:sz w:val="18"/>
                <w:szCs w:val="18"/>
              </w:rPr>
            </w:pPr>
            <w:r w:rsidRPr="00883CF7">
              <w:rPr>
                <w:sz w:val="18"/>
                <w:szCs w:val="18"/>
              </w:rPr>
              <w:t>5</w:t>
            </w: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980"/>
              <w:jc w:val="left"/>
              <w:rPr>
                <w:sz w:val="18"/>
                <w:szCs w:val="18"/>
              </w:rPr>
            </w:pPr>
            <w:r w:rsidRPr="00883CF7">
              <w:rPr>
                <w:sz w:val="18"/>
                <w:szCs w:val="18"/>
              </w:rPr>
              <w:t>6</w:t>
            </w:r>
          </w:p>
        </w:tc>
        <w:tc>
          <w:tcPr>
            <w:tcW w:w="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20"/>
              <w:jc w:val="left"/>
              <w:rPr>
                <w:sz w:val="18"/>
                <w:szCs w:val="18"/>
              </w:rPr>
            </w:pPr>
            <w:r w:rsidRPr="00883CF7">
              <w:rPr>
                <w:sz w:val="18"/>
                <w:szCs w:val="18"/>
              </w:rPr>
              <w:t>7</w:t>
            </w: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80"/>
              <w:jc w:val="left"/>
              <w:rPr>
                <w:sz w:val="18"/>
                <w:szCs w:val="18"/>
              </w:rPr>
            </w:pPr>
            <w:r w:rsidRPr="00883CF7">
              <w:rPr>
                <w:sz w:val="18"/>
                <w:szCs w:val="18"/>
              </w:rPr>
              <w:t>8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220"/>
              <w:jc w:val="left"/>
              <w:rPr>
                <w:sz w:val="18"/>
                <w:szCs w:val="18"/>
              </w:rPr>
            </w:pPr>
            <w:r w:rsidRPr="00883CF7">
              <w:rPr>
                <w:sz w:val="18"/>
                <w:szCs w:val="18"/>
              </w:rPr>
              <w:t>9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1E4286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220"/>
              <w:jc w:val="left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10</w:t>
            </w:r>
          </w:p>
        </w:tc>
      </w:tr>
      <w:tr w:rsidR="001E4286" w:rsidRPr="00361E92" w:rsidTr="001E4286">
        <w:trPr>
          <w:trHeight w:val="967"/>
          <w:jc w:val="center"/>
        </w:trPr>
        <w:tc>
          <w:tcPr>
            <w:tcW w:w="4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220"/>
              <w:jc w:val="left"/>
              <w:rPr>
                <w:sz w:val="18"/>
                <w:szCs w:val="18"/>
              </w:rPr>
            </w:pPr>
            <w:r w:rsidRPr="00883CF7">
              <w:rPr>
                <w:sz w:val="18"/>
                <w:szCs w:val="18"/>
              </w:rPr>
              <w:t>16</w:t>
            </w:r>
          </w:p>
        </w:tc>
        <w:tc>
          <w:tcPr>
            <w:tcW w:w="4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 w:rsidP="00883CF7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883CF7">
              <w:rPr>
                <w:sz w:val="18"/>
                <w:szCs w:val="18"/>
              </w:rPr>
              <w:t>Обеспечение автомобильной дороги объектами дорожного сервиса не должно ухудшать видимость на автомобильной дороге, другие условия безопасности дорожного движения, а также условия использования и содержания автомобильной дороги и расположенных на ней сооружений и иных объектов</w:t>
            </w:r>
          </w:p>
        </w:tc>
        <w:tc>
          <w:tcPr>
            <w:tcW w:w="33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883CF7">
              <w:rPr>
                <w:sz w:val="18"/>
                <w:szCs w:val="18"/>
              </w:rPr>
              <w:t>Часть 3 статьи 22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      </w:r>
          </w:p>
        </w:tc>
        <w:tc>
          <w:tcPr>
            <w:tcW w:w="26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 w:rsidP="00883CF7">
            <w:pPr>
              <w:pStyle w:val="15"/>
              <w:framePr w:wrap="notBeside" w:vAnchor="text" w:hAnchor="text" w:xAlign="center" w:y="1"/>
              <w:shd w:val="clear" w:color="auto" w:fill="auto"/>
              <w:spacing w:line="150" w:lineRule="exact"/>
              <w:rPr>
                <w:sz w:val="18"/>
                <w:szCs w:val="18"/>
              </w:rPr>
            </w:pPr>
            <w:r w:rsidRPr="00883CF7">
              <w:rPr>
                <w:sz w:val="18"/>
                <w:szCs w:val="18"/>
              </w:rPr>
              <w:t xml:space="preserve">Объекты дорожного сервиса не ухудшают видимость на автомобильной дороге, другие условия безопасности дорожного движения, а также условия использования и содержания автомобильной дорога и расположенных </w:t>
            </w:r>
            <w:r>
              <w:rPr>
                <w:sz w:val="18"/>
                <w:szCs w:val="18"/>
                <w:lang w:val="ru-RU"/>
              </w:rPr>
              <w:t>н</w:t>
            </w:r>
            <w:r w:rsidRPr="00883CF7">
              <w:rPr>
                <w:sz w:val="18"/>
                <w:szCs w:val="18"/>
              </w:rPr>
              <w:t>а ней сооружений и иных объектов.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320"/>
              <w:jc w:val="left"/>
              <w:rPr>
                <w:sz w:val="18"/>
                <w:szCs w:val="18"/>
              </w:rPr>
            </w:pPr>
            <w:r w:rsidRPr="00883CF7">
              <w:rPr>
                <w:sz w:val="18"/>
                <w:szCs w:val="18"/>
              </w:rPr>
              <w:t>Да</w:t>
            </w: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883CF7">
              <w:rPr>
                <w:sz w:val="18"/>
                <w:szCs w:val="18"/>
              </w:rPr>
              <w:t xml:space="preserve">Владельцы автомобильных дорог (в области ремонта и </w:t>
            </w:r>
            <w:proofErr w:type="gramStart"/>
            <w:r w:rsidRPr="00883CF7">
              <w:rPr>
                <w:sz w:val="18"/>
                <w:szCs w:val="18"/>
              </w:rPr>
              <w:t>содержания</w:t>
            </w:r>
            <w:proofErr w:type="gramEnd"/>
            <w:r w:rsidRPr="00883CF7">
              <w:rPr>
                <w:sz w:val="18"/>
                <w:szCs w:val="18"/>
              </w:rPr>
              <w:t xml:space="preserve"> автомобильных дорог).</w:t>
            </w:r>
          </w:p>
        </w:tc>
        <w:tc>
          <w:tcPr>
            <w:tcW w:w="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4286" w:rsidRPr="00361E92" w:rsidTr="001E4286">
        <w:trPr>
          <w:trHeight w:val="1118"/>
          <w:jc w:val="center"/>
        </w:trPr>
        <w:tc>
          <w:tcPr>
            <w:tcW w:w="4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320"/>
              <w:jc w:val="left"/>
              <w:rPr>
                <w:sz w:val="18"/>
                <w:szCs w:val="18"/>
              </w:rPr>
            </w:pPr>
            <w:r w:rsidRPr="00883CF7">
              <w:rPr>
                <w:sz w:val="18"/>
                <w:szCs w:val="18"/>
              </w:rPr>
              <w:t>Да</w:t>
            </w: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883CF7">
              <w:rPr>
                <w:sz w:val="18"/>
                <w:szCs w:val="18"/>
              </w:rPr>
              <w:t>Юридические лица, индивидуальные предприниматели, должностные лица (в области использования полос отвода и (или) придорожных полос автомобильных дорог).</w:t>
            </w:r>
          </w:p>
        </w:tc>
        <w:tc>
          <w:tcPr>
            <w:tcW w:w="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4286" w:rsidRPr="00361E92" w:rsidTr="001E4286">
        <w:trPr>
          <w:trHeight w:val="1655"/>
          <w:jc w:val="center"/>
        </w:trPr>
        <w:tc>
          <w:tcPr>
            <w:tcW w:w="4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after="2700" w:line="240" w:lineRule="auto"/>
              <w:ind w:left="220"/>
              <w:jc w:val="left"/>
              <w:rPr>
                <w:sz w:val="18"/>
                <w:szCs w:val="18"/>
                <w:lang w:val="ru-RU"/>
              </w:rPr>
            </w:pPr>
            <w:r w:rsidRPr="00883CF7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  <w:lang w:val="ru-RU"/>
              </w:rPr>
              <w:t>7</w:t>
            </w:r>
          </w:p>
          <w:p w:rsidR="001E4286" w:rsidRPr="00883CF7" w:rsidRDefault="001E4286">
            <w:pPr>
              <w:pStyle w:val="80"/>
              <w:framePr w:wrap="notBeside" w:vAnchor="text" w:hAnchor="text" w:xAlign="center" w:y="1"/>
              <w:shd w:val="clear" w:color="auto" w:fill="auto"/>
              <w:tabs>
                <w:tab w:val="left" w:leader="hyphen" w:pos="388"/>
              </w:tabs>
              <w:spacing w:before="2700" w:line="240" w:lineRule="auto"/>
              <w:ind w:left="80"/>
              <w:rPr>
                <w:sz w:val="18"/>
                <w:szCs w:val="18"/>
              </w:rPr>
            </w:pPr>
          </w:p>
        </w:tc>
        <w:tc>
          <w:tcPr>
            <w:tcW w:w="4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 w:rsidP="00883CF7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883CF7">
              <w:rPr>
                <w:sz w:val="18"/>
                <w:szCs w:val="18"/>
              </w:rPr>
              <w:t xml:space="preserve">Оборудование объектов дорожного сервиса стоянками и местами остановки транспортных средств, а также подъездами, съездами и примыканиями в целях обеспечения доступа к ним с автомобильной дороги. Оборудование подъездов и съездов </w:t>
            </w:r>
            <w:r>
              <w:rPr>
                <w:sz w:val="18"/>
                <w:szCs w:val="18"/>
                <w:lang w:val="ru-RU"/>
              </w:rPr>
              <w:t>п</w:t>
            </w:r>
            <w:proofErr w:type="spellStart"/>
            <w:r w:rsidRPr="00883CF7">
              <w:rPr>
                <w:sz w:val="18"/>
                <w:szCs w:val="18"/>
              </w:rPr>
              <w:t>ереходно</w:t>
            </w:r>
            <w:proofErr w:type="spellEnd"/>
            <w:r w:rsidRPr="00883CF7">
              <w:rPr>
                <w:sz w:val="18"/>
                <w:szCs w:val="18"/>
              </w:rPr>
              <w:t>-скоростными полосами и обустройство элементами обустройства автомобильной дороги в целях обеспечения безопасности дорожного движения при примыкании автомобильной дороги к другой автомобильной дороге.</w:t>
            </w:r>
          </w:p>
        </w:tc>
        <w:tc>
          <w:tcPr>
            <w:tcW w:w="33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883CF7">
              <w:rPr>
                <w:sz w:val="18"/>
                <w:szCs w:val="18"/>
              </w:rPr>
              <w:t>Часть 6 статьи 22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</w:t>
            </w:r>
          </w:p>
        </w:tc>
        <w:tc>
          <w:tcPr>
            <w:tcW w:w="26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 w:rsidP="00883CF7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883CF7">
              <w:rPr>
                <w:sz w:val="18"/>
                <w:szCs w:val="18"/>
              </w:rPr>
              <w:t>Объекты дорожного сервиса оборудованы стоянками и местами остановки транспортных средств, а также подъездами, съездами и примыканиями. Примыкания к автомобильной дороге оборудованы п</w:t>
            </w:r>
            <w:r>
              <w:rPr>
                <w:sz w:val="18"/>
                <w:szCs w:val="18"/>
                <w:lang w:val="ru-RU"/>
              </w:rPr>
              <w:t>е</w:t>
            </w:r>
            <w:r w:rsidRPr="00883CF7">
              <w:rPr>
                <w:sz w:val="18"/>
                <w:szCs w:val="18"/>
              </w:rPr>
              <w:t>р</w:t>
            </w:r>
            <w:r>
              <w:rPr>
                <w:sz w:val="18"/>
                <w:szCs w:val="18"/>
                <w:lang w:val="ru-RU"/>
              </w:rPr>
              <w:t>е</w:t>
            </w:r>
            <w:proofErr w:type="spellStart"/>
            <w:r w:rsidRPr="00883CF7">
              <w:rPr>
                <w:sz w:val="18"/>
                <w:szCs w:val="18"/>
              </w:rPr>
              <w:t>ходно</w:t>
            </w:r>
            <w:proofErr w:type="spellEnd"/>
            <w:r w:rsidRPr="00883CF7">
              <w:rPr>
                <w:sz w:val="18"/>
                <w:szCs w:val="18"/>
              </w:rPr>
              <w:t>-скоростными полосами и обустроены элементами обустройства при примыкании автомобильной дорога к другой автомобильной дороге.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320"/>
              <w:jc w:val="left"/>
              <w:rPr>
                <w:sz w:val="18"/>
                <w:szCs w:val="18"/>
              </w:rPr>
            </w:pPr>
            <w:r w:rsidRPr="00883CF7">
              <w:rPr>
                <w:sz w:val="18"/>
                <w:szCs w:val="18"/>
              </w:rPr>
              <w:t>Да</w:t>
            </w: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883CF7">
              <w:rPr>
                <w:sz w:val="18"/>
                <w:szCs w:val="18"/>
              </w:rPr>
              <w:t xml:space="preserve">Владельцы автомобильных дорог (в области ремонта и </w:t>
            </w:r>
            <w:proofErr w:type="gramStart"/>
            <w:r w:rsidRPr="00883CF7">
              <w:rPr>
                <w:sz w:val="18"/>
                <w:szCs w:val="18"/>
              </w:rPr>
              <w:t>содержания</w:t>
            </w:r>
            <w:proofErr w:type="gramEnd"/>
            <w:r w:rsidRPr="00883CF7">
              <w:rPr>
                <w:sz w:val="18"/>
                <w:szCs w:val="18"/>
              </w:rPr>
              <w:t xml:space="preserve"> автомобильных дорог).</w:t>
            </w:r>
          </w:p>
        </w:tc>
        <w:tc>
          <w:tcPr>
            <w:tcW w:w="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4286" w:rsidRPr="00361E92" w:rsidTr="001E4286">
        <w:trPr>
          <w:trHeight w:val="1275"/>
          <w:jc w:val="center"/>
        </w:trPr>
        <w:tc>
          <w:tcPr>
            <w:tcW w:w="4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320"/>
              <w:jc w:val="left"/>
              <w:rPr>
                <w:sz w:val="18"/>
                <w:szCs w:val="18"/>
              </w:rPr>
            </w:pPr>
            <w:r w:rsidRPr="00883CF7">
              <w:rPr>
                <w:sz w:val="18"/>
                <w:szCs w:val="18"/>
              </w:rPr>
              <w:t>Да</w:t>
            </w: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883CF7">
              <w:rPr>
                <w:sz w:val="18"/>
                <w:szCs w:val="18"/>
              </w:rPr>
              <w:t>Юридические лица, индивидуальные предприниматели, должностные лица и физические лица (в области использования полос отвода и (или) придорожных полос автомобильных дорог).</w:t>
            </w:r>
          </w:p>
        </w:tc>
        <w:tc>
          <w:tcPr>
            <w:tcW w:w="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4286" w:rsidRPr="00361E92" w:rsidTr="001E4286">
        <w:trPr>
          <w:trHeight w:val="2866"/>
          <w:jc w:val="center"/>
        </w:trPr>
        <w:tc>
          <w:tcPr>
            <w:tcW w:w="4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 w:rsidP="00883CF7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220"/>
              <w:jc w:val="left"/>
              <w:rPr>
                <w:sz w:val="18"/>
                <w:szCs w:val="18"/>
                <w:lang w:val="ru-RU"/>
              </w:rPr>
            </w:pPr>
            <w:r w:rsidRPr="00883CF7">
              <w:rPr>
                <w:sz w:val="18"/>
                <w:szCs w:val="18"/>
                <w:lang w:val="en-US"/>
              </w:rPr>
              <w:t>I</w:t>
            </w:r>
            <w:r>
              <w:rPr>
                <w:sz w:val="18"/>
                <w:szCs w:val="18"/>
                <w:lang w:val="ru-RU"/>
              </w:rPr>
              <w:t>8</w:t>
            </w:r>
          </w:p>
        </w:tc>
        <w:tc>
          <w:tcPr>
            <w:tcW w:w="4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 w:rsidP="00883CF7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883CF7">
              <w:rPr>
                <w:sz w:val="18"/>
                <w:szCs w:val="18"/>
              </w:rPr>
              <w:t xml:space="preserve">Строительство, реконструкция, капитальный ремонт, ремонт и содержание подъездов, съездов и примыканий, стоянок и мест остановки транспортных средств, </w:t>
            </w:r>
            <w:r>
              <w:rPr>
                <w:sz w:val="18"/>
                <w:szCs w:val="18"/>
                <w:lang w:val="ru-RU"/>
              </w:rPr>
              <w:t>п</w:t>
            </w:r>
            <w:proofErr w:type="spellStart"/>
            <w:r w:rsidRPr="00883CF7">
              <w:rPr>
                <w:sz w:val="18"/>
                <w:szCs w:val="18"/>
              </w:rPr>
              <w:t>ереходно</w:t>
            </w:r>
            <w:proofErr w:type="spellEnd"/>
            <w:r w:rsidRPr="00883CF7">
              <w:rPr>
                <w:sz w:val="18"/>
                <w:szCs w:val="18"/>
              </w:rPr>
              <w:t xml:space="preserve">-скоростных полос осуществляются владельцем объекта дорожного сервиса в соответствии с классификацией работ </w:t>
            </w:r>
            <w:r>
              <w:rPr>
                <w:sz w:val="18"/>
                <w:szCs w:val="18"/>
                <w:lang w:val="ru-RU"/>
              </w:rPr>
              <w:t>п</w:t>
            </w:r>
            <w:r w:rsidRPr="00883CF7">
              <w:rPr>
                <w:sz w:val="18"/>
                <w:szCs w:val="18"/>
              </w:rPr>
              <w:t>о капитальному ремонту, ремонту и содержанию автомобильных дорог.</w:t>
            </w:r>
          </w:p>
        </w:tc>
        <w:tc>
          <w:tcPr>
            <w:tcW w:w="33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 w:rsidP="00883CF7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proofErr w:type="gramStart"/>
            <w:r w:rsidRPr="00883CF7">
              <w:rPr>
                <w:sz w:val="18"/>
                <w:szCs w:val="18"/>
              </w:rPr>
              <w:t>Часть 10 статьи 22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 подпункт 1, подпункты «а», «б» подпункта 2, подпункты «с», «з» подпункта 3, подпункты «а», «в», «г» подпункта 4, подпункты «б», «в» подпункта 5 пункта 3;</w:t>
            </w:r>
            <w:proofErr w:type="gramEnd"/>
            <w:r w:rsidRPr="00883CF7">
              <w:rPr>
                <w:sz w:val="18"/>
                <w:szCs w:val="18"/>
              </w:rPr>
              <w:t xml:space="preserve"> подпункт 1, подпункты «а</w:t>
            </w:r>
            <w:proofErr w:type="gramStart"/>
            <w:r w:rsidRPr="00883CF7">
              <w:rPr>
                <w:sz w:val="18"/>
                <w:szCs w:val="18"/>
              </w:rPr>
              <w:t>»-</w:t>
            </w:r>
            <w:proofErr w:type="gramEnd"/>
            <w:r w:rsidRPr="00883CF7">
              <w:rPr>
                <w:sz w:val="18"/>
                <w:szCs w:val="18"/>
              </w:rPr>
              <w:t>«д», «и» подпункта 2, подпункты «в», «п», «ц», «Ш» подпункта 3, подпункты «а»-«г» подпункта 4, подпункты «а», «б», «г» подпункта 5 пункта 5 Классификация работ по капитальному ремонту, ремонту и содержанию автомобильных дорог, утвержденной приказом Министерства транспорта Российской Федерации от 16.11.2012 № 402 «Об утверждении Классификации работ по ка</w:t>
            </w:r>
            <w:r>
              <w:rPr>
                <w:sz w:val="18"/>
                <w:szCs w:val="18"/>
                <w:lang w:val="ru-RU"/>
              </w:rPr>
              <w:t>пи</w:t>
            </w:r>
            <w:r w:rsidRPr="00883CF7">
              <w:rPr>
                <w:sz w:val="18"/>
                <w:szCs w:val="18"/>
              </w:rPr>
              <w:t>талы</w:t>
            </w:r>
            <w:r>
              <w:rPr>
                <w:sz w:val="18"/>
                <w:szCs w:val="18"/>
                <w:lang w:val="ru-RU"/>
              </w:rPr>
              <w:t>но</w:t>
            </w:r>
            <w:proofErr w:type="spellStart"/>
            <w:r w:rsidRPr="00883CF7">
              <w:rPr>
                <w:sz w:val="18"/>
                <w:szCs w:val="18"/>
              </w:rPr>
              <w:t>му</w:t>
            </w:r>
            <w:proofErr w:type="spellEnd"/>
            <w:r w:rsidRPr="00883CF7">
              <w:rPr>
                <w:sz w:val="18"/>
                <w:szCs w:val="18"/>
              </w:rPr>
              <w:t xml:space="preserve"> ремонту, ремонту и содержанию автомобильных дорог».</w:t>
            </w:r>
          </w:p>
        </w:tc>
        <w:tc>
          <w:tcPr>
            <w:tcW w:w="26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 w:rsidP="00883CF7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883CF7">
              <w:rPr>
                <w:sz w:val="18"/>
                <w:szCs w:val="18"/>
              </w:rPr>
              <w:t xml:space="preserve">Строительство, реконструкция, капитальный ремонт, ремонт и содержание подъездов, съездов и примыканий, стоянок и мест остановки транспортных средств, </w:t>
            </w:r>
            <w:r>
              <w:rPr>
                <w:sz w:val="18"/>
                <w:szCs w:val="18"/>
                <w:lang w:val="ru-RU"/>
              </w:rPr>
              <w:t>п</w:t>
            </w:r>
            <w:proofErr w:type="spellStart"/>
            <w:r w:rsidRPr="00883CF7">
              <w:rPr>
                <w:sz w:val="18"/>
                <w:szCs w:val="18"/>
              </w:rPr>
              <w:t>ереходн</w:t>
            </w:r>
            <w:proofErr w:type="gramStart"/>
            <w:r w:rsidRPr="00883CF7">
              <w:rPr>
                <w:sz w:val="18"/>
                <w:szCs w:val="18"/>
              </w:rPr>
              <w:t>о</w:t>
            </w:r>
            <w:proofErr w:type="spellEnd"/>
            <w:r w:rsidRPr="00883CF7">
              <w:rPr>
                <w:sz w:val="18"/>
                <w:szCs w:val="18"/>
              </w:rPr>
              <w:t>-</w:t>
            </w:r>
            <w:proofErr w:type="gramEnd"/>
            <w:r w:rsidRPr="00883CF7">
              <w:rPr>
                <w:sz w:val="18"/>
                <w:szCs w:val="18"/>
              </w:rPr>
              <w:t xml:space="preserve"> скоростных полос осуществляются владельцем объекта дорожного сервиса в соответствии с классификацией работ по капитальному ремонту, ремонту и содержанию автомобильных дорог.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320"/>
              <w:jc w:val="left"/>
              <w:rPr>
                <w:sz w:val="18"/>
                <w:szCs w:val="18"/>
              </w:rPr>
            </w:pPr>
            <w:r w:rsidRPr="00883CF7">
              <w:rPr>
                <w:sz w:val="18"/>
                <w:szCs w:val="18"/>
              </w:rPr>
              <w:t>Да</w:t>
            </w: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883CF7">
              <w:rPr>
                <w:sz w:val="18"/>
                <w:szCs w:val="18"/>
              </w:rPr>
              <w:t xml:space="preserve">Владельцы автомобильных дорог (в области ремонта и </w:t>
            </w:r>
            <w:proofErr w:type="gramStart"/>
            <w:r w:rsidRPr="00883CF7">
              <w:rPr>
                <w:sz w:val="18"/>
                <w:szCs w:val="18"/>
              </w:rPr>
              <w:t>содержания</w:t>
            </w:r>
            <w:proofErr w:type="gramEnd"/>
            <w:r w:rsidRPr="00883CF7">
              <w:rPr>
                <w:sz w:val="18"/>
                <w:szCs w:val="18"/>
              </w:rPr>
              <w:t xml:space="preserve"> автомобильных дорог).</w:t>
            </w:r>
          </w:p>
        </w:tc>
        <w:tc>
          <w:tcPr>
            <w:tcW w:w="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4286" w:rsidRPr="00361E92" w:rsidTr="001E4286">
        <w:trPr>
          <w:trHeight w:val="1977"/>
          <w:jc w:val="center"/>
        </w:trPr>
        <w:tc>
          <w:tcPr>
            <w:tcW w:w="4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320"/>
              <w:jc w:val="left"/>
              <w:rPr>
                <w:sz w:val="18"/>
                <w:szCs w:val="18"/>
              </w:rPr>
            </w:pPr>
            <w:r w:rsidRPr="00883CF7">
              <w:rPr>
                <w:sz w:val="18"/>
                <w:szCs w:val="18"/>
              </w:rPr>
              <w:t>Да</w:t>
            </w: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 w:rsidP="00883CF7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883CF7">
              <w:rPr>
                <w:sz w:val="18"/>
                <w:szCs w:val="18"/>
              </w:rPr>
              <w:t xml:space="preserve">Юридические лица, индивидуальные предприниматели, должностные липа и физические лица (в области использования полос отвода и (или) придорожных полос автомобильных </w:t>
            </w:r>
            <w:r>
              <w:rPr>
                <w:sz w:val="18"/>
                <w:szCs w:val="18"/>
                <w:lang w:val="ru-RU"/>
              </w:rPr>
              <w:t>д</w:t>
            </w:r>
            <w:proofErr w:type="spellStart"/>
            <w:r w:rsidRPr="00883CF7">
              <w:rPr>
                <w:sz w:val="18"/>
                <w:szCs w:val="18"/>
              </w:rPr>
              <w:t>орог</w:t>
            </w:r>
            <w:proofErr w:type="spellEnd"/>
            <w:r w:rsidRPr="00883CF7">
              <w:rPr>
                <w:sz w:val="18"/>
                <w:szCs w:val="18"/>
              </w:rPr>
              <w:t>).</w:t>
            </w:r>
          </w:p>
        </w:tc>
        <w:tc>
          <w:tcPr>
            <w:tcW w:w="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883CF7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D74857" w:rsidRPr="00361E92" w:rsidRDefault="00D74857">
      <w:pPr>
        <w:rPr>
          <w:rFonts w:ascii="Times New Roman" w:hAnsi="Times New Roman" w:cs="Times New Roman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36"/>
        <w:gridCol w:w="4701"/>
        <w:gridCol w:w="3324"/>
        <w:gridCol w:w="2615"/>
        <w:gridCol w:w="767"/>
        <w:gridCol w:w="1992"/>
        <w:gridCol w:w="287"/>
        <w:gridCol w:w="380"/>
        <w:gridCol w:w="494"/>
        <w:gridCol w:w="494"/>
      </w:tblGrid>
      <w:tr w:rsidR="001E4286" w:rsidRPr="00361E92" w:rsidTr="001E4286">
        <w:trPr>
          <w:trHeight w:val="222"/>
          <w:jc w:val="center"/>
        </w:trPr>
        <w:tc>
          <w:tcPr>
            <w:tcW w:w="4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240"/>
              <w:jc w:val="lef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4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2380"/>
              <w:jc w:val="lef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2</w:t>
            </w:r>
          </w:p>
        </w:tc>
        <w:tc>
          <w:tcPr>
            <w:tcW w:w="3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640"/>
              <w:jc w:val="lef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3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280"/>
              <w:jc w:val="lef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4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320"/>
              <w:jc w:val="lef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5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960"/>
              <w:jc w:val="lef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6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1E4286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00"/>
              <w:jc w:val="left"/>
              <w:rPr>
                <w:sz w:val="18"/>
                <w:szCs w:val="18"/>
              </w:rPr>
            </w:pPr>
            <w:r w:rsidRPr="001E4286">
              <w:rPr>
                <w:sz w:val="18"/>
                <w:szCs w:val="18"/>
              </w:rPr>
              <w:t>7</w:t>
            </w: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1E4286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60"/>
              <w:jc w:val="left"/>
              <w:rPr>
                <w:sz w:val="18"/>
                <w:szCs w:val="18"/>
              </w:rPr>
            </w:pPr>
            <w:r w:rsidRPr="001E4286">
              <w:rPr>
                <w:sz w:val="18"/>
                <w:szCs w:val="18"/>
              </w:rPr>
              <w:t>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1E4286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200"/>
              <w:jc w:val="left"/>
              <w:rPr>
                <w:sz w:val="18"/>
                <w:szCs w:val="18"/>
              </w:rPr>
            </w:pPr>
            <w:r w:rsidRPr="001E4286">
              <w:rPr>
                <w:sz w:val="18"/>
                <w:szCs w:val="18"/>
              </w:rPr>
              <w:t>9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1E4286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200"/>
              <w:jc w:val="left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10</w:t>
            </w:r>
          </w:p>
        </w:tc>
      </w:tr>
      <w:tr w:rsidR="001E4286" w:rsidRPr="00361E92" w:rsidTr="001E4286">
        <w:trPr>
          <w:trHeight w:val="1254"/>
          <w:jc w:val="center"/>
        </w:trPr>
        <w:tc>
          <w:tcPr>
            <w:tcW w:w="4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jc w:val="lef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19</w:t>
            </w:r>
          </w:p>
        </w:tc>
        <w:tc>
          <w:tcPr>
            <w:tcW w:w="4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0" w:lineRule="exac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Осуществление реконструкции, капитального ремонта и ремонта примыканий объектов дорожного сервиса к автомобильным дорогам при наличии согласия в письменной форме владельцев автомобильных дорог на выполнение указанных работ. Согласие содержит технические требования и условия, подлежащие обязательному исполнению лицами, осуществляющими реконструкцию, капитальный ремонт и ремонт примыканий объектов дорожного сервиса к автомобильным дорогам.</w:t>
            </w:r>
          </w:p>
        </w:tc>
        <w:tc>
          <w:tcPr>
            <w:tcW w:w="33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proofErr w:type="gramStart"/>
            <w:r w:rsidRPr="003A0B45">
              <w:rPr>
                <w:sz w:val="18"/>
                <w:szCs w:val="18"/>
              </w:rPr>
              <w:t xml:space="preserve">Часть 11 статьи 22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</w:t>
            </w:r>
            <w:proofErr w:type="spellStart"/>
            <w:r w:rsidRPr="003A0B45">
              <w:rPr>
                <w:sz w:val="18"/>
                <w:szCs w:val="18"/>
              </w:rPr>
              <w:t>аюы</w:t>
            </w:r>
            <w:proofErr w:type="spellEnd"/>
            <w:r w:rsidRPr="003A0B45">
              <w:rPr>
                <w:sz w:val="18"/>
                <w:szCs w:val="18"/>
              </w:rPr>
              <w:t xml:space="preserve"> Российской Федерации».</w:t>
            </w:r>
            <w:proofErr w:type="gramEnd"/>
          </w:p>
        </w:tc>
        <w:tc>
          <w:tcPr>
            <w:tcW w:w="26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Осуществление реконструкции, капитального ремонта и ремонта примыканий объектов дорожного сервиса к автомобильным дорогам при наличии согласия в письменной форме владельцев автомобильных дорог на выполнение указанных работ. Согласие содержит технические требования и условия, подлежащие обязательному исполнению лицами, осуществляющими реконструкцию, капитальный ремонт и ремонт примыканий объектов дорожного сервиса к автомобильным дорогам.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320"/>
              <w:jc w:val="lef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Да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 xml:space="preserve">Владельцы автомобильных дорог (в области ремонта и </w:t>
            </w:r>
            <w:proofErr w:type="gramStart"/>
            <w:r w:rsidRPr="003A0B45">
              <w:rPr>
                <w:sz w:val="18"/>
                <w:szCs w:val="18"/>
              </w:rPr>
              <w:t>содержания</w:t>
            </w:r>
            <w:proofErr w:type="gramEnd"/>
            <w:r w:rsidRPr="003A0B45">
              <w:rPr>
                <w:sz w:val="18"/>
                <w:szCs w:val="18"/>
              </w:rPr>
              <w:t xml:space="preserve"> автомобильных дорог).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61E92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61E92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61E92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61E92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</w:tr>
      <w:tr w:rsidR="001E4286" w:rsidRPr="00361E92" w:rsidTr="001E4286">
        <w:trPr>
          <w:trHeight w:val="1956"/>
          <w:jc w:val="center"/>
        </w:trPr>
        <w:tc>
          <w:tcPr>
            <w:tcW w:w="4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320"/>
              <w:jc w:val="lef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Да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Юридические лица, индивидуальные предприниматели, должностные лица (в области использования полос отвода и (или) придорожных полос автомобильных дорог).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61E92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61E92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61E92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61E92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</w:tr>
      <w:tr w:rsidR="001E4286" w:rsidRPr="00361E92" w:rsidTr="001E4286">
        <w:trPr>
          <w:trHeight w:val="6598"/>
          <w:jc w:val="center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jc w:val="lef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20</w:t>
            </w:r>
          </w:p>
        </w:tc>
        <w:tc>
          <w:tcPr>
            <w:tcW w:w="4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proofErr w:type="gramStart"/>
            <w:r w:rsidRPr="003A0B45">
              <w:rPr>
                <w:sz w:val="18"/>
                <w:szCs w:val="18"/>
              </w:rPr>
              <w:t>Владелец автомобильной дороги выполняет работы по ликвидации возведенных объектов дорожного сервиса или примыканий, если лица, осуществляющие строительство, р</w:t>
            </w:r>
            <w:r>
              <w:rPr>
                <w:sz w:val="18"/>
                <w:szCs w:val="18"/>
                <w:lang w:val="ru-RU"/>
              </w:rPr>
              <w:t>е</w:t>
            </w:r>
            <w:r w:rsidRPr="003A0B45">
              <w:rPr>
                <w:sz w:val="18"/>
                <w:szCs w:val="18"/>
              </w:rPr>
              <w:t>кон</w:t>
            </w:r>
            <w:proofErr w:type="spellStart"/>
            <w:r>
              <w:rPr>
                <w:sz w:val="18"/>
                <w:szCs w:val="18"/>
                <w:lang w:val="ru-RU"/>
              </w:rPr>
              <w:t>ст</w:t>
            </w:r>
            <w:r w:rsidRPr="003A0B45">
              <w:rPr>
                <w:sz w:val="18"/>
                <w:szCs w:val="18"/>
              </w:rPr>
              <w:t>рукцию</w:t>
            </w:r>
            <w:proofErr w:type="spellEnd"/>
            <w:r w:rsidRPr="003A0B45">
              <w:rPr>
                <w:sz w:val="18"/>
                <w:szCs w:val="18"/>
              </w:rPr>
              <w:t>, капитальный ремонт объектов дорожного сервиса или реконструкцию, капитальный ремонт и ремонт примыканий объектов дорожного сервиса к автомобильным дорогам без предусмотренного частью 11 Федерального закона от 08.11.2007 № 257-ФЗ «Об автомобильных дорогах и о дорожной деятельности в Российской Федерации и о внесении изменений в</w:t>
            </w:r>
            <w:proofErr w:type="gramEnd"/>
            <w:r w:rsidRPr="003A0B45">
              <w:rPr>
                <w:sz w:val="18"/>
                <w:szCs w:val="18"/>
              </w:rPr>
              <w:t xml:space="preserve"> отдельные законодательные акты Российской Федерации» согласия или с нарушением технических требований и условий, подлежащих обязательному исполнению, отказываются прекратить строительство, реконструкцию, капитальный ремонт указанных объектов, осуществить снос незаконно возведенных сооружений, иных объектов и привести автомобильную дорогу' в первоначальное состояние.</w:t>
            </w:r>
          </w:p>
        </w:tc>
        <w:tc>
          <w:tcPr>
            <w:tcW w:w="3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 xml:space="preserve">Часть 12 статьи 22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</w:t>
            </w:r>
            <w:r>
              <w:rPr>
                <w:sz w:val="18"/>
                <w:szCs w:val="18"/>
                <w:lang w:val="ru-RU"/>
              </w:rPr>
              <w:t>акты</w:t>
            </w:r>
            <w:r w:rsidRPr="003A0B45">
              <w:rPr>
                <w:sz w:val="18"/>
                <w:szCs w:val="18"/>
              </w:rPr>
              <w:t xml:space="preserve"> Российской Федерации».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proofErr w:type="gramStart"/>
            <w:r w:rsidRPr="003A0B45">
              <w:rPr>
                <w:sz w:val="18"/>
                <w:szCs w:val="18"/>
              </w:rPr>
              <w:t xml:space="preserve">Владелец автомобильной дороги выполняет работы по ликвидации возведенных объектов дорожного сервиса иди примыканий, если лица, осуществляющие строительство, реконструкцию, капитальный ремонт </w:t>
            </w:r>
            <w:proofErr w:type="spellStart"/>
            <w:r w:rsidRPr="003A0B45">
              <w:rPr>
                <w:sz w:val="18"/>
                <w:szCs w:val="18"/>
              </w:rPr>
              <w:t>объе</w:t>
            </w:r>
            <w:r>
              <w:rPr>
                <w:sz w:val="18"/>
                <w:szCs w:val="18"/>
                <w:lang w:val="ru-RU"/>
              </w:rPr>
              <w:t>кт</w:t>
            </w:r>
            <w:r w:rsidRPr="003A0B45">
              <w:rPr>
                <w:sz w:val="18"/>
                <w:szCs w:val="18"/>
              </w:rPr>
              <w:t>ов</w:t>
            </w:r>
            <w:proofErr w:type="spellEnd"/>
            <w:r w:rsidRPr="003A0B45">
              <w:rPr>
                <w:sz w:val="18"/>
                <w:szCs w:val="18"/>
              </w:rPr>
              <w:t xml:space="preserve"> дорожного сервиса или реконструкцию, капитальный ремонт и ремонт примыканий </w:t>
            </w:r>
            <w:proofErr w:type="spellStart"/>
            <w:r w:rsidRPr="003A0B45">
              <w:rPr>
                <w:sz w:val="18"/>
                <w:szCs w:val="18"/>
              </w:rPr>
              <w:t>объеюов</w:t>
            </w:r>
            <w:proofErr w:type="spellEnd"/>
            <w:r w:rsidRPr="003A0B45">
              <w:rPr>
                <w:sz w:val="18"/>
                <w:szCs w:val="18"/>
              </w:rPr>
              <w:t xml:space="preserve"> дорожного сервиса к автомобильным дорогам без предусмотренного частью 11 Федерального закона от 08.11.2007 № 257-ФЗ «Об автомобильных дорогах и о дорожной деятельности в Российской Федерации и о внесении изменений в</w:t>
            </w:r>
            <w:proofErr w:type="gramEnd"/>
            <w:r w:rsidRPr="003A0B45">
              <w:rPr>
                <w:sz w:val="18"/>
                <w:szCs w:val="18"/>
              </w:rPr>
              <w:t xml:space="preserve"> отдельные законодательные а</w:t>
            </w:r>
            <w:proofErr w:type="spellStart"/>
            <w:r>
              <w:rPr>
                <w:sz w:val="18"/>
                <w:szCs w:val="18"/>
                <w:lang w:val="ru-RU"/>
              </w:rPr>
              <w:t>кт</w:t>
            </w:r>
            <w:proofErr w:type="spellEnd"/>
            <w:r w:rsidRPr="003A0B45">
              <w:rPr>
                <w:sz w:val="18"/>
                <w:szCs w:val="18"/>
              </w:rPr>
              <w:t xml:space="preserve">ы Российской Федерации» согласия или с нарушением технических требований и условий, подлежащих обязательному исполнению, отказываются прекратить строительство, реконструкцию, капитальный ремонт указанных </w:t>
            </w:r>
            <w:proofErr w:type="spellStart"/>
            <w:r w:rsidRPr="003A0B45">
              <w:rPr>
                <w:sz w:val="18"/>
                <w:szCs w:val="18"/>
              </w:rPr>
              <w:t>объе</w:t>
            </w:r>
            <w:r>
              <w:rPr>
                <w:sz w:val="18"/>
                <w:szCs w:val="18"/>
                <w:lang w:val="ru-RU"/>
              </w:rPr>
              <w:t>кт</w:t>
            </w:r>
            <w:r w:rsidRPr="003A0B45">
              <w:rPr>
                <w:sz w:val="18"/>
                <w:szCs w:val="18"/>
              </w:rPr>
              <w:t>ов</w:t>
            </w:r>
            <w:proofErr w:type="spellEnd"/>
            <w:r w:rsidRPr="003A0B45">
              <w:rPr>
                <w:sz w:val="18"/>
                <w:szCs w:val="18"/>
              </w:rPr>
              <w:t xml:space="preserve">, осуществить снос незаконно возведенных сооружений, иных </w:t>
            </w:r>
            <w:proofErr w:type="spellStart"/>
            <w:r w:rsidRPr="003A0B45">
              <w:rPr>
                <w:sz w:val="18"/>
                <w:szCs w:val="18"/>
              </w:rPr>
              <w:t>объе</w:t>
            </w:r>
            <w:r>
              <w:rPr>
                <w:sz w:val="18"/>
                <w:szCs w:val="18"/>
                <w:lang w:val="ru-RU"/>
              </w:rPr>
              <w:t>кт</w:t>
            </w:r>
            <w:r w:rsidRPr="003A0B45">
              <w:rPr>
                <w:sz w:val="18"/>
                <w:szCs w:val="18"/>
              </w:rPr>
              <w:t>ов</w:t>
            </w:r>
            <w:proofErr w:type="spellEnd"/>
            <w:r w:rsidRPr="003A0B45">
              <w:rPr>
                <w:sz w:val="18"/>
                <w:szCs w:val="18"/>
              </w:rPr>
              <w:t xml:space="preserve"> и привести автомобильную дорогу в первоначальное состояние.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80"/>
              <w:jc w:val="lef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Да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 xml:space="preserve">Владельцы автомобильных дорог (в области ремонта и </w:t>
            </w:r>
            <w:proofErr w:type="gramStart"/>
            <w:r w:rsidRPr="003A0B45">
              <w:rPr>
                <w:sz w:val="18"/>
                <w:szCs w:val="18"/>
              </w:rPr>
              <w:t>содержания</w:t>
            </w:r>
            <w:proofErr w:type="gramEnd"/>
            <w:r w:rsidRPr="003A0B45">
              <w:rPr>
                <w:sz w:val="18"/>
                <w:szCs w:val="18"/>
              </w:rPr>
              <w:t xml:space="preserve"> автомобильных дорог).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61E92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61E92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61E92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61E92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</w:rPr>
            </w:pPr>
          </w:p>
        </w:tc>
      </w:tr>
    </w:tbl>
    <w:p w:rsidR="00D74857" w:rsidRPr="00361E92" w:rsidRDefault="00D74857">
      <w:pPr>
        <w:rPr>
          <w:rFonts w:ascii="Times New Roman" w:hAnsi="Times New Roman" w:cs="Times New Roman"/>
        </w:rPr>
      </w:pPr>
    </w:p>
    <w:tbl>
      <w:tblPr>
        <w:tblW w:w="15178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44"/>
        <w:gridCol w:w="4728"/>
        <w:gridCol w:w="3324"/>
        <w:gridCol w:w="2608"/>
        <w:gridCol w:w="759"/>
        <w:gridCol w:w="1992"/>
        <w:gridCol w:w="287"/>
        <w:gridCol w:w="373"/>
        <w:gridCol w:w="337"/>
        <w:gridCol w:w="426"/>
      </w:tblGrid>
      <w:tr w:rsidR="001E4286" w:rsidRPr="003A0B45" w:rsidTr="001E4286">
        <w:trPr>
          <w:trHeight w:val="272"/>
          <w:jc w:val="center"/>
        </w:trPr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page" w:x="1261" w:y="54"/>
              <w:shd w:val="clear" w:color="auto" w:fill="auto"/>
              <w:spacing w:line="240" w:lineRule="auto"/>
              <w:ind w:left="120"/>
              <w:jc w:val="lef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page" w:x="1261" w:y="54"/>
              <w:shd w:val="clear" w:color="auto" w:fill="auto"/>
              <w:spacing w:line="240" w:lineRule="auto"/>
              <w:ind w:left="2300"/>
              <w:jc w:val="lef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2</w:t>
            </w:r>
          </w:p>
        </w:tc>
        <w:tc>
          <w:tcPr>
            <w:tcW w:w="3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page" w:x="1261" w:y="54"/>
              <w:shd w:val="clear" w:color="auto" w:fill="auto"/>
              <w:spacing w:line="240" w:lineRule="auto"/>
              <w:ind w:left="1600"/>
              <w:jc w:val="lef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3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page" w:x="1261" w:y="54"/>
              <w:shd w:val="clear" w:color="auto" w:fill="auto"/>
              <w:spacing w:line="240" w:lineRule="auto"/>
              <w:ind w:left="1240"/>
              <w:jc w:val="lef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4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page" w:x="1261" w:y="54"/>
              <w:shd w:val="clear" w:color="auto" w:fill="auto"/>
              <w:spacing w:line="240" w:lineRule="auto"/>
              <w:ind w:left="300"/>
              <w:jc w:val="lef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5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page" w:x="1261" w:y="54"/>
              <w:shd w:val="clear" w:color="auto" w:fill="auto"/>
              <w:spacing w:line="240" w:lineRule="auto"/>
              <w:ind w:left="940"/>
              <w:jc w:val="lef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6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page" w:x="1261" w:y="54"/>
              <w:shd w:val="clear" w:color="auto" w:fill="auto"/>
              <w:spacing w:line="240" w:lineRule="auto"/>
              <w:ind w:left="100"/>
              <w:jc w:val="lef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7</w:t>
            </w: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page" w:x="1261" w:y="54"/>
              <w:shd w:val="clear" w:color="auto" w:fill="auto"/>
              <w:spacing w:line="240" w:lineRule="auto"/>
              <w:ind w:left="120"/>
              <w:jc w:val="lef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8</w:t>
            </w:r>
          </w:p>
        </w:tc>
        <w:tc>
          <w:tcPr>
            <w:tcW w:w="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page" w:x="1261" w:y="54"/>
              <w:shd w:val="clear" w:color="auto" w:fill="auto"/>
              <w:spacing w:line="240" w:lineRule="auto"/>
              <w:ind w:left="180"/>
              <w:jc w:val="lef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9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1E4286" w:rsidRDefault="001E4286" w:rsidP="003A0B45">
            <w:pPr>
              <w:pStyle w:val="15"/>
              <w:framePr w:wrap="notBeside" w:vAnchor="text" w:hAnchor="page" w:x="1261" w:y="54"/>
              <w:shd w:val="clear" w:color="auto" w:fill="auto"/>
              <w:spacing w:line="240" w:lineRule="auto"/>
              <w:ind w:left="180"/>
              <w:jc w:val="left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10</w:t>
            </w:r>
          </w:p>
        </w:tc>
      </w:tr>
      <w:tr w:rsidR="001E4286" w:rsidRPr="003A0B45" w:rsidTr="001E4286">
        <w:trPr>
          <w:trHeight w:val="767"/>
          <w:jc w:val="center"/>
        </w:trPr>
        <w:tc>
          <w:tcPr>
            <w:tcW w:w="3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page" w:x="1261" w:y="54"/>
              <w:shd w:val="clear" w:color="auto" w:fill="auto"/>
              <w:spacing w:line="240" w:lineRule="auto"/>
              <w:ind w:left="120"/>
              <w:jc w:val="lef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21</w:t>
            </w:r>
          </w:p>
        </w:tc>
        <w:tc>
          <w:tcPr>
            <w:tcW w:w="47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page" w:x="1261" w:y="54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В границах полосы отвода автомобильной дороги, за исключением случаев, установленных 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запрещается:</w:t>
            </w:r>
          </w:p>
          <w:p w:rsidR="001E4286" w:rsidRPr="003A0B45" w:rsidRDefault="001E4286" w:rsidP="003A0B45">
            <w:pPr>
              <w:pStyle w:val="15"/>
              <w:framePr w:wrap="notBeside" w:vAnchor="text" w:hAnchor="page" w:x="1261" w:y="54"/>
              <w:numPr>
                <w:ilvl w:val="0"/>
                <w:numId w:val="2"/>
              </w:numPr>
              <w:shd w:val="clear" w:color="auto" w:fill="auto"/>
              <w:tabs>
                <w:tab w:val="left" w:pos="266"/>
              </w:tabs>
              <w:spacing w:line="158" w:lineRule="exac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выполнение работ, не связанных со строительством, с реконструкцией, капитальным ремонтом, ремонтом и содержанием автомобильной дороги, а также с размещением объектов дорожного сервиса;</w:t>
            </w:r>
          </w:p>
          <w:p w:rsidR="001E4286" w:rsidRPr="003A0B45" w:rsidRDefault="001E4286" w:rsidP="003A0B45">
            <w:pPr>
              <w:pStyle w:val="15"/>
              <w:framePr w:wrap="notBeside" w:vAnchor="text" w:hAnchor="page" w:x="1261" w:y="54"/>
              <w:numPr>
                <w:ilvl w:val="0"/>
                <w:numId w:val="2"/>
              </w:numPr>
              <w:shd w:val="clear" w:color="auto" w:fill="auto"/>
              <w:tabs>
                <w:tab w:val="left" w:pos="230"/>
              </w:tabs>
              <w:spacing w:line="158" w:lineRule="exac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размещение зданий, строений, сооружений и других объектов, не предназначенных для обслуживания автомобильной дороги, ее строительства, реконструкции, капитального ремонта, ремонта и содержания и не относящихся к объектам дорожного сервиса;</w:t>
            </w:r>
          </w:p>
          <w:p w:rsidR="001E4286" w:rsidRPr="003A0B45" w:rsidRDefault="001E4286" w:rsidP="003A0B45">
            <w:pPr>
              <w:pStyle w:val="15"/>
              <w:framePr w:wrap="notBeside" w:vAnchor="text" w:hAnchor="page" w:x="1261" w:y="54"/>
              <w:numPr>
                <w:ilvl w:val="0"/>
                <w:numId w:val="2"/>
              </w:numPr>
              <w:shd w:val="clear" w:color="auto" w:fill="auto"/>
              <w:tabs>
                <w:tab w:val="left" w:pos="230"/>
              </w:tabs>
              <w:spacing w:line="158" w:lineRule="exac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 xml:space="preserve">распашка земельных участков, покос травы, осуществление рубок и повреждение лесных насаждений и иных многолетних насаждений, снятие дерна и выемка грунта, за исключением </w:t>
            </w:r>
            <w:proofErr w:type="gramStart"/>
            <w:r w:rsidRPr="003A0B45">
              <w:rPr>
                <w:sz w:val="18"/>
                <w:szCs w:val="18"/>
              </w:rPr>
              <w:t>работ</w:t>
            </w:r>
            <w:proofErr w:type="gramEnd"/>
            <w:r w:rsidRPr="003A0B45">
              <w:rPr>
                <w:sz w:val="18"/>
                <w:szCs w:val="18"/>
              </w:rPr>
              <w:t xml:space="preserve"> но содержанию полосы отвода автомобильной дороги или ремонту автомобильной дороги, ее участков;</w:t>
            </w:r>
          </w:p>
          <w:p w:rsidR="001E4286" w:rsidRPr="003A0B45" w:rsidRDefault="001E4286" w:rsidP="003A0B45">
            <w:pPr>
              <w:pStyle w:val="15"/>
              <w:framePr w:wrap="notBeside" w:vAnchor="text" w:hAnchor="page" w:x="1261" w:y="54"/>
              <w:numPr>
                <w:ilvl w:val="0"/>
                <w:numId w:val="2"/>
              </w:numPr>
              <w:shd w:val="clear" w:color="auto" w:fill="auto"/>
              <w:tabs>
                <w:tab w:val="left" w:pos="281"/>
              </w:tabs>
              <w:spacing w:line="158" w:lineRule="exac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выпас животных, а также их прогон через автомобильные дороги вне специально установленных мест, согласованных с владельцами автомобильных дорог.</w:t>
            </w:r>
          </w:p>
        </w:tc>
        <w:tc>
          <w:tcPr>
            <w:tcW w:w="33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page" w:x="1261" w:y="54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Часть 3 статьи 25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</w:t>
            </w:r>
          </w:p>
        </w:tc>
        <w:tc>
          <w:tcPr>
            <w:tcW w:w="26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page" w:x="1261" w:y="54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В границах полосы отвода автомобильной дороги, за исключением случаев, установленных 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запрещаются:</w:t>
            </w:r>
          </w:p>
          <w:p w:rsidR="001E4286" w:rsidRPr="003A0B45" w:rsidRDefault="001E4286" w:rsidP="003A0B45">
            <w:pPr>
              <w:pStyle w:val="15"/>
              <w:framePr w:wrap="notBeside" w:vAnchor="text" w:hAnchor="page" w:x="1261" w:y="54"/>
              <w:numPr>
                <w:ilvl w:val="0"/>
                <w:numId w:val="3"/>
              </w:numPr>
              <w:shd w:val="clear" w:color="auto" w:fill="auto"/>
              <w:tabs>
                <w:tab w:val="left" w:pos="230"/>
              </w:tabs>
              <w:spacing w:line="158" w:lineRule="exac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выполнение работ, не связанных со строительством, с реконструкцией, капитальным ремонтом, ремонтом и содержанием автомобильной дороги, а также с размещением объектов дорожного сервиса;</w:t>
            </w:r>
          </w:p>
          <w:p w:rsidR="001E4286" w:rsidRPr="003A0B45" w:rsidRDefault="001E4286" w:rsidP="003A0B45">
            <w:pPr>
              <w:pStyle w:val="15"/>
              <w:framePr w:wrap="notBeside" w:vAnchor="text" w:hAnchor="page" w:x="1261" w:y="54"/>
              <w:numPr>
                <w:ilvl w:val="0"/>
                <w:numId w:val="3"/>
              </w:numPr>
              <w:shd w:val="clear" w:color="auto" w:fill="auto"/>
              <w:tabs>
                <w:tab w:val="left" w:pos="230"/>
              </w:tabs>
              <w:spacing w:line="158" w:lineRule="exac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размещение зданий, строений, сооружений и других объектов, не предназначенных для обслуживания автомобильной дороги, ее строительства, реконструкции, капитального ремонта, ремонта и содержания и не относящихся к объектам дорожного сервиса;</w:t>
            </w:r>
          </w:p>
          <w:p w:rsidR="001E4286" w:rsidRPr="003A0B45" w:rsidRDefault="001E4286" w:rsidP="003A0B45">
            <w:pPr>
              <w:pStyle w:val="15"/>
              <w:framePr w:wrap="notBeside" w:vAnchor="text" w:hAnchor="page" w:x="1261" w:y="54"/>
              <w:numPr>
                <w:ilvl w:val="0"/>
                <w:numId w:val="3"/>
              </w:numPr>
              <w:shd w:val="clear" w:color="auto" w:fill="auto"/>
              <w:tabs>
                <w:tab w:val="left" w:pos="281"/>
              </w:tabs>
              <w:spacing w:line="158" w:lineRule="exac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 xml:space="preserve">распашка земельных участков, покос травы, осуществление рубок и повреждение лесных насаждений и иных многолетних насаждений, снятие дерна и выемка фунта, за исключением </w:t>
            </w:r>
            <w:proofErr w:type="gramStart"/>
            <w:r w:rsidRPr="003A0B45">
              <w:rPr>
                <w:sz w:val="18"/>
                <w:szCs w:val="18"/>
              </w:rPr>
              <w:t>работ</w:t>
            </w:r>
            <w:proofErr w:type="gramEnd"/>
            <w:r w:rsidRPr="003A0B45">
              <w:rPr>
                <w:sz w:val="18"/>
                <w:szCs w:val="18"/>
              </w:rPr>
              <w:t xml:space="preserve"> но содержанию полосы отвода автомобильной дороги или ремонту автомобильной дороги, ее участков;</w:t>
            </w:r>
          </w:p>
          <w:p w:rsidR="001E4286" w:rsidRPr="003A0B45" w:rsidRDefault="001E4286" w:rsidP="003A0B45">
            <w:pPr>
              <w:pStyle w:val="15"/>
              <w:framePr w:wrap="notBeside" w:vAnchor="text" w:hAnchor="page" w:x="1261" w:y="54"/>
              <w:numPr>
                <w:ilvl w:val="0"/>
                <w:numId w:val="3"/>
              </w:numPr>
              <w:shd w:val="clear" w:color="auto" w:fill="auto"/>
              <w:tabs>
                <w:tab w:val="left" w:pos="281"/>
              </w:tabs>
              <w:spacing w:line="158" w:lineRule="exac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выпас животных, а также их прогон через автомобильные дороги вне специально установленных мест, согласованных с владельцами автомобильных дорог.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page" w:x="1261" w:y="54"/>
              <w:shd w:val="clear" w:color="auto" w:fill="auto"/>
              <w:spacing w:line="240" w:lineRule="auto"/>
              <w:ind w:left="300"/>
              <w:jc w:val="lef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Да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page" w:x="1261" w:y="54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 xml:space="preserve">Владельцы автомобильных дорог (в области ремонта и </w:t>
            </w:r>
            <w:proofErr w:type="gramStart"/>
            <w:r w:rsidRPr="003A0B45">
              <w:rPr>
                <w:sz w:val="18"/>
                <w:szCs w:val="18"/>
              </w:rPr>
              <w:t>содержания</w:t>
            </w:r>
            <w:proofErr w:type="gramEnd"/>
            <w:r w:rsidRPr="003A0B45">
              <w:rPr>
                <w:sz w:val="18"/>
                <w:szCs w:val="18"/>
              </w:rPr>
              <w:t xml:space="preserve"> автомобильных дорог).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framePr w:wrap="notBeside" w:vAnchor="text" w:hAnchor="page" w:x="1261" w:y="54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framePr w:wrap="notBeside" w:vAnchor="text" w:hAnchor="page" w:x="1261" w:y="54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framePr w:wrap="notBeside" w:vAnchor="text" w:hAnchor="page" w:x="1261" w:y="54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framePr w:wrap="notBeside" w:vAnchor="text" w:hAnchor="page" w:x="1261" w:y="54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4286" w:rsidRPr="003A0B45" w:rsidTr="001E4286">
        <w:trPr>
          <w:trHeight w:val="4965"/>
          <w:jc w:val="center"/>
        </w:trPr>
        <w:tc>
          <w:tcPr>
            <w:tcW w:w="3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framePr w:wrap="notBeside" w:vAnchor="text" w:hAnchor="page" w:x="1261" w:y="54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framePr w:wrap="notBeside" w:vAnchor="text" w:hAnchor="page" w:x="1261" w:y="54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framePr w:wrap="notBeside" w:vAnchor="text" w:hAnchor="page" w:x="1261" w:y="54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framePr w:wrap="notBeside" w:vAnchor="text" w:hAnchor="page" w:x="1261" w:y="54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page" w:x="1261" w:y="54"/>
              <w:shd w:val="clear" w:color="auto" w:fill="auto"/>
              <w:spacing w:line="240" w:lineRule="auto"/>
              <w:ind w:left="300"/>
              <w:jc w:val="lef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Да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page" w:x="1261" w:y="54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Юридические лица, индивидуальные предприниматели, должностные лица (в области использования полос отвода и (или) придорожных полос автомобильных дорог).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framePr w:wrap="notBeside" w:vAnchor="text" w:hAnchor="page" w:x="1261" w:y="54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framePr w:wrap="notBeside" w:vAnchor="text" w:hAnchor="page" w:x="1261" w:y="54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framePr w:wrap="notBeside" w:vAnchor="text" w:hAnchor="page" w:x="1261" w:y="54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framePr w:wrap="notBeside" w:vAnchor="text" w:hAnchor="page" w:x="1261" w:y="54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4286" w:rsidRPr="003A0B45" w:rsidTr="001E4286">
        <w:trPr>
          <w:trHeight w:val="939"/>
          <w:jc w:val="center"/>
        </w:trPr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page" w:x="1261" w:y="54"/>
              <w:shd w:val="clear" w:color="auto" w:fill="auto"/>
              <w:spacing w:line="240" w:lineRule="auto"/>
              <w:ind w:left="120"/>
              <w:jc w:val="lef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22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page" w:x="1261" w:y="54"/>
              <w:shd w:val="clear" w:color="auto" w:fill="auto"/>
              <w:spacing w:line="165" w:lineRule="exac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Обозначение границ придорожных полос автомобильных дорог на местности осуществляется владельцами автомобильных дорог.</w:t>
            </w:r>
          </w:p>
        </w:tc>
        <w:tc>
          <w:tcPr>
            <w:tcW w:w="3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page" w:x="1261" w:y="54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Часть 7 статьи 26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page" w:x="1261" w:y="54"/>
              <w:shd w:val="clear" w:color="auto" w:fill="auto"/>
              <w:spacing w:line="165" w:lineRule="exac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Обозначение границ придорожных полос автомобильных дорог на местности владельцами автомобильных дорог.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page" w:x="1261" w:y="54"/>
              <w:shd w:val="clear" w:color="auto" w:fill="auto"/>
              <w:spacing w:line="240" w:lineRule="auto"/>
              <w:ind w:left="300"/>
              <w:jc w:val="lef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Да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page" w:x="1261" w:y="54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 xml:space="preserve">Владельцы автомобильных дорог (в области </w:t>
            </w:r>
            <w:proofErr w:type="spellStart"/>
            <w:r w:rsidRPr="003A0B45">
              <w:rPr>
                <w:sz w:val="18"/>
                <w:szCs w:val="18"/>
              </w:rPr>
              <w:t>ремо</w:t>
            </w:r>
            <w:r>
              <w:rPr>
                <w:sz w:val="18"/>
                <w:szCs w:val="18"/>
                <w:lang w:val="ru-RU"/>
              </w:rPr>
              <w:t>нт</w:t>
            </w:r>
            <w:proofErr w:type="spellEnd"/>
            <w:r w:rsidRPr="003A0B45">
              <w:rPr>
                <w:sz w:val="18"/>
                <w:szCs w:val="18"/>
              </w:rPr>
              <w:t xml:space="preserve">а и </w:t>
            </w:r>
            <w:proofErr w:type="gramStart"/>
            <w:r w:rsidRPr="003A0B45">
              <w:rPr>
                <w:sz w:val="18"/>
                <w:szCs w:val="18"/>
              </w:rPr>
              <w:t>содержания</w:t>
            </w:r>
            <w:proofErr w:type="gramEnd"/>
            <w:r w:rsidRPr="003A0B45">
              <w:rPr>
                <w:sz w:val="18"/>
                <w:szCs w:val="18"/>
              </w:rPr>
              <w:t xml:space="preserve"> автомобильных дорог).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framePr w:wrap="notBeside" w:vAnchor="text" w:hAnchor="page" w:x="1261" w:y="54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framePr w:wrap="notBeside" w:vAnchor="text" w:hAnchor="page" w:x="1261" w:y="54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framePr w:wrap="notBeside" w:vAnchor="text" w:hAnchor="page" w:x="1261" w:y="54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framePr w:wrap="notBeside" w:vAnchor="text" w:hAnchor="page" w:x="1261" w:y="54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4286" w:rsidRPr="003A0B45" w:rsidTr="001E4286">
        <w:trPr>
          <w:trHeight w:val="774"/>
          <w:jc w:val="center"/>
        </w:trPr>
        <w:tc>
          <w:tcPr>
            <w:tcW w:w="3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page" w:x="1261" w:y="54"/>
              <w:shd w:val="clear" w:color="auto" w:fill="auto"/>
              <w:spacing w:line="240" w:lineRule="auto"/>
              <w:ind w:left="120"/>
              <w:jc w:val="lef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23</w:t>
            </w:r>
          </w:p>
        </w:tc>
        <w:tc>
          <w:tcPr>
            <w:tcW w:w="47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page" w:x="1261" w:y="54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Осуществление строительства, реконструкции в границах придорожных полос автомобильной дороги объектов капитального строительства, объектов, предназначенных для осуществления дорожной деятельности, объектов дорожного сервиса при наличии согласия в письменной форме владельца автомобильной дороги. Согласие содержит технические требования и условия, подлежащие обязательному исполнению лицами, осуществляющими строительство, реконструкцию в границах придорожных полос автомобильной дороги таких объектов.</w:t>
            </w:r>
          </w:p>
        </w:tc>
        <w:tc>
          <w:tcPr>
            <w:tcW w:w="33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page" w:x="1261" w:y="54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Часть 8 статьи 26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</w:t>
            </w:r>
          </w:p>
        </w:tc>
        <w:tc>
          <w:tcPr>
            <w:tcW w:w="26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page" w:x="1261" w:y="54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 xml:space="preserve">Наличие согласия в письменной форме владельца автомобильной дороги на строительство, реконструкцию в границах придорожных полос автомобильной дороги объектов </w:t>
            </w:r>
            <w:proofErr w:type="gramStart"/>
            <w:r w:rsidRPr="003A0B45">
              <w:rPr>
                <w:sz w:val="18"/>
                <w:szCs w:val="18"/>
              </w:rPr>
              <w:t>капитальною</w:t>
            </w:r>
            <w:proofErr w:type="gramEnd"/>
            <w:r w:rsidRPr="003A0B45">
              <w:rPr>
                <w:sz w:val="18"/>
                <w:szCs w:val="18"/>
              </w:rPr>
              <w:t xml:space="preserve"> строительства, объектов, предназначенных дня осуществления дорожной деятельности, объектов дорожного сервиса, содержащее технические требования и условия, подлежащие обязательному исполнению лицами, осуществляющими строительство, реконструкцию в границах придорожных полос автомобильной дороги таких объектов.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page" w:x="1261" w:y="54"/>
              <w:shd w:val="clear" w:color="auto" w:fill="auto"/>
              <w:spacing w:line="240" w:lineRule="auto"/>
              <w:ind w:left="120"/>
              <w:jc w:val="lef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Документ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page" w:x="1261" w:y="54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 xml:space="preserve">Владельцы автомобильных дорог (в области ремонта и </w:t>
            </w:r>
            <w:proofErr w:type="gramStart"/>
            <w:r w:rsidRPr="003A0B45">
              <w:rPr>
                <w:sz w:val="18"/>
                <w:szCs w:val="18"/>
              </w:rPr>
              <w:t>содержания</w:t>
            </w:r>
            <w:proofErr w:type="gramEnd"/>
            <w:r w:rsidRPr="003A0B45">
              <w:rPr>
                <w:sz w:val="18"/>
                <w:szCs w:val="18"/>
              </w:rPr>
              <w:t xml:space="preserve"> автомобильных дорог).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framePr w:wrap="notBeside" w:vAnchor="text" w:hAnchor="page" w:x="1261" w:y="54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framePr w:wrap="notBeside" w:vAnchor="text" w:hAnchor="page" w:x="1261" w:y="54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framePr w:wrap="notBeside" w:vAnchor="text" w:hAnchor="page" w:x="1261" w:y="54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framePr w:wrap="notBeside" w:vAnchor="text" w:hAnchor="page" w:x="1261" w:y="54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4286" w:rsidRPr="003A0B45" w:rsidTr="001E4286">
        <w:trPr>
          <w:trHeight w:val="1984"/>
          <w:jc w:val="center"/>
        </w:trPr>
        <w:tc>
          <w:tcPr>
            <w:tcW w:w="3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framePr w:wrap="notBeside" w:vAnchor="text" w:hAnchor="page" w:x="1261" w:y="54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framePr w:wrap="notBeside" w:vAnchor="text" w:hAnchor="page" w:x="1261" w:y="54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framePr w:wrap="notBeside" w:vAnchor="text" w:hAnchor="page" w:x="1261" w:y="54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framePr w:wrap="notBeside" w:vAnchor="text" w:hAnchor="page" w:x="1261" w:y="54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page" w:x="1261" w:y="54"/>
              <w:shd w:val="clear" w:color="auto" w:fill="auto"/>
              <w:spacing w:line="240" w:lineRule="auto"/>
              <w:ind w:left="120"/>
              <w:jc w:val="lef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>Документ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pStyle w:val="15"/>
              <w:framePr w:wrap="notBeside" w:vAnchor="text" w:hAnchor="page" w:x="1261" w:y="54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3A0B45">
              <w:rPr>
                <w:sz w:val="18"/>
                <w:szCs w:val="18"/>
              </w:rPr>
              <w:t xml:space="preserve">Юридические лица, индивидуальные предприниматели, должностные лица и физические лица (в области использования полос отвода </w:t>
            </w:r>
            <w:r>
              <w:rPr>
                <w:sz w:val="18"/>
                <w:szCs w:val="18"/>
                <w:lang w:val="ru-RU"/>
              </w:rPr>
              <w:t>и</w:t>
            </w:r>
            <w:r w:rsidRPr="003A0B45">
              <w:rPr>
                <w:sz w:val="18"/>
                <w:szCs w:val="18"/>
                <w:lang w:val="ru-RU"/>
              </w:rPr>
              <w:t xml:space="preserve"> </w:t>
            </w:r>
            <w:r w:rsidRPr="003A0B45">
              <w:rPr>
                <w:sz w:val="18"/>
                <w:szCs w:val="18"/>
              </w:rPr>
              <w:t>(или) придорожных полос автомобильных дорог).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framePr w:wrap="notBeside" w:vAnchor="text" w:hAnchor="page" w:x="1261" w:y="54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framePr w:wrap="notBeside" w:vAnchor="text" w:hAnchor="page" w:x="1261" w:y="54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framePr w:wrap="notBeside" w:vAnchor="text" w:hAnchor="page" w:x="1261" w:y="54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A0B45" w:rsidRDefault="001E4286" w:rsidP="003A0B45">
            <w:pPr>
              <w:framePr w:wrap="notBeside" w:vAnchor="text" w:hAnchor="page" w:x="1261" w:y="54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D74857" w:rsidRPr="00361E92" w:rsidRDefault="00D74857">
      <w:pPr>
        <w:rPr>
          <w:rFonts w:ascii="Times New Roman" w:hAnsi="Times New Roman" w:cs="Times New Roman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36"/>
        <w:gridCol w:w="4632"/>
        <w:gridCol w:w="3322"/>
        <w:gridCol w:w="2588"/>
        <w:gridCol w:w="777"/>
        <w:gridCol w:w="1989"/>
        <w:gridCol w:w="285"/>
        <w:gridCol w:w="371"/>
        <w:gridCol w:w="506"/>
        <w:gridCol w:w="506"/>
      </w:tblGrid>
      <w:tr w:rsidR="001E4286" w:rsidRPr="00361E92" w:rsidTr="001E4286">
        <w:trPr>
          <w:trHeight w:val="242"/>
          <w:jc w:val="center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40"/>
              <w:jc w:val="lef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1</w:t>
            </w:r>
          </w:p>
        </w:tc>
        <w:tc>
          <w:tcPr>
            <w:tcW w:w="4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2320"/>
              <w:jc w:val="lef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2</w:t>
            </w:r>
          </w:p>
        </w:tc>
        <w:tc>
          <w:tcPr>
            <w:tcW w:w="3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600"/>
              <w:jc w:val="lef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3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240"/>
              <w:jc w:val="lef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4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320"/>
              <w:jc w:val="lef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5</w:t>
            </w: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940"/>
              <w:jc w:val="lef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6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80"/>
              <w:jc w:val="lef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7</w:t>
            </w: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40"/>
              <w:jc w:val="lef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8</w:t>
            </w: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80"/>
              <w:jc w:val="lef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9</w:t>
            </w: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1E4286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80"/>
              <w:jc w:val="left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10</w:t>
            </w:r>
          </w:p>
        </w:tc>
      </w:tr>
      <w:tr w:rsidR="001E4286" w:rsidRPr="00361E92" w:rsidTr="001E4286">
        <w:trPr>
          <w:trHeight w:val="6145"/>
          <w:jc w:val="center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40"/>
              <w:jc w:val="lef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24</w:t>
            </w:r>
          </w:p>
        </w:tc>
        <w:tc>
          <w:tcPr>
            <w:tcW w:w="4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7" w:lineRule="exac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 xml:space="preserve">Владелец автомобильной дороги выполняет </w:t>
            </w:r>
            <w:proofErr w:type="gramStart"/>
            <w:r w:rsidRPr="002F2AE3">
              <w:rPr>
                <w:sz w:val="18"/>
                <w:szCs w:val="18"/>
              </w:rPr>
              <w:t>работы</w:t>
            </w:r>
            <w:proofErr w:type="gramEnd"/>
            <w:r w:rsidRPr="002F2AE3">
              <w:rPr>
                <w:sz w:val="18"/>
                <w:szCs w:val="18"/>
              </w:rPr>
              <w:t xml:space="preserve"> но ликвидации возведенных объектов капитального строительства, объектов, предназначенных для осуществления дорожной деятельности, объектов дорожного сервиса, установку рекламных конструкций, информационных щитов и указателей без разрешения на строительство, если липа, осуществляющие строительство, реконструкцию в границах придорожных полос автомобильных дорог указанных объектов без предусмотренного частью 8 или 8.2 статьи 26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согласия или с нарушением технических требований и условий, подлежащих обязательному исполнению, отказываются прекратить строительство, осуществить снос незаконно возведенных объектов и сооружений и привести автомобильную дорогу в первоначальное состояние.</w:t>
            </w:r>
          </w:p>
        </w:tc>
        <w:tc>
          <w:tcPr>
            <w:tcW w:w="3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7" w:lineRule="exac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Часть 8.1 статьи 26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7" w:lineRule="exact"/>
              <w:rPr>
                <w:sz w:val="18"/>
                <w:szCs w:val="18"/>
              </w:rPr>
            </w:pPr>
            <w:proofErr w:type="gramStart"/>
            <w:r w:rsidRPr="002F2AE3">
              <w:rPr>
                <w:sz w:val="18"/>
                <w:szCs w:val="18"/>
              </w:rPr>
              <w:t>Владелец автомобильной дороги выполняет работы по ликвидации возведенных объектов капитального строительства, объектов, предназначенных для осуществления дорожной деятельности, объектов дорожного сервиса, установку рекламных конструкций, информационных щитов и указателей без разрешения на строительство, если лица, осуществляющие строительство, реконструкцию в границах придорожных полос автомобильных дорог указанных объектов капитального строительства, объектов, предназначенных для осуществления дорожной деятельности, объектов дорожного сервиса без предусмотренного частью 8 или</w:t>
            </w:r>
            <w:proofErr w:type="gramEnd"/>
            <w:r w:rsidRPr="002F2AE3">
              <w:rPr>
                <w:sz w:val="18"/>
                <w:szCs w:val="18"/>
              </w:rPr>
              <w:t xml:space="preserve"> </w:t>
            </w:r>
            <w:proofErr w:type="gramStart"/>
            <w:r w:rsidRPr="002F2AE3">
              <w:rPr>
                <w:sz w:val="18"/>
                <w:szCs w:val="18"/>
              </w:rPr>
              <w:t>8.2 статьи 26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согласия или с нарушением технических требований и условий, подлежащих обязательному исполнению, отказываются прекратить строительство, осуществить снос незаконно возведенных объектов и сооружений и привести автомобильную дорогу в первоначальное состояние.</w:t>
            </w:r>
            <w:proofErr w:type="gramEnd"/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320"/>
              <w:jc w:val="lef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Да</w:t>
            </w: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7" w:lineRule="exac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 xml:space="preserve">Владельцы автомобильных дорог (в области ремонта и </w:t>
            </w:r>
            <w:proofErr w:type="gramStart"/>
            <w:r w:rsidRPr="002F2AE3">
              <w:rPr>
                <w:sz w:val="18"/>
                <w:szCs w:val="18"/>
              </w:rPr>
              <w:t>содержания</w:t>
            </w:r>
            <w:proofErr w:type="gramEnd"/>
            <w:r w:rsidRPr="002F2AE3">
              <w:rPr>
                <w:sz w:val="18"/>
                <w:szCs w:val="18"/>
              </w:rPr>
              <w:t xml:space="preserve"> автомобильных дорог).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4286" w:rsidRPr="00361E92" w:rsidTr="001E4286">
        <w:trPr>
          <w:trHeight w:val="3735"/>
          <w:jc w:val="center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40"/>
              <w:jc w:val="lef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25</w:t>
            </w:r>
          </w:p>
        </w:tc>
        <w:tc>
          <w:tcPr>
            <w:tcW w:w="4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7" w:lineRule="exact"/>
              <w:rPr>
                <w:sz w:val="18"/>
                <w:szCs w:val="18"/>
              </w:rPr>
            </w:pPr>
            <w:proofErr w:type="gramStart"/>
            <w:r w:rsidRPr="002F2AE3">
              <w:rPr>
                <w:sz w:val="18"/>
                <w:szCs w:val="18"/>
              </w:rPr>
              <w:t>Владельцем автомобильной дороги направляется уведомление о согласии на строительство, реконструкцию объекта в границах придорожной полосы автомобильной дороги с документацией по планировке территории, или об отказе в согласовании строительства, реконструкции такого объекта, документации по планировке территории лицу, обратившемуся с заявлением о предоставлении согласия на строительство, реконструкцию такого объекта в границах придорожной полосы автомобильной дороги или о согласовании документации по планировке территории</w:t>
            </w:r>
            <w:proofErr w:type="gramEnd"/>
            <w:r w:rsidRPr="002F2AE3">
              <w:rPr>
                <w:sz w:val="18"/>
                <w:szCs w:val="18"/>
              </w:rPr>
              <w:t xml:space="preserve">, </w:t>
            </w:r>
            <w:proofErr w:type="gramStart"/>
            <w:r w:rsidRPr="002F2AE3">
              <w:rPr>
                <w:sz w:val="18"/>
                <w:szCs w:val="18"/>
              </w:rPr>
              <w:t>предусматривающей размещение объекта капитального строительства в границах придорожной полосы автомобильной дороги, в течение тридцати дней со дня поступления указанного заявления по основаниям, указанным в части 8.4 статьи 26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В уведомлении об отказе в согласовании строительства</w:t>
            </w:r>
            <w:proofErr w:type="gramEnd"/>
            <w:r w:rsidRPr="002F2AE3">
              <w:rPr>
                <w:sz w:val="18"/>
                <w:szCs w:val="18"/>
              </w:rPr>
              <w:t>, реконструкции такого объекта, документации по планировке территории должны указываются все причины такого отказа.</w:t>
            </w:r>
          </w:p>
        </w:tc>
        <w:tc>
          <w:tcPr>
            <w:tcW w:w="3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7" w:lineRule="exac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Части 8.3, 8.4 статьи 26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7" w:lineRule="exac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 xml:space="preserve">Направление владельцем автомобильной дороги уведомления о согласии на строительство, реконструкцию объекта в границах придорожной полосы автомобильной дороги с документацией по планировке территории, или об отказе в согласовании строительства, реконструкции такого объекта, </w:t>
            </w:r>
            <w:proofErr w:type="gramStart"/>
            <w:r w:rsidRPr="002F2AE3">
              <w:rPr>
                <w:sz w:val="18"/>
                <w:szCs w:val="18"/>
              </w:rPr>
              <w:t>документации</w:t>
            </w:r>
            <w:proofErr w:type="gramEnd"/>
            <w:r w:rsidRPr="002F2AE3">
              <w:rPr>
                <w:sz w:val="18"/>
                <w:szCs w:val="18"/>
              </w:rPr>
              <w:t xml:space="preserve"> но планировке территории осуществляется в порядке, установленном частью 8.3 статьи 26 Федерального закона от 08.11.2007 № 257-ФЗ «Об автомобильных дорогах и о дорожной деятельности в Российской Федерации и о </w:t>
            </w:r>
            <w:proofErr w:type="gramStart"/>
            <w:r w:rsidRPr="002F2AE3">
              <w:rPr>
                <w:sz w:val="18"/>
                <w:szCs w:val="18"/>
              </w:rPr>
              <w:t>внесении</w:t>
            </w:r>
            <w:proofErr w:type="gramEnd"/>
            <w:r w:rsidRPr="002F2AE3">
              <w:rPr>
                <w:sz w:val="18"/>
                <w:szCs w:val="18"/>
              </w:rPr>
              <w:t xml:space="preserve"> изменений в отдельные законодательные акты Российской Федерации».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320"/>
              <w:jc w:val="lef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Да</w:t>
            </w: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64" w:lineRule="exac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 xml:space="preserve">Владельцы автомобильных дорог (в области ремонта и </w:t>
            </w:r>
            <w:proofErr w:type="gramStart"/>
            <w:r w:rsidRPr="002F2AE3">
              <w:rPr>
                <w:sz w:val="18"/>
                <w:szCs w:val="18"/>
              </w:rPr>
              <w:t>содержания</w:t>
            </w:r>
            <w:proofErr w:type="gramEnd"/>
            <w:r w:rsidRPr="002F2AE3">
              <w:rPr>
                <w:sz w:val="18"/>
                <w:szCs w:val="18"/>
              </w:rPr>
              <w:t xml:space="preserve"> автомобильных дорог).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D74857" w:rsidRPr="00361E92" w:rsidRDefault="00D74857">
      <w:pPr>
        <w:rPr>
          <w:rFonts w:ascii="Times New Roman" w:hAnsi="Times New Roman" w:cs="Times New Roman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44"/>
        <w:gridCol w:w="4743"/>
        <w:gridCol w:w="3331"/>
        <w:gridCol w:w="2608"/>
        <w:gridCol w:w="767"/>
        <w:gridCol w:w="2006"/>
        <w:gridCol w:w="287"/>
        <w:gridCol w:w="380"/>
        <w:gridCol w:w="487"/>
        <w:gridCol w:w="487"/>
      </w:tblGrid>
      <w:tr w:rsidR="001E4286" w:rsidRPr="00361E92" w:rsidTr="00301758">
        <w:trPr>
          <w:trHeight w:val="229"/>
          <w:jc w:val="center"/>
        </w:trPr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40"/>
              <w:jc w:val="lef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1</w:t>
            </w:r>
          </w:p>
        </w:tc>
        <w:tc>
          <w:tcPr>
            <w:tcW w:w="4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2340"/>
              <w:jc w:val="lef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2</w:t>
            </w: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620"/>
              <w:jc w:val="lef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3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260"/>
              <w:jc w:val="lef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4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300"/>
              <w:jc w:val="lef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5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960"/>
              <w:jc w:val="lef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6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00"/>
              <w:jc w:val="lef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7</w:t>
            </w: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60"/>
              <w:jc w:val="lef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8</w:t>
            </w: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200"/>
              <w:jc w:val="lef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9</w:t>
            </w: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1E4286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200"/>
              <w:jc w:val="left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10</w:t>
            </w:r>
          </w:p>
        </w:tc>
      </w:tr>
      <w:tr w:rsidR="001E4286" w:rsidRPr="00361E92" w:rsidTr="001E4286">
        <w:trPr>
          <w:trHeight w:val="831"/>
          <w:jc w:val="center"/>
        </w:trPr>
        <w:tc>
          <w:tcPr>
            <w:tcW w:w="3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40"/>
              <w:jc w:val="lef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26</w:t>
            </w:r>
          </w:p>
        </w:tc>
        <w:tc>
          <w:tcPr>
            <w:tcW w:w="47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Пользователям автомобильными дорогами и иным осуществляющим использование автомобильных дорог лицам запрещается:</w:t>
            </w:r>
          </w:p>
          <w:p w:rsidR="001E4286" w:rsidRPr="002F2AE3" w:rsidRDefault="001E4286">
            <w:pPr>
              <w:pStyle w:val="15"/>
              <w:framePr w:wrap="notBeside" w:vAnchor="text" w:hAnchor="text" w:xAlign="center" w:y="1"/>
              <w:numPr>
                <w:ilvl w:val="0"/>
                <w:numId w:val="4"/>
              </w:numPr>
              <w:shd w:val="clear" w:color="auto" w:fill="auto"/>
              <w:tabs>
                <w:tab w:val="left" w:pos="223"/>
              </w:tabs>
              <w:spacing w:line="158" w:lineRule="exac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загрязнять дорожное покрытие, полосы отвода и придорожные полосы автомобильных дорог:</w:t>
            </w:r>
          </w:p>
          <w:p w:rsidR="001E4286" w:rsidRPr="002F2AE3" w:rsidRDefault="001E4286">
            <w:pPr>
              <w:pStyle w:val="15"/>
              <w:framePr w:wrap="notBeside" w:vAnchor="text" w:hAnchor="text" w:xAlign="center" w:y="1"/>
              <w:numPr>
                <w:ilvl w:val="0"/>
                <w:numId w:val="4"/>
              </w:numPr>
              <w:shd w:val="clear" w:color="auto" w:fill="auto"/>
              <w:tabs>
                <w:tab w:val="left" w:pos="230"/>
              </w:tabs>
              <w:spacing w:line="158" w:lineRule="exac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использовать водоотводные сооружения автомобильных дорог для стока или сброса вод;</w:t>
            </w:r>
          </w:p>
          <w:p w:rsidR="001E4286" w:rsidRPr="002F2AE3" w:rsidRDefault="001E4286">
            <w:pPr>
              <w:pStyle w:val="15"/>
              <w:framePr w:wrap="notBeside" w:vAnchor="text" w:hAnchor="text" w:xAlign="center" w:y="1"/>
              <w:numPr>
                <w:ilvl w:val="0"/>
                <w:numId w:val="4"/>
              </w:numPr>
              <w:shd w:val="clear" w:color="auto" w:fill="auto"/>
              <w:tabs>
                <w:tab w:val="left" w:pos="230"/>
              </w:tabs>
              <w:spacing w:line="158" w:lineRule="exac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 xml:space="preserve">выполнять в границах полос отвода автомобильных дорог, в том числе на проезжей части автомобильных дорог, работы, связанные с применением горючих веществ, а также веществ, которые могут оказать воздействие на уменьшение </w:t>
            </w:r>
            <w:proofErr w:type="spellStart"/>
            <w:r w:rsidRPr="002F2AE3">
              <w:rPr>
                <w:sz w:val="18"/>
                <w:szCs w:val="18"/>
              </w:rPr>
              <w:t>сц</w:t>
            </w:r>
            <w:r>
              <w:rPr>
                <w:sz w:val="18"/>
                <w:szCs w:val="18"/>
                <w:lang w:val="ru-RU"/>
              </w:rPr>
              <w:t>еп</w:t>
            </w:r>
            <w:proofErr w:type="spellEnd"/>
            <w:r w:rsidRPr="002F2AE3">
              <w:rPr>
                <w:sz w:val="18"/>
                <w:szCs w:val="18"/>
              </w:rPr>
              <w:t>л</w:t>
            </w:r>
            <w:r>
              <w:rPr>
                <w:sz w:val="18"/>
                <w:szCs w:val="18"/>
                <w:lang w:val="ru-RU"/>
              </w:rPr>
              <w:t>е</w:t>
            </w:r>
            <w:proofErr w:type="spellStart"/>
            <w:r w:rsidRPr="002F2AE3">
              <w:rPr>
                <w:sz w:val="18"/>
                <w:szCs w:val="18"/>
              </w:rPr>
              <w:t>ния</w:t>
            </w:r>
            <w:proofErr w:type="spellEnd"/>
            <w:r w:rsidRPr="002F2AE3">
              <w:rPr>
                <w:sz w:val="18"/>
                <w:szCs w:val="18"/>
              </w:rPr>
              <w:t xml:space="preserve"> колес транспортных средств с дорожным покрытием;</w:t>
            </w:r>
          </w:p>
          <w:p w:rsidR="001E4286" w:rsidRPr="002F2AE3" w:rsidRDefault="001E4286">
            <w:pPr>
              <w:pStyle w:val="15"/>
              <w:framePr w:wrap="notBeside" w:vAnchor="text" w:hAnchor="text" w:xAlign="center" w:y="1"/>
              <w:numPr>
                <w:ilvl w:val="0"/>
                <w:numId w:val="4"/>
              </w:numPr>
              <w:shd w:val="clear" w:color="auto" w:fill="auto"/>
              <w:tabs>
                <w:tab w:val="left" w:pos="252"/>
              </w:tabs>
              <w:spacing w:line="158" w:lineRule="exac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создавать условия, препятствующие обеспечению безопасности дорожного движения:</w:t>
            </w:r>
          </w:p>
          <w:p w:rsidR="001E4286" w:rsidRPr="002F2AE3" w:rsidRDefault="001E4286">
            <w:pPr>
              <w:pStyle w:val="15"/>
              <w:framePr w:wrap="notBeside" w:vAnchor="text" w:hAnchor="text" w:xAlign="center" w:y="1"/>
              <w:numPr>
                <w:ilvl w:val="0"/>
                <w:numId w:val="4"/>
              </w:numPr>
              <w:shd w:val="clear" w:color="auto" w:fill="auto"/>
              <w:tabs>
                <w:tab w:val="left" w:pos="230"/>
              </w:tabs>
              <w:spacing w:line="158" w:lineRule="exac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осуществлять прогон животных через автомобильные дороги вне специально установленных мест, согласованных с владельцами автомобильных дорог;</w:t>
            </w:r>
          </w:p>
          <w:p w:rsidR="001E4286" w:rsidRPr="002F2AE3" w:rsidRDefault="001E4286">
            <w:pPr>
              <w:pStyle w:val="15"/>
              <w:framePr w:wrap="notBeside" w:vAnchor="text" w:hAnchor="text" w:xAlign="center" w:y="1"/>
              <w:numPr>
                <w:ilvl w:val="0"/>
                <w:numId w:val="4"/>
              </w:numPr>
              <w:shd w:val="clear" w:color="auto" w:fill="auto"/>
              <w:tabs>
                <w:tab w:val="left" w:pos="295"/>
              </w:tabs>
              <w:spacing w:line="158" w:lineRule="exac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повреждать автомобильные дороги или осуществлять иные действия, наносящие ущерб автомобильным дорогам либо создающие препятствия движению транспортных средств и (или) пешеходов;</w:t>
            </w:r>
          </w:p>
          <w:p w:rsidR="001E4286" w:rsidRPr="002F2AE3" w:rsidRDefault="001E4286">
            <w:pPr>
              <w:pStyle w:val="15"/>
              <w:framePr w:wrap="notBeside" w:vAnchor="text" w:hAnchor="text" w:xAlign="center" w:y="1"/>
              <w:numPr>
                <w:ilvl w:val="0"/>
                <w:numId w:val="4"/>
              </w:numPr>
              <w:shd w:val="clear" w:color="auto" w:fill="auto"/>
              <w:tabs>
                <w:tab w:val="left" w:pos="230"/>
              </w:tabs>
              <w:spacing w:line="158" w:lineRule="exac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нарушать другие установленные федеральными законами 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 требования к ограничению использования автомобильных дорог, их полос отвода и придорожных полос.</w:t>
            </w:r>
          </w:p>
        </w:tc>
        <w:tc>
          <w:tcPr>
            <w:tcW w:w="33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Часть 2 статьи 29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      </w:r>
          </w:p>
        </w:tc>
        <w:tc>
          <w:tcPr>
            <w:tcW w:w="26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Пользователями автомобильных дорог и иными осуществляющими использование автомобильных дорог лицами соблюдаются требования, установленные частью 2 статьи 29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300"/>
              <w:jc w:val="lef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Да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 xml:space="preserve">Владельцы автомобильных дорог (в области ремонта и </w:t>
            </w:r>
            <w:proofErr w:type="gramStart"/>
            <w:r w:rsidRPr="002F2AE3">
              <w:rPr>
                <w:sz w:val="18"/>
                <w:szCs w:val="18"/>
              </w:rPr>
              <w:t>содержания</w:t>
            </w:r>
            <w:proofErr w:type="gramEnd"/>
            <w:r w:rsidRPr="002F2AE3">
              <w:rPr>
                <w:sz w:val="18"/>
                <w:szCs w:val="18"/>
              </w:rPr>
              <w:t xml:space="preserve"> автомобильных дорог).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4286" w:rsidRPr="00361E92" w:rsidTr="001E4286">
        <w:trPr>
          <w:trHeight w:val="788"/>
          <w:jc w:val="center"/>
        </w:trPr>
        <w:tc>
          <w:tcPr>
            <w:tcW w:w="34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0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300"/>
              <w:jc w:val="lef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Да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Пользователи автомобильных дорог (в области использования автомобильных дорог).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4286" w:rsidRPr="00361E92" w:rsidTr="001E4286">
        <w:trPr>
          <w:trHeight w:val="3188"/>
          <w:jc w:val="center"/>
        </w:trPr>
        <w:tc>
          <w:tcPr>
            <w:tcW w:w="3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300"/>
              <w:jc w:val="lef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Да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Юридические лица, индивидуальные предприниматели, должностные лица и физические лица (в области использования полос отвода и (или) придорожных полос автомобильных дорог).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4286" w:rsidRPr="00361E92" w:rsidTr="001E4286">
        <w:trPr>
          <w:trHeight w:val="2407"/>
          <w:jc w:val="center"/>
        </w:trPr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40"/>
              <w:jc w:val="lef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27</w:t>
            </w:r>
          </w:p>
        </w:tc>
        <w:tc>
          <w:tcPr>
            <w:tcW w:w="4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0" w:lineRule="exac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Капитальный ремонт, ремонт автомобильных дорог осуществляется в соответствии с Классификацией работ по капитальному ремонту.</w:t>
            </w: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Пункты 3-5 Классификации работ по капитальному ремонту, ремонту и содержанию автомобильных дорог, утвержденной приказом Министерства транспорта Российской Федерации от 16.11.2012 № 402 «Об утверждении Классификации работ по капитальному ремонту, ремонту и содержанию автомобильных дорог».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proofErr w:type="gramStart"/>
            <w:r w:rsidRPr="002F2AE3">
              <w:rPr>
                <w:sz w:val="18"/>
                <w:szCs w:val="18"/>
              </w:rPr>
              <w:t>Работы</w:t>
            </w:r>
            <w:proofErr w:type="gramEnd"/>
            <w:r w:rsidRPr="002F2AE3">
              <w:rPr>
                <w:sz w:val="18"/>
                <w:szCs w:val="18"/>
              </w:rPr>
              <w:t xml:space="preserve"> но капитальному ремонту автомобильных дорог осуществляются в соответствии с Классификацией работ по капитальному ремонту, утвержденной приказом Министерства транспорта Российской Федерации от 16.11.2012 № 402 «Об утверждении Классификации работ по капитальному ремонту, ремонту и содержанию автомобильных дорог».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300"/>
              <w:jc w:val="lef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Да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 xml:space="preserve">Владельцы автомобильных дорог (в области ремонта и </w:t>
            </w:r>
            <w:proofErr w:type="gramStart"/>
            <w:r w:rsidRPr="002F2AE3">
              <w:rPr>
                <w:sz w:val="18"/>
                <w:szCs w:val="18"/>
              </w:rPr>
              <w:t>содержания</w:t>
            </w:r>
            <w:proofErr w:type="gramEnd"/>
            <w:r w:rsidRPr="002F2AE3">
              <w:rPr>
                <w:sz w:val="18"/>
                <w:szCs w:val="18"/>
              </w:rPr>
              <w:t xml:space="preserve"> автомобильных дорог).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4286" w:rsidRPr="00361E92" w:rsidTr="001E4286">
        <w:trPr>
          <w:trHeight w:val="2608"/>
          <w:jc w:val="center"/>
        </w:trPr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40"/>
              <w:jc w:val="lef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28</w:t>
            </w:r>
          </w:p>
        </w:tc>
        <w:tc>
          <w:tcPr>
            <w:tcW w:w="4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65" w:lineRule="exac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Содержание автомобильных дорог осуществляется в соответствии с Классификацией работ по содержанию автомобильных дорог.</w:t>
            </w:r>
          </w:p>
        </w:tc>
        <w:tc>
          <w:tcPr>
            <w:tcW w:w="3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 xml:space="preserve">Пункты 6-10 Классификации </w:t>
            </w:r>
            <w:proofErr w:type="gramStart"/>
            <w:r w:rsidRPr="002F2AE3">
              <w:rPr>
                <w:sz w:val="18"/>
                <w:szCs w:val="18"/>
              </w:rPr>
              <w:t>работ</w:t>
            </w:r>
            <w:proofErr w:type="gramEnd"/>
            <w:r w:rsidRPr="002F2AE3">
              <w:rPr>
                <w:sz w:val="18"/>
                <w:szCs w:val="18"/>
              </w:rPr>
              <w:t xml:space="preserve"> но капитальному ремонту, ремонту и содержанию автомобильных дорог, утвержденной приказом Министерства транспорта Российской Федерации от 16.11.2012 № 402 «Об утверждении Классификации работ по капитальному ремонту, ремонту и содержанию автомобильных дорог».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Работы по содержанию автомобильных дорог осуществляются в соответствии с Классификацией работ по содержанию автомобильных дорог, утвержденной приказом Министерства транспорта Российской Федерации от 16.11.2012 № 402 «Об утверждении Классификации работ по капитальному ремонту, ремонту и содержанию автомобильных дорог».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300"/>
              <w:jc w:val="lef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>Да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2F2AE3">
              <w:rPr>
                <w:sz w:val="18"/>
                <w:szCs w:val="18"/>
              </w:rPr>
              <w:t xml:space="preserve">Владельцы автомобильных дорог (в области ремонта и </w:t>
            </w:r>
            <w:proofErr w:type="gramStart"/>
            <w:r w:rsidRPr="002F2AE3">
              <w:rPr>
                <w:sz w:val="18"/>
                <w:szCs w:val="18"/>
              </w:rPr>
              <w:t>содержания</w:t>
            </w:r>
            <w:proofErr w:type="gramEnd"/>
            <w:r w:rsidRPr="002F2AE3">
              <w:rPr>
                <w:sz w:val="18"/>
                <w:szCs w:val="18"/>
              </w:rPr>
              <w:t xml:space="preserve"> автомобильных дорог).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2F2AE3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D74857" w:rsidRPr="00361E92" w:rsidRDefault="00D74857" w:rsidP="00122B0B">
      <w:pPr>
        <w:framePr w:h="9789" w:hRule="exact" w:wrap="auto" w:hAnchor="text" w:y="426"/>
        <w:rPr>
          <w:rFonts w:ascii="Times New Roman" w:hAnsi="Times New Roman" w:cs="Times New Roman"/>
        </w:rPr>
        <w:sectPr w:rsidR="00D74857" w:rsidRPr="00361E92" w:rsidSect="00E54A5B">
          <w:type w:val="continuous"/>
          <w:pgSz w:w="16837" w:h="11905" w:orient="landscape"/>
          <w:pgMar w:top="142" w:right="613" w:bottom="759" w:left="1199" w:header="0" w:footer="3" w:gutter="0"/>
          <w:cols w:space="720"/>
          <w:noEndnote/>
          <w:docGrid w:linePitch="360"/>
        </w:sect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36"/>
        <w:gridCol w:w="4673"/>
        <w:gridCol w:w="3324"/>
        <w:gridCol w:w="2593"/>
        <w:gridCol w:w="767"/>
        <w:gridCol w:w="1992"/>
        <w:gridCol w:w="287"/>
        <w:gridCol w:w="380"/>
        <w:gridCol w:w="530"/>
        <w:gridCol w:w="530"/>
      </w:tblGrid>
      <w:tr w:rsidR="001E4286" w:rsidRPr="00D00476" w:rsidTr="001E4286">
        <w:trPr>
          <w:trHeight w:val="279"/>
          <w:jc w:val="center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80"/>
              <w:jc w:val="left"/>
              <w:rPr>
                <w:sz w:val="18"/>
                <w:szCs w:val="18"/>
              </w:rPr>
            </w:pPr>
            <w:r w:rsidRPr="00D00476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2340"/>
              <w:jc w:val="left"/>
              <w:rPr>
                <w:sz w:val="18"/>
                <w:szCs w:val="18"/>
              </w:rPr>
            </w:pPr>
            <w:r w:rsidRPr="00D00476">
              <w:rPr>
                <w:sz w:val="18"/>
                <w:szCs w:val="18"/>
              </w:rPr>
              <w:t>2</w:t>
            </w:r>
          </w:p>
        </w:tc>
        <w:tc>
          <w:tcPr>
            <w:tcW w:w="3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620"/>
              <w:jc w:val="left"/>
              <w:rPr>
                <w:sz w:val="18"/>
                <w:szCs w:val="18"/>
              </w:rPr>
            </w:pPr>
            <w:r w:rsidRPr="00D00476">
              <w:rPr>
                <w:sz w:val="18"/>
                <w:szCs w:val="18"/>
              </w:rPr>
              <w:t>3</w:t>
            </w:r>
          </w:p>
        </w:tc>
        <w:tc>
          <w:tcPr>
            <w:tcW w:w="2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240"/>
              <w:jc w:val="left"/>
              <w:rPr>
                <w:sz w:val="18"/>
                <w:szCs w:val="18"/>
              </w:rPr>
            </w:pPr>
            <w:r w:rsidRPr="00D00476">
              <w:rPr>
                <w:sz w:val="18"/>
                <w:szCs w:val="18"/>
              </w:rPr>
              <w:t>4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300"/>
              <w:jc w:val="left"/>
              <w:rPr>
                <w:sz w:val="18"/>
                <w:szCs w:val="18"/>
              </w:rPr>
            </w:pPr>
            <w:r w:rsidRPr="00D00476">
              <w:rPr>
                <w:sz w:val="18"/>
                <w:szCs w:val="18"/>
              </w:rPr>
              <w:t>5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940"/>
              <w:jc w:val="left"/>
              <w:rPr>
                <w:sz w:val="18"/>
                <w:szCs w:val="18"/>
              </w:rPr>
            </w:pPr>
            <w:r w:rsidRPr="00D00476">
              <w:rPr>
                <w:sz w:val="18"/>
                <w:szCs w:val="18"/>
              </w:rPr>
              <w:t>6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80"/>
              <w:jc w:val="left"/>
              <w:rPr>
                <w:sz w:val="18"/>
                <w:szCs w:val="18"/>
              </w:rPr>
            </w:pPr>
            <w:r w:rsidRPr="00D00476">
              <w:rPr>
                <w:sz w:val="18"/>
                <w:szCs w:val="18"/>
              </w:rPr>
              <w:t>7</w:t>
            </w: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20"/>
              <w:jc w:val="left"/>
              <w:rPr>
                <w:sz w:val="18"/>
                <w:szCs w:val="18"/>
              </w:rPr>
            </w:pPr>
            <w:r w:rsidRPr="00D00476">
              <w:rPr>
                <w:sz w:val="18"/>
                <w:szCs w:val="18"/>
              </w:rPr>
              <w:t>8</w:t>
            </w:r>
          </w:p>
        </w:tc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60"/>
              <w:jc w:val="left"/>
              <w:rPr>
                <w:sz w:val="18"/>
                <w:szCs w:val="18"/>
              </w:rPr>
            </w:pPr>
            <w:r w:rsidRPr="00D00476">
              <w:rPr>
                <w:sz w:val="18"/>
                <w:szCs w:val="18"/>
              </w:rPr>
              <w:t>9</w:t>
            </w:r>
          </w:p>
        </w:tc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1E4286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60"/>
              <w:jc w:val="left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10</w:t>
            </w:r>
          </w:p>
        </w:tc>
      </w:tr>
      <w:tr w:rsidR="001E4286" w:rsidRPr="00D00476" w:rsidTr="001E4286">
        <w:trPr>
          <w:trHeight w:val="595"/>
          <w:jc w:val="center"/>
        </w:trPr>
        <w:tc>
          <w:tcPr>
            <w:tcW w:w="4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180"/>
              <w:jc w:val="left"/>
              <w:rPr>
                <w:sz w:val="18"/>
                <w:szCs w:val="18"/>
              </w:rPr>
            </w:pPr>
            <w:r w:rsidRPr="00D00476">
              <w:rPr>
                <w:sz w:val="18"/>
                <w:szCs w:val="18"/>
              </w:rPr>
              <w:t>29</w:t>
            </w:r>
          </w:p>
        </w:tc>
        <w:tc>
          <w:tcPr>
            <w:tcW w:w="46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 w:rsidP="00D0047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D00476">
              <w:rPr>
                <w:sz w:val="18"/>
                <w:szCs w:val="18"/>
              </w:rPr>
              <w:t xml:space="preserve">Исполнение предписания </w:t>
            </w:r>
            <w:r>
              <w:rPr>
                <w:sz w:val="18"/>
                <w:szCs w:val="18"/>
                <w:lang w:val="ru-RU"/>
              </w:rPr>
              <w:t xml:space="preserve">Администрации городского округа Домодедово </w:t>
            </w:r>
            <w:r w:rsidRPr="00D00476">
              <w:rPr>
                <w:sz w:val="18"/>
                <w:szCs w:val="18"/>
              </w:rPr>
              <w:t>Московской области об устранении выявленных нарушений обязательных требований в срок, установленный таким предписанием.</w:t>
            </w:r>
          </w:p>
        </w:tc>
        <w:tc>
          <w:tcPr>
            <w:tcW w:w="33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 w:rsidP="00FB790F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proofErr w:type="gramStart"/>
            <w:r w:rsidRPr="00D00476">
              <w:rPr>
                <w:sz w:val="18"/>
                <w:szCs w:val="18"/>
              </w:rPr>
              <w:t xml:space="preserve">Подпункт </w:t>
            </w:r>
            <w:r w:rsidRPr="0057471D">
              <w:rPr>
                <w:sz w:val="18"/>
                <w:szCs w:val="18"/>
              </w:rPr>
              <w:t xml:space="preserve">5.24  Положения о муниципальном контроле на автомобильном транспорте, городском наземном электрическом транспорте и в дорожном хозяйстве на территории городского округа </w:t>
            </w:r>
            <w:proofErr w:type="spellStart"/>
            <w:r w:rsidRPr="0057471D">
              <w:rPr>
                <w:sz w:val="18"/>
                <w:szCs w:val="18"/>
              </w:rPr>
              <w:t>домодедово</w:t>
            </w:r>
            <w:proofErr w:type="spellEnd"/>
            <w:r w:rsidRPr="0057471D">
              <w:rPr>
                <w:sz w:val="18"/>
                <w:szCs w:val="18"/>
              </w:rPr>
              <w:t xml:space="preserve"> московской области</w:t>
            </w:r>
            <w:r w:rsidRPr="00D00476">
              <w:rPr>
                <w:sz w:val="18"/>
                <w:szCs w:val="18"/>
              </w:rPr>
              <w:t xml:space="preserve">  и Перечня должностных лиц </w:t>
            </w:r>
            <w:r>
              <w:rPr>
                <w:sz w:val="18"/>
                <w:szCs w:val="18"/>
                <w:lang w:val="ru-RU"/>
              </w:rPr>
              <w:t xml:space="preserve">Администрации городского округа Домодедово </w:t>
            </w:r>
            <w:r w:rsidRPr="00D00476">
              <w:rPr>
                <w:sz w:val="18"/>
                <w:szCs w:val="18"/>
              </w:rPr>
              <w:t xml:space="preserve">Московской области, уполномоченных на организацию и осуществление </w:t>
            </w:r>
            <w:r>
              <w:rPr>
                <w:sz w:val="18"/>
                <w:szCs w:val="18"/>
                <w:lang w:val="ru-RU"/>
              </w:rPr>
              <w:t xml:space="preserve">муниципального контроля </w:t>
            </w:r>
            <w:r w:rsidRPr="00D00476">
              <w:rPr>
                <w:sz w:val="18"/>
                <w:szCs w:val="18"/>
              </w:rPr>
              <w:t xml:space="preserve"> за обеспечением сохранности автомобильных дорог </w:t>
            </w:r>
            <w:r>
              <w:rPr>
                <w:sz w:val="18"/>
                <w:szCs w:val="18"/>
                <w:lang w:val="ru-RU"/>
              </w:rPr>
              <w:t>местного</w:t>
            </w:r>
            <w:r w:rsidRPr="00D00476">
              <w:rPr>
                <w:sz w:val="18"/>
                <w:szCs w:val="18"/>
              </w:rPr>
              <w:t xml:space="preserve"> значения </w:t>
            </w:r>
            <w:r>
              <w:rPr>
                <w:sz w:val="18"/>
                <w:szCs w:val="18"/>
                <w:lang w:val="ru-RU"/>
              </w:rPr>
              <w:t xml:space="preserve">городского округа Домодедово </w:t>
            </w:r>
            <w:r w:rsidRPr="00D00476">
              <w:rPr>
                <w:sz w:val="18"/>
                <w:szCs w:val="18"/>
              </w:rPr>
              <w:t>Московской области».</w:t>
            </w:r>
            <w:proofErr w:type="gramEnd"/>
          </w:p>
        </w:tc>
        <w:tc>
          <w:tcPr>
            <w:tcW w:w="25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 w:rsidP="00D0047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D00476">
              <w:rPr>
                <w:sz w:val="18"/>
                <w:szCs w:val="18"/>
              </w:rPr>
              <w:t xml:space="preserve">Предписание </w:t>
            </w:r>
            <w:r>
              <w:rPr>
                <w:sz w:val="18"/>
                <w:szCs w:val="18"/>
                <w:lang w:val="ru-RU"/>
              </w:rPr>
              <w:t xml:space="preserve">Администрации городского округа Домодедово </w:t>
            </w:r>
            <w:r w:rsidRPr="00D00476">
              <w:rPr>
                <w:sz w:val="18"/>
                <w:szCs w:val="18"/>
              </w:rPr>
              <w:t>Московской области об устранении выявленных нарушений обязательных требований исполнено в установленный предписанием срок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300"/>
              <w:jc w:val="left"/>
              <w:rPr>
                <w:sz w:val="18"/>
                <w:szCs w:val="18"/>
              </w:rPr>
            </w:pPr>
            <w:r w:rsidRPr="00D00476">
              <w:rPr>
                <w:sz w:val="18"/>
                <w:szCs w:val="18"/>
              </w:rPr>
              <w:t>Да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D00476">
              <w:rPr>
                <w:sz w:val="18"/>
                <w:szCs w:val="18"/>
              </w:rPr>
              <w:t xml:space="preserve">Владельцы автомобильных дорог (в области ремонта и </w:t>
            </w:r>
            <w:proofErr w:type="gramStart"/>
            <w:r w:rsidRPr="00D00476">
              <w:rPr>
                <w:sz w:val="18"/>
                <w:szCs w:val="18"/>
              </w:rPr>
              <w:t>содержания</w:t>
            </w:r>
            <w:proofErr w:type="gramEnd"/>
            <w:r w:rsidRPr="00D00476">
              <w:rPr>
                <w:sz w:val="18"/>
                <w:szCs w:val="18"/>
              </w:rPr>
              <w:t xml:space="preserve"> автомобильных дорог).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4286" w:rsidRPr="00D00476" w:rsidTr="001E4286">
        <w:trPr>
          <w:trHeight w:val="480"/>
          <w:jc w:val="center"/>
        </w:trPr>
        <w:tc>
          <w:tcPr>
            <w:tcW w:w="4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7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300"/>
              <w:jc w:val="left"/>
              <w:rPr>
                <w:sz w:val="18"/>
                <w:szCs w:val="18"/>
              </w:rPr>
            </w:pPr>
            <w:r w:rsidRPr="00D00476">
              <w:rPr>
                <w:sz w:val="18"/>
                <w:szCs w:val="18"/>
              </w:rPr>
              <w:t>Да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 w:rsidP="00D0047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  <w:lang w:val="ru-RU"/>
              </w:rPr>
              <w:t>П</w:t>
            </w:r>
            <w:proofErr w:type="spellStart"/>
            <w:r w:rsidRPr="00D00476">
              <w:rPr>
                <w:sz w:val="18"/>
                <w:szCs w:val="18"/>
              </w:rPr>
              <w:t>оль</w:t>
            </w:r>
            <w:proofErr w:type="spellEnd"/>
            <w:r>
              <w:rPr>
                <w:sz w:val="18"/>
                <w:szCs w:val="18"/>
                <w:lang w:val="ru-RU"/>
              </w:rPr>
              <w:t>з</w:t>
            </w:r>
            <w:proofErr w:type="spellStart"/>
            <w:r w:rsidRPr="00D00476">
              <w:rPr>
                <w:sz w:val="18"/>
                <w:szCs w:val="18"/>
              </w:rPr>
              <w:t>оват</w:t>
            </w:r>
            <w:proofErr w:type="spellEnd"/>
            <w:r>
              <w:rPr>
                <w:sz w:val="18"/>
                <w:szCs w:val="18"/>
                <w:lang w:val="ru-RU"/>
              </w:rPr>
              <w:t>е</w:t>
            </w:r>
            <w:r w:rsidRPr="00D00476">
              <w:rPr>
                <w:sz w:val="18"/>
                <w:szCs w:val="18"/>
              </w:rPr>
              <w:t>ли автомобильных дорог (в области использования автомобильных дорог.</w:t>
            </w:r>
            <w:proofErr w:type="gramEnd"/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E4286" w:rsidRPr="00D00476" w:rsidTr="001E4286">
        <w:trPr>
          <w:trHeight w:val="2608"/>
          <w:jc w:val="center"/>
        </w:trPr>
        <w:tc>
          <w:tcPr>
            <w:tcW w:w="4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7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240" w:lineRule="auto"/>
              <w:ind w:left="300"/>
              <w:jc w:val="left"/>
              <w:rPr>
                <w:sz w:val="18"/>
                <w:szCs w:val="18"/>
              </w:rPr>
            </w:pPr>
            <w:r w:rsidRPr="00D00476">
              <w:rPr>
                <w:sz w:val="18"/>
                <w:szCs w:val="18"/>
              </w:rPr>
              <w:t>Да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pStyle w:val="15"/>
              <w:framePr w:wrap="notBeside" w:vAnchor="text" w:hAnchor="text" w:xAlign="center" w:y="1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D00476">
              <w:rPr>
                <w:sz w:val="18"/>
                <w:szCs w:val="18"/>
              </w:rPr>
              <w:t>Юридические лица, индивидуальные предприниматели, (в области использования полос отвода и (или) придорожных полос автомобильных дорог).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D00476" w:rsidRDefault="001E4286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tbl>
      <w:tblPr>
        <w:tblpPr w:leftFromText="180" w:rightFromText="180" w:vertAnchor="text" w:horzAnchor="margin" w:tblpX="-264" w:tblpY="4365"/>
        <w:tblW w:w="1559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36"/>
        <w:gridCol w:w="4668"/>
        <w:gridCol w:w="3402"/>
        <w:gridCol w:w="2551"/>
        <w:gridCol w:w="851"/>
        <w:gridCol w:w="1843"/>
        <w:gridCol w:w="283"/>
        <w:gridCol w:w="425"/>
        <w:gridCol w:w="567"/>
        <w:gridCol w:w="567"/>
      </w:tblGrid>
      <w:tr w:rsidR="001E4286" w:rsidRPr="00361E92" w:rsidTr="001E4286">
        <w:trPr>
          <w:trHeight w:val="3410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724661" w:rsidRDefault="001E4286" w:rsidP="001E4286">
            <w:pPr>
              <w:pStyle w:val="15"/>
              <w:shd w:val="clear" w:color="auto" w:fill="auto"/>
              <w:spacing w:line="240" w:lineRule="auto"/>
              <w:ind w:left="180"/>
              <w:jc w:val="left"/>
              <w:rPr>
                <w:sz w:val="18"/>
                <w:szCs w:val="18"/>
              </w:rPr>
            </w:pPr>
            <w:r w:rsidRPr="00724661">
              <w:rPr>
                <w:sz w:val="18"/>
                <w:szCs w:val="18"/>
              </w:rPr>
              <w:t>33</w:t>
            </w:r>
          </w:p>
        </w:tc>
        <w:tc>
          <w:tcPr>
            <w:tcW w:w="4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724661" w:rsidRDefault="001E4286" w:rsidP="001E4286">
            <w:pPr>
              <w:pStyle w:val="15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724661">
              <w:rPr>
                <w:sz w:val="18"/>
                <w:szCs w:val="18"/>
              </w:rPr>
              <w:t>Оценка технического состояния автомобильных дорог проводится в порядке, установленном Министерством транспорта Российской Федерации, и по результатам которой осуществляется разработка проектов или сметных расчетов с учетом классификации работ по ремонту и содержанию автомобильных дорог.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724661" w:rsidRDefault="001E4286" w:rsidP="00A2074F">
            <w:pPr>
              <w:pStyle w:val="15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ru-RU"/>
              </w:rPr>
              <w:t>П</w:t>
            </w:r>
            <w:proofErr w:type="spellStart"/>
            <w:r w:rsidRPr="00724661">
              <w:rPr>
                <w:sz w:val="18"/>
                <w:szCs w:val="18"/>
              </w:rPr>
              <w:t>ункты</w:t>
            </w:r>
            <w:proofErr w:type="spellEnd"/>
            <w:r w:rsidRPr="00724661">
              <w:rPr>
                <w:sz w:val="18"/>
                <w:szCs w:val="18"/>
              </w:rPr>
              <w:t xml:space="preserve"> 2-6 </w:t>
            </w:r>
            <w:r>
              <w:rPr>
                <w:sz w:val="18"/>
                <w:szCs w:val="18"/>
                <w:lang w:val="ru-RU"/>
              </w:rPr>
              <w:t>П</w:t>
            </w:r>
            <w:r w:rsidRPr="00724661">
              <w:rPr>
                <w:sz w:val="18"/>
                <w:szCs w:val="18"/>
              </w:rPr>
              <w:t>оря</w:t>
            </w:r>
            <w:r w:rsidR="00A2074F">
              <w:rPr>
                <w:sz w:val="18"/>
                <w:szCs w:val="18"/>
                <w:lang w:val="ru-RU"/>
              </w:rPr>
              <w:t>д</w:t>
            </w:r>
            <w:r w:rsidRPr="00724661">
              <w:rPr>
                <w:sz w:val="18"/>
                <w:szCs w:val="18"/>
              </w:rPr>
              <w:t>ка проведения оценки технического состояния автомобильных дорог, утвержденного приказом Министерства транспорта Российской Федерации от 07.08.2020 № 288 «О Порядке проведения оценки технического состояния автомобильных дорог»; подпункты 1,</w:t>
            </w:r>
            <w:r>
              <w:rPr>
                <w:sz w:val="18"/>
                <w:szCs w:val="18"/>
                <w:lang w:val="ru-RU"/>
              </w:rPr>
              <w:t xml:space="preserve"> </w:t>
            </w:r>
            <w:r w:rsidRPr="00724661">
              <w:rPr>
                <w:sz w:val="18"/>
                <w:szCs w:val="18"/>
              </w:rPr>
              <w:t>5, 13 пункта 9 Классификации работ по капитальному ремонту, ремонту и содержанию автомобильных дорог, утвержденной приказом Министерства транспорта Российской Федерации от 16.11.2012 № 402 «Об утверждении Классификации работ по капитальному ремонту, ремонту и содержанию автомобильных дорог».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724661" w:rsidRDefault="001E4286" w:rsidP="001E4286">
            <w:pPr>
              <w:pStyle w:val="15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724661">
              <w:rPr>
                <w:sz w:val="18"/>
                <w:szCs w:val="18"/>
              </w:rPr>
              <w:t xml:space="preserve">Опенка технического состояния автомобильных дорог проведена в порядке, установленном Министерством транспорта Российской Федерации, и по ее результатам осуществлена разработка проектов или сметных расчетов с учетом Классификации работ </w:t>
            </w:r>
            <w:r>
              <w:rPr>
                <w:sz w:val="18"/>
                <w:szCs w:val="18"/>
                <w:lang w:val="ru-RU"/>
              </w:rPr>
              <w:t>п</w:t>
            </w:r>
            <w:r w:rsidRPr="00724661">
              <w:rPr>
                <w:sz w:val="18"/>
                <w:szCs w:val="18"/>
              </w:rPr>
              <w:t xml:space="preserve">о капитальному ремонту, утвержденной приказом Министерства транспорта Российской Федерации от 16.11.2012 № 402 «Об утверждении Классификации </w:t>
            </w:r>
            <w:proofErr w:type="gramStart"/>
            <w:r w:rsidRPr="00724661">
              <w:rPr>
                <w:sz w:val="18"/>
                <w:szCs w:val="18"/>
              </w:rPr>
              <w:t>работ</w:t>
            </w:r>
            <w:proofErr w:type="gramEnd"/>
            <w:r w:rsidRPr="00724661">
              <w:rPr>
                <w:sz w:val="18"/>
                <w:szCs w:val="18"/>
              </w:rPr>
              <w:t xml:space="preserve"> но капитальному ремонту, ремонту и содержанию автомобильных дорог».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724661" w:rsidRDefault="001E4286" w:rsidP="001E4286">
            <w:pPr>
              <w:pStyle w:val="15"/>
              <w:shd w:val="clear" w:color="auto" w:fill="auto"/>
              <w:spacing w:line="240" w:lineRule="auto"/>
              <w:ind w:left="300"/>
              <w:jc w:val="left"/>
              <w:rPr>
                <w:sz w:val="18"/>
                <w:szCs w:val="18"/>
              </w:rPr>
            </w:pPr>
            <w:r w:rsidRPr="00724661">
              <w:rPr>
                <w:sz w:val="18"/>
                <w:szCs w:val="18"/>
              </w:rPr>
              <w:t>Да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724661" w:rsidRDefault="001E4286" w:rsidP="001E4286">
            <w:pPr>
              <w:pStyle w:val="15"/>
              <w:shd w:val="clear" w:color="auto" w:fill="auto"/>
              <w:spacing w:line="158" w:lineRule="exact"/>
              <w:rPr>
                <w:sz w:val="18"/>
                <w:szCs w:val="18"/>
              </w:rPr>
            </w:pPr>
            <w:r w:rsidRPr="00724661">
              <w:rPr>
                <w:sz w:val="18"/>
                <w:szCs w:val="18"/>
              </w:rPr>
              <w:t xml:space="preserve">Владельцы автомобильных дорог (в области ремонта и </w:t>
            </w:r>
            <w:proofErr w:type="gramStart"/>
            <w:r w:rsidRPr="00724661">
              <w:rPr>
                <w:sz w:val="18"/>
                <w:szCs w:val="18"/>
              </w:rPr>
              <w:t>содержания</w:t>
            </w:r>
            <w:proofErr w:type="gramEnd"/>
            <w:r w:rsidRPr="00724661">
              <w:rPr>
                <w:sz w:val="18"/>
                <w:szCs w:val="18"/>
              </w:rPr>
              <w:t xml:space="preserve"> автомобильных дорог).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724661" w:rsidRDefault="001E4286" w:rsidP="001E428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724661" w:rsidRDefault="001E4286" w:rsidP="001E428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61E92" w:rsidRDefault="001E4286" w:rsidP="001E42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4286" w:rsidRPr="00361E92" w:rsidRDefault="001E4286" w:rsidP="001E4286">
            <w:pPr>
              <w:rPr>
                <w:rFonts w:ascii="Times New Roman" w:hAnsi="Times New Roman" w:cs="Times New Roman"/>
              </w:rPr>
            </w:pPr>
          </w:p>
        </w:tc>
      </w:tr>
    </w:tbl>
    <w:p w:rsidR="00724661" w:rsidRPr="0024470F" w:rsidRDefault="00724661" w:rsidP="00724661">
      <w:pPr>
        <w:pStyle w:val="90"/>
        <w:shd w:val="clear" w:color="auto" w:fill="auto"/>
        <w:tabs>
          <w:tab w:val="left" w:pos="2067"/>
        </w:tabs>
        <w:spacing w:after="0" w:line="100" w:lineRule="exact"/>
        <w:ind w:left="40"/>
        <w:rPr>
          <w:rFonts w:ascii="Times New Roman" w:hAnsi="Times New Roman" w:cs="Times New Roman"/>
          <w:sz w:val="18"/>
          <w:szCs w:val="18"/>
          <w:lang w:val="ru-RU"/>
        </w:rPr>
      </w:pPr>
    </w:p>
    <w:p w:rsidR="00724661" w:rsidRPr="0024470F" w:rsidRDefault="00724661" w:rsidP="0024470F">
      <w:pPr>
        <w:pStyle w:val="a9"/>
        <w:jc w:val="left"/>
        <w:rPr>
          <w:rFonts w:ascii="Times New Roman" w:hAnsi="Times New Roman"/>
          <w:sz w:val="18"/>
          <w:szCs w:val="18"/>
        </w:rPr>
      </w:pPr>
    </w:p>
    <w:p w:rsidR="0031257E" w:rsidRPr="0031257E" w:rsidRDefault="0031257E" w:rsidP="0031257E">
      <w:pPr>
        <w:pStyle w:val="a9"/>
        <w:jc w:val="left"/>
        <w:rPr>
          <w:rFonts w:ascii="Times New Roman" w:hAnsi="Times New Roman"/>
          <w:b w:val="0"/>
          <w:sz w:val="18"/>
          <w:szCs w:val="18"/>
        </w:rPr>
      </w:pPr>
      <w:r w:rsidRPr="0031257E">
        <w:rPr>
          <w:rFonts w:ascii="Times New Roman" w:hAnsi="Times New Roman"/>
          <w:b w:val="0"/>
          <w:sz w:val="18"/>
          <w:szCs w:val="18"/>
        </w:rPr>
        <w:t xml:space="preserve">                                   ______________                    _________________________________________________________________________ «_____»__________20_________года</w:t>
      </w:r>
    </w:p>
    <w:p w:rsidR="0031257E" w:rsidRPr="0031257E" w:rsidRDefault="0031257E" w:rsidP="0031257E">
      <w:pPr>
        <w:pStyle w:val="90"/>
        <w:shd w:val="clear" w:color="auto" w:fill="auto"/>
        <w:tabs>
          <w:tab w:val="left" w:pos="2067"/>
        </w:tabs>
        <w:spacing w:after="0" w:line="100" w:lineRule="exact"/>
        <w:ind w:left="40"/>
        <w:rPr>
          <w:rFonts w:ascii="Times New Roman" w:hAnsi="Times New Roman" w:cs="Times New Roman"/>
          <w:sz w:val="18"/>
          <w:szCs w:val="18"/>
          <w:lang w:val="ru-RU"/>
        </w:rPr>
      </w:pPr>
    </w:p>
    <w:p w:rsidR="0024470F" w:rsidRPr="0031257E" w:rsidRDefault="0024470F" w:rsidP="0024470F">
      <w:pPr>
        <w:pStyle w:val="a9"/>
        <w:jc w:val="left"/>
        <w:rPr>
          <w:rFonts w:ascii="Times New Roman" w:hAnsi="Times New Roman"/>
          <w:b w:val="0"/>
          <w:sz w:val="18"/>
          <w:szCs w:val="18"/>
        </w:rPr>
      </w:pPr>
      <w:r w:rsidRPr="0031257E">
        <w:rPr>
          <w:rFonts w:ascii="Times New Roman" w:hAnsi="Times New Roman"/>
          <w:b w:val="0"/>
          <w:sz w:val="18"/>
          <w:szCs w:val="18"/>
        </w:rPr>
        <w:t xml:space="preserve">                                       (подпись)</w:t>
      </w:r>
      <w:r w:rsidRPr="0031257E">
        <w:rPr>
          <w:rFonts w:ascii="Times New Roman" w:hAnsi="Times New Roman"/>
          <w:b w:val="0"/>
          <w:sz w:val="18"/>
          <w:szCs w:val="18"/>
        </w:rPr>
        <w:tab/>
        <w:t xml:space="preserve">                      (инициалы, фамилия, должность </w:t>
      </w:r>
      <w:proofErr w:type="gramStart"/>
      <w:r w:rsidRPr="0031257E">
        <w:rPr>
          <w:rFonts w:ascii="Times New Roman" w:hAnsi="Times New Roman"/>
          <w:b w:val="0"/>
          <w:sz w:val="18"/>
          <w:szCs w:val="18"/>
        </w:rPr>
        <w:t>должностного</w:t>
      </w:r>
      <w:proofErr w:type="gramEnd"/>
      <w:r w:rsidRPr="0031257E">
        <w:rPr>
          <w:rFonts w:ascii="Times New Roman" w:hAnsi="Times New Roman"/>
          <w:b w:val="0"/>
          <w:sz w:val="18"/>
          <w:szCs w:val="18"/>
        </w:rPr>
        <w:t xml:space="preserve"> липа, проводящего проверку)   </w:t>
      </w:r>
    </w:p>
    <w:p w:rsidR="0024470F" w:rsidRPr="0031257E" w:rsidRDefault="0024470F" w:rsidP="0024470F">
      <w:pPr>
        <w:pStyle w:val="a9"/>
        <w:jc w:val="left"/>
        <w:rPr>
          <w:rFonts w:ascii="Times New Roman" w:hAnsi="Times New Roman"/>
          <w:b w:val="0"/>
          <w:sz w:val="18"/>
          <w:szCs w:val="18"/>
        </w:rPr>
      </w:pPr>
    </w:p>
    <w:p w:rsidR="0031257E" w:rsidRPr="0031257E" w:rsidRDefault="0031257E" w:rsidP="0031257E">
      <w:pPr>
        <w:pStyle w:val="a9"/>
        <w:jc w:val="left"/>
        <w:rPr>
          <w:rFonts w:ascii="Times New Roman" w:hAnsi="Times New Roman"/>
          <w:b w:val="0"/>
          <w:sz w:val="18"/>
          <w:szCs w:val="18"/>
        </w:rPr>
      </w:pPr>
      <w:r w:rsidRPr="0031257E">
        <w:rPr>
          <w:rFonts w:ascii="Times New Roman" w:hAnsi="Times New Roman"/>
          <w:b w:val="0"/>
          <w:sz w:val="18"/>
          <w:szCs w:val="18"/>
        </w:rPr>
        <w:t xml:space="preserve">                                   ______________                    _________________________________________________________________________ «_____»__________20_________года</w:t>
      </w:r>
    </w:p>
    <w:p w:rsidR="0031257E" w:rsidRPr="0031257E" w:rsidRDefault="0031257E" w:rsidP="0031257E">
      <w:pPr>
        <w:pStyle w:val="90"/>
        <w:shd w:val="clear" w:color="auto" w:fill="auto"/>
        <w:tabs>
          <w:tab w:val="left" w:pos="2067"/>
        </w:tabs>
        <w:spacing w:after="0" w:line="100" w:lineRule="exact"/>
        <w:ind w:left="40"/>
        <w:rPr>
          <w:rFonts w:ascii="Times New Roman" w:hAnsi="Times New Roman" w:cs="Times New Roman"/>
          <w:sz w:val="18"/>
          <w:szCs w:val="18"/>
          <w:lang w:val="ru-RU"/>
        </w:rPr>
      </w:pPr>
    </w:p>
    <w:p w:rsidR="0031257E" w:rsidRPr="0031257E" w:rsidRDefault="0031257E" w:rsidP="0031257E">
      <w:pPr>
        <w:pStyle w:val="a9"/>
        <w:jc w:val="left"/>
        <w:rPr>
          <w:rFonts w:ascii="Times New Roman" w:hAnsi="Times New Roman"/>
          <w:b w:val="0"/>
          <w:sz w:val="18"/>
          <w:szCs w:val="18"/>
        </w:rPr>
      </w:pPr>
      <w:r w:rsidRPr="0031257E">
        <w:rPr>
          <w:rFonts w:ascii="Times New Roman" w:hAnsi="Times New Roman"/>
          <w:b w:val="0"/>
          <w:sz w:val="18"/>
          <w:szCs w:val="18"/>
        </w:rPr>
        <w:t xml:space="preserve">                                       (подпись)</w:t>
      </w:r>
      <w:r w:rsidRPr="0031257E">
        <w:rPr>
          <w:rFonts w:ascii="Times New Roman" w:hAnsi="Times New Roman"/>
          <w:b w:val="0"/>
          <w:sz w:val="18"/>
          <w:szCs w:val="18"/>
        </w:rPr>
        <w:tab/>
        <w:t xml:space="preserve">                      (инициалы, фамилия, должность должностного лицо, проверяемого лица)   </w:t>
      </w:r>
    </w:p>
    <w:p w:rsidR="0031257E" w:rsidRPr="0031257E" w:rsidRDefault="0031257E" w:rsidP="0031257E">
      <w:pPr>
        <w:pStyle w:val="a9"/>
        <w:jc w:val="left"/>
        <w:rPr>
          <w:rFonts w:ascii="Times New Roman" w:hAnsi="Times New Roman"/>
          <w:b w:val="0"/>
          <w:sz w:val="18"/>
          <w:szCs w:val="18"/>
        </w:rPr>
      </w:pPr>
    </w:p>
    <w:p w:rsidR="0024470F" w:rsidRPr="0024470F" w:rsidRDefault="0024470F" w:rsidP="0024470F">
      <w:pPr>
        <w:pStyle w:val="a9"/>
        <w:jc w:val="left"/>
        <w:rPr>
          <w:rFonts w:ascii="Times New Roman" w:hAnsi="Times New Roman"/>
          <w:sz w:val="18"/>
          <w:szCs w:val="18"/>
        </w:rPr>
      </w:pPr>
    </w:p>
    <w:p w:rsidR="0024470F" w:rsidRPr="0024470F" w:rsidRDefault="0024470F" w:rsidP="0024470F">
      <w:pPr>
        <w:pStyle w:val="a9"/>
        <w:jc w:val="left"/>
        <w:rPr>
          <w:rFonts w:ascii="Times New Roman" w:hAnsi="Times New Roman"/>
          <w:sz w:val="18"/>
          <w:szCs w:val="18"/>
        </w:rPr>
      </w:pPr>
    </w:p>
    <w:p w:rsidR="0024470F" w:rsidRPr="0024470F" w:rsidRDefault="0031257E" w:rsidP="0031257E">
      <w:pPr>
        <w:pStyle w:val="15"/>
        <w:shd w:val="clear" w:color="auto" w:fill="auto"/>
        <w:spacing w:line="165" w:lineRule="exact"/>
        <w:ind w:left="40" w:right="480"/>
        <w:jc w:val="left"/>
        <w:rPr>
          <w:sz w:val="18"/>
          <w:szCs w:val="18"/>
        </w:rPr>
      </w:pPr>
      <w:r>
        <w:t>Заполняется в случае заполнения проверочного листа в бумажном виде. При оформлении проверочного листа в форме электронного документа проверочный лист подписывается усиленной квалифицированной электронной подписью в соответствии с Федеральным законом 06.04.2011 № 63-Ф3 «Об электронной подписи»</w:t>
      </w:r>
    </w:p>
    <w:sectPr w:rsidR="0024470F" w:rsidRPr="0024470F" w:rsidSect="0024470F">
      <w:headerReference w:type="default" r:id="rId8"/>
      <w:pgSz w:w="16837" w:h="11905" w:orient="landscape"/>
      <w:pgMar w:top="902" w:right="613" w:bottom="567" w:left="1199" w:header="0" w:footer="3" w:gutter="0"/>
      <w:pgNumType w:start="12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0BC3" w:rsidRDefault="006D0BC3">
      <w:r>
        <w:separator/>
      </w:r>
    </w:p>
  </w:endnote>
  <w:endnote w:type="continuationSeparator" w:id="0">
    <w:p w:rsidR="006D0BC3" w:rsidRDefault="006D0B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0BC3" w:rsidRDefault="006D0BC3"/>
  </w:footnote>
  <w:footnote w:type="continuationSeparator" w:id="0">
    <w:p w:rsidR="006D0BC3" w:rsidRDefault="006D0BC3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0E6" w:rsidRPr="00301758" w:rsidRDefault="006450E6" w:rsidP="00301758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17305E"/>
    <w:multiLevelType w:val="multilevel"/>
    <w:tmpl w:val="733EA9B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1"/>
        <w:szCs w:val="11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C9659AD"/>
    <w:multiLevelType w:val="multilevel"/>
    <w:tmpl w:val="35185DB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1"/>
        <w:szCs w:val="11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93D16DB"/>
    <w:multiLevelType w:val="multilevel"/>
    <w:tmpl w:val="1B5AAC9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1"/>
        <w:szCs w:val="11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770F3E95"/>
    <w:multiLevelType w:val="multilevel"/>
    <w:tmpl w:val="4AF040F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4857"/>
    <w:rsid w:val="00002415"/>
    <w:rsid w:val="000B6323"/>
    <w:rsid w:val="000C2E4E"/>
    <w:rsid w:val="000F459C"/>
    <w:rsid w:val="00122B0B"/>
    <w:rsid w:val="00164D33"/>
    <w:rsid w:val="001C48C7"/>
    <w:rsid w:val="001E4286"/>
    <w:rsid w:val="00243D80"/>
    <w:rsid w:val="0024470F"/>
    <w:rsid w:val="002F2AE3"/>
    <w:rsid w:val="00301758"/>
    <w:rsid w:val="0031257E"/>
    <w:rsid w:val="00317614"/>
    <w:rsid w:val="00361E92"/>
    <w:rsid w:val="003A0B45"/>
    <w:rsid w:val="00450836"/>
    <w:rsid w:val="0057471D"/>
    <w:rsid w:val="005B1BDE"/>
    <w:rsid w:val="005D0799"/>
    <w:rsid w:val="006450E6"/>
    <w:rsid w:val="006D0BC3"/>
    <w:rsid w:val="00724661"/>
    <w:rsid w:val="0072731C"/>
    <w:rsid w:val="007651F2"/>
    <w:rsid w:val="00810542"/>
    <w:rsid w:val="00824E74"/>
    <w:rsid w:val="00883CF7"/>
    <w:rsid w:val="008843D7"/>
    <w:rsid w:val="008D6499"/>
    <w:rsid w:val="00915125"/>
    <w:rsid w:val="00956083"/>
    <w:rsid w:val="00A04A18"/>
    <w:rsid w:val="00A119DE"/>
    <w:rsid w:val="00A2074F"/>
    <w:rsid w:val="00A67243"/>
    <w:rsid w:val="00AB2319"/>
    <w:rsid w:val="00AC4FAC"/>
    <w:rsid w:val="00AF5679"/>
    <w:rsid w:val="00BA3FAA"/>
    <w:rsid w:val="00BB74A3"/>
    <w:rsid w:val="00C55E71"/>
    <w:rsid w:val="00C67778"/>
    <w:rsid w:val="00C830DD"/>
    <w:rsid w:val="00CC27DC"/>
    <w:rsid w:val="00D003AC"/>
    <w:rsid w:val="00D00476"/>
    <w:rsid w:val="00D74857"/>
    <w:rsid w:val="00E54A5B"/>
    <w:rsid w:val="00E76F74"/>
    <w:rsid w:val="00EE658A"/>
    <w:rsid w:val="00EF1C42"/>
    <w:rsid w:val="00F12548"/>
    <w:rsid w:val="00F91EB8"/>
    <w:rsid w:val="00FB7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paragraph" w:styleId="1">
    <w:name w:val="heading 1"/>
    <w:basedOn w:val="a"/>
    <w:next w:val="a"/>
    <w:link w:val="10"/>
    <w:qFormat/>
    <w:rsid w:val="00810542"/>
    <w:pPr>
      <w:keepNext/>
      <w:jc w:val="center"/>
      <w:outlineLvl w:val="0"/>
    </w:pPr>
    <w:rPr>
      <w:rFonts w:ascii="Arial" w:eastAsia="Times New Roman" w:hAnsi="Arial" w:cs="Times New Roman"/>
      <w:b/>
      <w:color w:val="auto"/>
      <w:sz w:val="32"/>
      <w:szCs w:val="20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Заголовок №2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30"/>
      <w:szCs w:val="30"/>
    </w:rPr>
  </w:style>
  <w:style w:type="character" w:customStyle="1" w:styleId="11">
    <w:name w:val="Заголовок №1_"/>
    <w:basedOn w:val="a0"/>
    <w:link w:val="1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7"/>
      <w:szCs w:val="17"/>
    </w:rPr>
  </w:style>
  <w:style w:type="character" w:customStyle="1" w:styleId="13">
    <w:name w:val="Заголовок №1"/>
    <w:basedOn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7"/>
      <w:szCs w:val="17"/>
      <w:u w:val="single"/>
    </w:rPr>
  </w:style>
  <w:style w:type="character" w:customStyle="1" w:styleId="14">
    <w:name w:val="Заголовок №1"/>
    <w:basedOn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7"/>
      <w:szCs w:val="17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1"/>
      <w:szCs w:val="21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4">
    <w:name w:val="Основной текст (4)_"/>
    <w:basedOn w:val="a0"/>
    <w:link w:val="40"/>
    <w:rPr>
      <w:rFonts w:ascii="Garamond" w:eastAsia="Garamond" w:hAnsi="Garamond" w:cs="Garamond"/>
      <w:b w:val="0"/>
      <w:bCs w:val="0"/>
      <w:i w:val="0"/>
      <w:iCs w:val="0"/>
      <w:smallCaps w:val="0"/>
      <w:strike w:val="0"/>
      <w:spacing w:val="40"/>
      <w:sz w:val="36"/>
      <w:szCs w:val="36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7"/>
      <w:szCs w:val="17"/>
    </w:rPr>
  </w:style>
  <w:style w:type="character" w:customStyle="1" w:styleId="7">
    <w:name w:val="Основной текст (7)_"/>
    <w:basedOn w:val="a0"/>
    <w:link w:val="70"/>
    <w:rPr>
      <w:rFonts w:ascii="Franklin Gothic Book" w:eastAsia="Franklin Gothic Book" w:hAnsi="Franklin Gothic Book" w:cs="Franklin Gothic Book"/>
      <w:b w:val="0"/>
      <w:bCs w:val="0"/>
      <w:i w:val="0"/>
      <w:iCs w:val="0"/>
      <w:smallCaps w:val="0"/>
      <w:strike w:val="0"/>
      <w:spacing w:val="0"/>
      <w:sz w:val="14"/>
      <w:szCs w:val="14"/>
    </w:rPr>
  </w:style>
  <w:style w:type="character" w:customStyle="1" w:styleId="8">
    <w:name w:val="Основной текст (8)_"/>
    <w:basedOn w:val="a0"/>
    <w:link w:val="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31">
    <w:name w:val="Заголовок №3_"/>
    <w:basedOn w:val="a0"/>
    <w:link w:val="3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7"/>
      <w:szCs w:val="17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7"/>
      <w:szCs w:val="17"/>
      <w:lang w:val="en-US"/>
    </w:rPr>
  </w:style>
  <w:style w:type="character" w:customStyle="1" w:styleId="51">
    <w:name w:val="Основной текст (5) + Не курсив"/>
    <w:basedOn w:val="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17"/>
      <w:szCs w:val="17"/>
      <w:lang w:val="ru"/>
    </w:rPr>
  </w:style>
  <w:style w:type="character" w:customStyle="1" w:styleId="5FranklinGothicBook13pt-1pt">
    <w:name w:val="Основной текст (5) + Franklin Gothic Book;13 pt;Интервал -1 pt"/>
    <w:basedOn w:val="5"/>
    <w:rPr>
      <w:rFonts w:ascii="Franklin Gothic Book" w:eastAsia="Franklin Gothic Book" w:hAnsi="Franklin Gothic Book" w:cs="Franklin Gothic Book"/>
      <w:b w:val="0"/>
      <w:bCs w:val="0"/>
      <w:i w:val="0"/>
      <w:iCs w:val="0"/>
      <w:smallCaps w:val="0"/>
      <w:strike w:val="0"/>
      <w:spacing w:val="-20"/>
      <w:sz w:val="26"/>
      <w:szCs w:val="26"/>
      <w:lang w:val="en-US"/>
    </w:rPr>
  </w:style>
  <w:style w:type="character" w:customStyle="1" w:styleId="5FranklinGothicBook13pt-1pt0">
    <w:name w:val="Основной текст (5) + Franklin Gothic Book;13 pt;Интервал -1 pt"/>
    <w:basedOn w:val="5"/>
    <w:rPr>
      <w:rFonts w:ascii="Franklin Gothic Book" w:eastAsia="Franklin Gothic Book" w:hAnsi="Franklin Gothic Book" w:cs="Franklin Gothic Book"/>
      <w:b w:val="0"/>
      <w:bCs w:val="0"/>
      <w:i w:val="0"/>
      <w:iCs w:val="0"/>
      <w:smallCaps w:val="0"/>
      <w:strike w:val="0"/>
      <w:spacing w:val="-20"/>
      <w:sz w:val="26"/>
      <w:szCs w:val="26"/>
      <w:lang w:val="ru"/>
    </w:rPr>
  </w:style>
  <w:style w:type="character" w:customStyle="1" w:styleId="5FranklinGothicBook13pt-1pt1">
    <w:name w:val="Основной текст (5) + Franklin Gothic Book;13 pt;Интервал -1 pt"/>
    <w:basedOn w:val="5"/>
    <w:rPr>
      <w:rFonts w:ascii="Franklin Gothic Book" w:eastAsia="Franklin Gothic Book" w:hAnsi="Franklin Gothic Book" w:cs="Franklin Gothic Book"/>
      <w:b w:val="0"/>
      <w:bCs w:val="0"/>
      <w:i w:val="0"/>
      <w:iCs w:val="0"/>
      <w:smallCaps w:val="0"/>
      <w:strike w:val="0"/>
      <w:spacing w:val="-20"/>
      <w:sz w:val="26"/>
      <w:szCs w:val="26"/>
      <w:lang w:val="en-US"/>
    </w:rPr>
  </w:style>
  <w:style w:type="character" w:customStyle="1" w:styleId="52">
    <w:name w:val="Основной текст (5)"/>
    <w:basedOn w:val="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7"/>
      <w:szCs w:val="17"/>
      <w:lang w:val="en-US"/>
    </w:rPr>
  </w:style>
  <w:style w:type="character" w:customStyle="1" w:styleId="a4">
    <w:name w:val="Колонтитул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7pt1pt">
    <w:name w:val="Колонтитул + 7 pt;Интервал 1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0"/>
      <w:sz w:val="14"/>
      <w:szCs w:val="14"/>
    </w:rPr>
  </w:style>
  <w:style w:type="character" w:customStyle="1" w:styleId="a6">
    <w:name w:val="Основной текст_"/>
    <w:basedOn w:val="a0"/>
    <w:link w:val="1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1"/>
      <w:szCs w:val="11"/>
    </w:rPr>
  </w:style>
  <w:style w:type="character" w:customStyle="1" w:styleId="FranklinGothicBook7pt">
    <w:name w:val="Основной текст + Franklin Gothic Book;7 pt"/>
    <w:basedOn w:val="a6"/>
    <w:rPr>
      <w:rFonts w:ascii="Franklin Gothic Book" w:eastAsia="Franklin Gothic Book" w:hAnsi="Franklin Gothic Book" w:cs="Franklin Gothic Book"/>
      <w:b w:val="0"/>
      <w:bCs w:val="0"/>
      <w:i w:val="0"/>
      <w:iCs w:val="0"/>
      <w:smallCaps w:val="0"/>
      <w:strike w:val="0"/>
      <w:spacing w:val="0"/>
      <w:sz w:val="14"/>
      <w:szCs w:val="14"/>
      <w:lang w:val="en-US"/>
    </w:rPr>
  </w:style>
  <w:style w:type="character" w:customStyle="1" w:styleId="9">
    <w:name w:val="Основной текст (9)_"/>
    <w:basedOn w:val="a0"/>
    <w:link w:val="90"/>
    <w:rPr>
      <w:rFonts w:ascii="Franklin Gothic Book" w:eastAsia="Franklin Gothic Book" w:hAnsi="Franklin Gothic Book" w:cs="Franklin Gothic Book"/>
      <w:b w:val="0"/>
      <w:bCs w:val="0"/>
      <w:i w:val="0"/>
      <w:iCs w:val="0"/>
      <w:smallCaps w:val="0"/>
      <w:strike w:val="0"/>
      <w:spacing w:val="0"/>
      <w:sz w:val="10"/>
      <w:szCs w:val="10"/>
    </w:rPr>
  </w:style>
  <w:style w:type="paragraph" w:customStyle="1" w:styleId="20">
    <w:name w:val="Заголовок №2"/>
    <w:basedOn w:val="a"/>
    <w:link w:val="2"/>
    <w:pPr>
      <w:shd w:val="clear" w:color="auto" w:fill="FFFFFF"/>
      <w:spacing w:after="300" w:line="408" w:lineRule="exact"/>
      <w:jc w:val="center"/>
      <w:outlineLvl w:val="1"/>
    </w:pPr>
    <w:rPr>
      <w:rFonts w:ascii="Times New Roman" w:eastAsia="Times New Roman" w:hAnsi="Times New Roman" w:cs="Times New Roman"/>
      <w:b/>
      <w:bCs/>
      <w:sz w:val="30"/>
      <w:szCs w:val="30"/>
    </w:rPr>
  </w:style>
  <w:style w:type="paragraph" w:customStyle="1" w:styleId="12">
    <w:name w:val="Заголовок №1"/>
    <w:basedOn w:val="a"/>
    <w:link w:val="11"/>
    <w:pPr>
      <w:shd w:val="clear" w:color="auto" w:fill="FFFFFF"/>
      <w:spacing w:before="420" w:after="60" w:line="0" w:lineRule="atLeast"/>
      <w:outlineLvl w:val="0"/>
    </w:pPr>
    <w:rPr>
      <w:rFonts w:ascii="Times New Roman" w:eastAsia="Times New Roman" w:hAnsi="Times New Roman" w:cs="Times New Roman"/>
      <w:i/>
      <w:iCs/>
      <w:sz w:val="17"/>
      <w:szCs w:val="17"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spacing w:before="60" w:after="600" w:line="0" w:lineRule="atLeast"/>
      <w:jc w:val="center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600" w:after="600" w:line="301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180" w:line="0" w:lineRule="atLeast"/>
    </w:pPr>
    <w:rPr>
      <w:rFonts w:ascii="Garamond" w:eastAsia="Garamond" w:hAnsi="Garamond" w:cs="Garamond"/>
      <w:b/>
      <w:bCs/>
      <w:spacing w:val="40"/>
      <w:sz w:val="36"/>
      <w:szCs w:val="36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line="222" w:lineRule="exact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before="240" w:line="0" w:lineRule="atLeast"/>
    </w:pPr>
    <w:rPr>
      <w:rFonts w:ascii="Franklin Gothic Book" w:eastAsia="Franklin Gothic Book" w:hAnsi="Franklin Gothic Book" w:cs="Franklin Gothic Book"/>
      <w:sz w:val="14"/>
      <w:szCs w:val="14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">
    <w:name w:val="Заголовок №3"/>
    <w:basedOn w:val="a"/>
    <w:link w:val="31"/>
    <w:pPr>
      <w:shd w:val="clear" w:color="auto" w:fill="FFFFFF"/>
      <w:spacing w:line="222" w:lineRule="exact"/>
      <w:outlineLvl w:val="2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172" w:lineRule="exact"/>
    </w:pPr>
    <w:rPr>
      <w:rFonts w:ascii="Times New Roman" w:eastAsia="Times New Roman" w:hAnsi="Times New Roman" w:cs="Times New Roman"/>
      <w:i/>
      <w:iCs/>
      <w:sz w:val="17"/>
      <w:szCs w:val="17"/>
      <w:lang w:val="en-US"/>
    </w:rPr>
  </w:style>
  <w:style w:type="paragraph" w:customStyle="1" w:styleId="a5">
    <w:name w:val="Колонтитул"/>
    <w:basedOn w:val="a"/>
    <w:link w:val="a4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">
    <w:name w:val="Основной текст1"/>
    <w:basedOn w:val="a"/>
    <w:link w:val="a6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sz w:val="11"/>
      <w:szCs w:val="11"/>
    </w:rPr>
  </w:style>
  <w:style w:type="paragraph" w:customStyle="1" w:styleId="90">
    <w:name w:val="Основной текст (9)"/>
    <w:basedOn w:val="a"/>
    <w:link w:val="9"/>
    <w:pPr>
      <w:shd w:val="clear" w:color="auto" w:fill="FFFFFF"/>
      <w:spacing w:after="60" w:line="0" w:lineRule="atLeast"/>
    </w:pPr>
    <w:rPr>
      <w:rFonts w:ascii="Franklin Gothic Book" w:eastAsia="Franklin Gothic Book" w:hAnsi="Franklin Gothic Book" w:cs="Franklin Gothic Book"/>
      <w:sz w:val="10"/>
      <w:szCs w:val="10"/>
    </w:rPr>
  </w:style>
  <w:style w:type="paragraph" w:styleId="a7">
    <w:name w:val="Balloon Text"/>
    <w:basedOn w:val="a"/>
    <w:link w:val="a8"/>
    <w:uiPriority w:val="99"/>
    <w:semiHidden/>
    <w:unhideWhenUsed/>
    <w:rsid w:val="0081054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10542"/>
    <w:rPr>
      <w:rFonts w:ascii="Tahoma" w:hAnsi="Tahoma" w:cs="Tahoma"/>
      <w:color w:val="000000"/>
      <w:sz w:val="16"/>
      <w:szCs w:val="16"/>
    </w:rPr>
  </w:style>
  <w:style w:type="character" w:customStyle="1" w:styleId="10">
    <w:name w:val="Заголовок 1 Знак"/>
    <w:basedOn w:val="a0"/>
    <w:link w:val="1"/>
    <w:rsid w:val="00810542"/>
    <w:rPr>
      <w:rFonts w:ascii="Arial" w:eastAsia="Times New Roman" w:hAnsi="Arial" w:cs="Times New Roman"/>
      <w:b/>
      <w:sz w:val="32"/>
      <w:szCs w:val="20"/>
      <w:lang w:val="ru-RU"/>
    </w:rPr>
  </w:style>
  <w:style w:type="paragraph" w:customStyle="1" w:styleId="ConsPlusNormal">
    <w:name w:val="ConsPlusNormal"/>
    <w:rsid w:val="00810542"/>
    <w:pPr>
      <w:widowControl w:val="0"/>
      <w:autoSpaceDE w:val="0"/>
      <w:autoSpaceDN w:val="0"/>
    </w:pPr>
    <w:rPr>
      <w:rFonts w:ascii="Calibri" w:eastAsia="Times New Roman" w:hAnsi="Calibri" w:cs="Calibri"/>
      <w:sz w:val="22"/>
      <w:szCs w:val="20"/>
      <w:lang w:val="ru-RU"/>
    </w:rPr>
  </w:style>
  <w:style w:type="paragraph" w:customStyle="1" w:styleId="ConsPlusTitle">
    <w:name w:val="ConsPlusTitle"/>
    <w:rsid w:val="00810542"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  <w:szCs w:val="20"/>
      <w:lang w:val="ru-RU"/>
    </w:rPr>
  </w:style>
  <w:style w:type="paragraph" w:styleId="a9">
    <w:name w:val="Title"/>
    <w:basedOn w:val="a"/>
    <w:link w:val="aa"/>
    <w:qFormat/>
    <w:rsid w:val="00810542"/>
    <w:pPr>
      <w:jc w:val="center"/>
    </w:pPr>
    <w:rPr>
      <w:rFonts w:ascii="Arial" w:eastAsia="Times New Roman" w:hAnsi="Arial" w:cs="Times New Roman"/>
      <w:b/>
      <w:color w:val="auto"/>
      <w:sz w:val="32"/>
      <w:szCs w:val="20"/>
      <w:lang w:val="ru-RU"/>
    </w:rPr>
  </w:style>
  <w:style w:type="character" w:customStyle="1" w:styleId="aa">
    <w:name w:val="Название Знак"/>
    <w:basedOn w:val="a0"/>
    <w:link w:val="a9"/>
    <w:rsid w:val="00810542"/>
    <w:rPr>
      <w:rFonts w:ascii="Arial" w:eastAsia="Times New Roman" w:hAnsi="Arial" w:cs="Times New Roman"/>
      <w:b/>
      <w:sz w:val="32"/>
      <w:szCs w:val="20"/>
      <w:lang w:val="ru-RU"/>
    </w:rPr>
  </w:style>
  <w:style w:type="paragraph" w:styleId="ab">
    <w:name w:val="Subtitle"/>
    <w:basedOn w:val="a"/>
    <w:link w:val="ac"/>
    <w:qFormat/>
    <w:rsid w:val="00810542"/>
    <w:pPr>
      <w:jc w:val="center"/>
    </w:pPr>
    <w:rPr>
      <w:rFonts w:ascii="Arial" w:eastAsia="Times New Roman" w:hAnsi="Arial" w:cs="Times New Roman"/>
      <w:b/>
      <w:color w:val="auto"/>
      <w:sz w:val="32"/>
      <w:szCs w:val="20"/>
      <w:lang w:val="ru-RU"/>
    </w:rPr>
  </w:style>
  <w:style w:type="character" w:customStyle="1" w:styleId="ac">
    <w:name w:val="Подзаголовок Знак"/>
    <w:basedOn w:val="a0"/>
    <w:link w:val="ab"/>
    <w:rsid w:val="00810542"/>
    <w:rPr>
      <w:rFonts w:ascii="Arial" w:eastAsia="Times New Roman" w:hAnsi="Arial" w:cs="Times New Roman"/>
      <w:b/>
      <w:sz w:val="32"/>
      <w:szCs w:val="20"/>
      <w:lang w:val="ru-RU"/>
    </w:rPr>
  </w:style>
  <w:style w:type="paragraph" w:customStyle="1" w:styleId="ConsNonformat">
    <w:name w:val="ConsNonformat"/>
    <w:rsid w:val="00A04A18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  <w:sz w:val="20"/>
      <w:szCs w:val="20"/>
      <w:lang w:val="ru-RU"/>
    </w:rPr>
  </w:style>
  <w:style w:type="paragraph" w:customStyle="1" w:styleId="ConsNormal">
    <w:name w:val="ConsNormal"/>
    <w:rsid w:val="00A04A18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val="ru-RU"/>
    </w:rPr>
  </w:style>
  <w:style w:type="paragraph" w:styleId="ad">
    <w:name w:val="header"/>
    <w:basedOn w:val="a"/>
    <w:link w:val="ae"/>
    <w:uiPriority w:val="99"/>
    <w:unhideWhenUsed/>
    <w:rsid w:val="00A04A18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A04A18"/>
    <w:rPr>
      <w:color w:val="000000"/>
    </w:rPr>
  </w:style>
  <w:style w:type="paragraph" w:styleId="af">
    <w:name w:val="footer"/>
    <w:basedOn w:val="a"/>
    <w:link w:val="af0"/>
    <w:uiPriority w:val="99"/>
    <w:unhideWhenUsed/>
    <w:rsid w:val="00A04A18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A04A18"/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paragraph" w:styleId="1">
    <w:name w:val="heading 1"/>
    <w:basedOn w:val="a"/>
    <w:next w:val="a"/>
    <w:link w:val="10"/>
    <w:qFormat/>
    <w:rsid w:val="00810542"/>
    <w:pPr>
      <w:keepNext/>
      <w:jc w:val="center"/>
      <w:outlineLvl w:val="0"/>
    </w:pPr>
    <w:rPr>
      <w:rFonts w:ascii="Arial" w:eastAsia="Times New Roman" w:hAnsi="Arial" w:cs="Times New Roman"/>
      <w:b/>
      <w:color w:val="auto"/>
      <w:sz w:val="32"/>
      <w:szCs w:val="20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Заголовок №2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30"/>
      <w:szCs w:val="30"/>
    </w:rPr>
  </w:style>
  <w:style w:type="character" w:customStyle="1" w:styleId="11">
    <w:name w:val="Заголовок №1_"/>
    <w:basedOn w:val="a0"/>
    <w:link w:val="1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7"/>
      <w:szCs w:val="17"/>
    </w:rPr>
  </w:style>
  <w:style w:type="character" w:customStyle="1" w:styleId="13">
    <w:name w:val="Заголовок №1"/>
    <w:basedOn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7"/>
      <w:szCs w:val="17"/>
      <w:u w:val="single"/>
    </w:rPr>
  </w:style>
  <w:style w:type="character" w:customStyle="1" w:styleId="14">
    <w:name w:val="Заголовок №1"/>
    <w:basedOn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7"/>
      <w:szCs w:val="17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1"/>
      <w:szCs w:val="21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4">
    <w:name w:val="Основной текст (4)_"/>
    <w:basedOn w:val="a0"/>
    <w:link w:val="40"/>
    <w:rPr>
      <w:rFonts w:ascii="Garamond" w:eastAsia="Garamond" w:hAnsi="Garamond" w:cs="Garamond"/>
      <w:b w:val="0"/>
      <w:bCs w:val="0"/>
      <w:i w:val="0"/>
      <w:iCs w:val="0"/>
      <w:smallCaps w:val="0"/>
      <w:strike w:val="0"/>
      <w:spacing w:val="40"/>
      <w:sz w:val="36"/>
      <w:szCs w:val="36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7"/>
      <w:szCs w:val="17"/>
    </w:rPr>
  </w:style>
  <w:style w:type="character" w:customStyle="1" w:styleId="7">
    <w:name w:val="Основной текст (7)_"/>
    <w:basedOn w:val="a0"/>
    <w:link w:val="70"/>
    <w:rPr>
      <w:rFonts w:ascii="Franklin Gothic Book" w:eastAsia="Franklin Gothic Book" w:hAnsi="Franklin Gothic Book" w:cs="Franklin Gothic Book"/>
      <w:b w:val="0"/>
      <w:bCs w:val="0"/>
      <w:i w:val="0"/>
      <w:iCs w:val="0"/>
      <w:smallCaps w:val="0"/>
      <w:strike w:val="0"/>
      <w:spacing w:val="0"/>
      <w:sz w:val="14"/>
      <w:szCs w:val="14"/>
    </w:rPr>
  </w:style>
  <w:style w:type="character" w:customStyle="1" w:styleId="8">
    <w:name w:val="Основной текст (8)_"/>
    <w:basedOn w:val="a0"/>
    <w:link w:val="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31">
    <w:name w:val="Заголовок №3_"/>
    <w:basedOn w:val="a0"/>
    <w:link w:val="3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7"/>
      <w:szCs w:val="17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7"/>
      <w:szCs w:val="17"/>
      <w:lang w:val="en-US"/>
    </w:rPr>
  </w:style>
  <w:style w:type="character" w:customStyle="1" w:styleId="51">
    <w:name w:val="Основной текст (5) + Не курсив"/>
    <w:basedOn w:val="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17"/>
      <w:szCs w:val="17"/>
      <w:lang w:val="ru"/>
    </w:rPr>
  </w:style>
  <w:style w:type="character" w:customStyle="1" w:styleId="5FranklinGothicBook13pt-1pt">
    <w:name w:val="Основной текст (5) + Franklin Gothic Book;13 pt;Интервал -1 pt"/>
    <w:basedOn w:val="5"/>
    <w:rPr>
      <w:rFonts w:ascii="Franklin Gothic Book" w:eastAsia="Franklin Gothic Book" w:hAnsi="Franklin Gothic Book" w:cs="Franklin Gothic Book"/>
      <w:b w:val="0"/>
      <w:bCs w:val="0"/>
      <w:i w:val="0"/>
      <w:iCs w:val="0"/>
      <w:smallCaps w:val="0"/>
      <w:strike w:val="0"/>
      <w:spacing w:val="-20"/>
      <w:sz w:val="26"/>
      <w:szCs w:val="26"/>
      <w:lang w:val="en-US"/>
    </w:rPr>
  </w:style>
  <w:style w:type="character" w:customStyle="1" w:styleId="5FranklinGothicBook13pt-1pt0">
    <w:name w:val="Основной текст (5) + Franklin Gothic Book;13 pt;Интервал -1 pt"/>
    <w:basedOn w:val="5"/>
    <w:rPr>
      <w:rFonts w:ascii="Franklin Gothic Book" w:eastAsia="Franklin Gothic Book" w:hAnsi="Franklin Gothic Book" w:cs="Franklin Gothic Book"/>
      <w:b w:val="0"/>
      <w:bCs w:val="0"/>
      <w:i w:val="0"/>
      <w:iCs w:val="0"/>
      <w:smallCaps w:val="0"/>
      <w:strike w:val="0"/>
      <w:spacing w:val="-20"/>
      <w:sz w:val="26"/>
      <w:szCs w:val="26"/>
      <w:lang w:val="ru"/>
    </w:rPr>
  </w:style>
  <w:style w:type="character" w:customStyle="1" w:styleId="5FranklinGothicBook13pt-1pt1">
    <w:name w:val="Основной текст (5) + Franklin Gothic Book;13 pt;Интервал -1 pt"/>
    <w:basedOn w:val="5"/>
    <w:rPr>
      <w:rFonts w:ascii="Franklin Gothic Book" w:eastAsia="Franklin Gothic Book" w:hAnsi="Franklin Gothic Book" w:cs="Franklin Gothic Book"/>
      <w:b w:val="0"/>
      <w:bCs w:val="0"/>
      <w:i w:val="0"/>
      <w:iCs w:val="0"/>
      <w:smallCaps w:val="0"/>
      <w:strike w:val="0"/>
      <w:spacing w:val="-20"/>
      <w:sz w:val="26"/>
      <w:szCs w:val="26"/>
      <w:lang w:val="en-US"/>
    </w:rPr>
  </w:style>
  <w:style w:type="character" w:customStyle="1" w:styleId="52">
    <w:name w:val="Основной текст (5)"/>
    <w:basedOn w:val="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7"/>
      <w:szCs w:val="17"/>
      <w:lang w:val="en-US"/>
    </w:rPr>
  </w:style>
  <w:style w:type="character" w:customStyle="1" w:styleId="a4">
    <w:name w:val="Колонтитул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7pt1pt">
    <w:name w:val="Колонтитул + 7 pt;Интервал 1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0"/>
      <w:sz w:val="14"/>
      <w:szCs w:val="14"/>
    </w:rPr>
  </w:style>
  <w:style w:type="character" w:customStyle="1" w:styleId="a6">
    <w:name w:val="Основной текст_"/>
    <w:basedOn w:val="a0"/>
    <w:link w:val="1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1"/>
      <w:szCs w:val="11"/>
    </w:rPr>
  </w:style>
  <w:style w:type="character" w:customStyle="1" w:styleId="FranklinGothicBook7pt">
    <w:name w:val="Основной текст + Franklin Gothic Book;7 pt"/>
    <w:basedOn w:val="a6"/>
    <w:rPr>
      <w:rFonts w:ascii="Franklin Gothic Book" w:eastAsia="Franklin Gothic Book" w:hAnsi="Franklin Gothic Book" w:cs="Franklin Gothic Book"/>
      <w:b w:val="0"/>
      <w:bCs w:val="0"/>
      <w:i w:val="0"/>
      <w:iCs w:val="0"/>
      <w:smallCaps w:val="0"/>
      <w:strike w:val="0"/>
      <w:spacing w:val="0"/>
      <w:sz w:val="14"/>
      <w:szCs w:val="14"/>
      <w:lang w:val="en-US"/>
    </w:rPr>
  </w:style>
  <w:style w:type="character" w:customStyle="1" w:styleId="9">
    <w:name w:val="Основной текст (9)_"/>
    <w:basedOn w:val="a0"/>
    <w:link w:val="90"/>
    <w:rPr>
      <w:rFonts w:ascii="Franklin Gothic Book" w:eastAsia="Franklin Gothic Book" w:hAnsi="Franklin Gothic Book" w:cs="Franklin Gothic Book"/>
      <w:b w:val="0"/>
      <w:bCs w:val="0"/>
      <w:i w:val="0"/>
      <w:iCs w:val="0"/>
      <w:smallCaps w:val="0"/>
      <w:strike w:val="0"/>
      <w:spacing w:val="0"/>
      <w:sz w:val="10"/>
      <w:szCs w:val="10"/>
    </w:rPr>
  </w:style>
  <w:style w:type="paragraph" w:customStyle="1" w:styleId="20">
    <w:name w:val="Заголовок №2"/>
    <w:basedOn w:val="a"/>
    <w:link w:val="2"/>
    <w:pPr>
      <w:shd w:val="clear" w:color="auto" w:fill="FFFFFF"/>
      <w:spacing w:after="300" w:line="408" w:lineRule="exact"/>
      <w:jc w:val="center"/>
      <w:outlineLvl w:val="1"/>
    </w:pPr>
    <w:rPr>
      <w:rFonts w:ascii="Times New Roman" w:eastAsia="Times New Roman" w:hAnsi="Times New Roman" w:cs="Times New Roman"/>
      <w:b/>
      <w:bCs/>
      <w:sz w:val="30"/>
      <w:szCs w:val="30"/>
    </w:rPr>
  </w:style>
  <w:style w:type="paragraph" w:customStyle="1" w:styleId="12">
    <w:name w:val="Заголовок №1"/>
    <w:basedOn w:val="a"/>
    <w:link w:val="11"/>
    <w:pPr>
      <w:shd w:val="clear" w:color="auto" w:fill="FFFFFF"/>
      <w:spacing w:before="420" w:after="60" w:line="0" w:lineRule="atLeast"/>
      <w:outlineLvl w:val="0"/>
    </w:pPr>
    <w:rPr>
      <w:rFonts w:ascii="Times New Roman" w:eastAsia="Times New Roman" w:hAnsi="Times New Roman" w:cs="Times New Roman"/>
      <w:i/>
      <w:iCs/>
      <w:sz w:val="17"/>
      <w:szCs w:val="17"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spacing w:before="60" w:after="600" w:line="0" w:lineRule="atLeast"/>
      <w:jc w:val="center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600" w:after="600" w:line="301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180" w:line="0" w:lineRule="atLeast"/>
    </w:pPr>
    <w:rPr>
      <w:rFonts w:ascii="Garamond" w:eastAsia="Garamond" w:hAnsi="Garamond" w:cs="Garamond"/>
      <w:b/>
      <w:bCs/>
      <w:spacing w:val="40"/>
      <w:sz w:val="36"/>
      <w:szCs w:val="36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line="222" w:lineRule="exact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before="240" w:line="0" w:lineRule="atLeast"/>
    </w:pPr>
    <w:rPr>
      <w:rFonts w:ascii="Franklin Gothic Book" w:eastAsia="Franklin Gothic Book" w:hAnsi="Franklin Gothic Book" w:cs="Franklin Gothic Book"/>
      <w:sz w:val="14"/>
      <w:szCs w:val="14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2">
    <w:name w:val="Заголовок №3"/>
    <w:basedOn w:val="a"/>
    <w:link w:val="31"/>
    <w:pPr>
      <w:shd w:val="clear" w:color="auto" w:fill="FFFFFF"/>
      <w:spacing w:line="222" w:lineRule="exact"/>
      <w:outlineLvl w:val="2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172" w:lineRule="exact"/>
    </w:pPr>
    <w:rPr>
      <w:rFonts w:ascii="Times New Roman" w:eastAsia="Times New Roman" w:hAnsi="Times New Roman" w:cs="Times New Roman"/>
      <w:i/>
      <w:iCs/>
      <w:sz w:val="17"/>
      <w:szCs w:val="17"/>
      <w:lang w:val="en-US"/>
    </w:rPr>
  </w:style>
  <w:style w:type="paragraph" w:customStyle="1" w:styleId="a5">
    <w:name w:val="Колонтитул"/>
    <w:basedOn w:val="a"/>
    <w:link w:val="a4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">
    <w:name w:val="Основной текст1"/>
    <w:basedOn w:val="a"/>
    <w:link w:val="a6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sz w:val="11"/>
      <w:szCs w:val="11"/>
    </w:rPr>
  </w:style>
  <w:style w:type="paragraph" w:customStyle="1" w:styleId="90">
    <w:name w:val="Основной текст (9)"/>
    <w:basedOn w:val="a"/>
    <w:link w:val="9"/>
    <w:pPr>
      <w:shd w:val="clear" w:color="auto" w:fill="FFFFFF"/>
      <w:spacing w:after="60" w:line="0" w:lineRule="atLeast"/>
    </w:pPr>
    <w:rPr>
      <w:rFonts w:ascii="Franklin Gothic Book" w:eastAsia="Franklin Gothic Book" w:hAnsi="Franklin Gothic Book" w:cs="Franklin Gothic Book"/>
      <w:sz w:val="10"/>
      <w:szCs w:val="10"/>
    </w:rPr>
  </w:style>
  <w:style w:type="paragraph" w:styleId="a7">
    <w:name w:val="Balloon Text"/>
    <w:basedOn w:val="a"/>
    <w:link w:val="a8"/>
    <w:uiPriority w:val="99"/>
    <w:semiHidden/>
    <w:unhideWhenUsed/>
    <w:rsid w:val="0081054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10542"/>
    <w:rPr>
      <w:rFonts w:ascii="Tahoma" w:hAnsi="Tahoma" w:cs="Tahoma"/>
      <w:color w:val="000000"/>
      <w:sz w:val="16"/>
      <w:szCs w:val="16"/>
    </w:rPr>
  </w:style>
  <w:style w:type="character" w:customStyle="1" w:styleId="10">
    <w:name w:val="Заголовок 1 Знак"/>
    <w:basedOn w:val="a0"/>
    <w:link w:val="1"/>
    <w:rsid w:val="00810542"/>
    <w:rPr>
      <w:rFonts w:ascii="Arial" w:eastAsia="Times New Roman" w:hAnsi="Arial" w:cs="Times New Roman"/>
      <w:b/>
      <w:sz w:val="32"/>
      <w:szCs w:val="20"/>
      <w:lang w:val="ru-RU"/>
    </w:rPr>
  </w:style>
  <w:style w:type="paragraph" w:customStyle="1" w:styleId="ConsPlusNormal">
    <w:name w:val="ConsPlusNormal"/>
    <w:rsid w:val="00810542"/>
    <w:pPr>
      <w:widowControl w:val="0"/>
      <w:autoSpaceDE w:val="0"/>
      <w:autoSpaceDN w:val="0"/>
    </w:pPr>
    <w:rPr>
      <w:rFonts w:ascii="Calibri" w:eastAsia="Times New Roman" w:hAnsi="Calibri" w:cs="Calibri"/>
      <w:sz w:val="22"/>
      <w:szCs w:val="20"/>
      <w:lang w:val="ru-RU"/>
    </w:rPr>
  </w:style>
  <w:style w:type="paragraph" w:customStyle="1" w:styleId="ConsPlusTitle">
    <w:name w:val="ConsPlusTitle"/>
    <w:rsid w:val="00810542"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  <w:szCs w:val="20"/>
      <w:lang w:val="ru-RU"/>
    </w:rPr>
  </w:style>
  <w:style w:type="paragraph" w:styleId="a9">
    <w:name w:val="Title"/>
    <w:basedOn w:val="a"/>
    <w:link w:val="aa"/>
    <w:qFormat/>
    <w:rsid w:val="00810542"/>
    <w:pPr>
      <w:jc w:val="center"/>
    </w:pPr>
    <w:rPr>
      <w:rFonts w:ascii="Arial" w:eastAsia="Times New Roman" w:hAnsi="Arial" w:cs="Times New Roman"/>
      <w:b/>
      <w:color w:val="auto"/>
      <w:sz w:val="32"/>
      <w:szCs w:val="20"/>
      <w:lang w:val="ru-RU"/>
    </w:rPr>
  </w:style>
  <w:style w:type="character" w:customStyle="1" w:styleId="aa">
    <w:name w:val="Название Знак"/>
    <w:basedOn w:val="a0"/>
    <w:link w:val="a9"/>
    <w:rsid w:val="00810542"/>
    <w:rPr>
      <w:rFonts w:ascii="Arial" w:eastAsia="Times New Roman" w:hAnsi="Arial" w:cs="Times New Roman"/>
      <w:b/>
      <w:sz w:val="32"/>
      <w:szCs w:val="20"/>
      <w:lang w:val="ru-RU"/>
    </w:rPr>
  </w:style>
  <w:style w:type="paragraph" w:styleId="ab">
    <w:name w:val="Subtitle"/>
    <w:basedOn w:val="a"/>
    <w:link w:val="ac"/>
    <w:qFormat/>
    <w:rsid w:val="00810542"/>
    <w:pPr>
      <w:jc w:val="center"/>
    </w:pPr>
    <w:rPr>
      <w:rFonts w:ascii="Arial" w:eastAsia="Times New Roman" w:hAnsi="Arial" w:cs="Times New Roman"/>
      <w:b/>
      <w:color w:val="auto"/>
      <w:sz w:val="32"/>
      <w:szCs w:val="20"/>
      <w:lang w:val="ru-RU"/>
    </w:rPr>
  </w:style>
  <w:style w:type="character" w:customStyle="1" w:styleId="ac">
    <w:name w:val="Подзаголовок Знак"/>
    <w:basedOn w:val="a0"/>
    <w:link w:val="ab"/>
    <w:rsid w:val="00810542"/>
    <w:rPr>
      <w:rFonts w:ascii="Arial" w:eastAsia="Times New Roman" w:hAnsi="Arial" w:cs="Times New Roman"/>
      <w:b/>
      <w:sz w:val="32"/>
      <w:szCs w:val="20"/>
      <w:lang w:val="ru-RU"/>
    </w:rPr>
  </w:style>
  <w:style w:type="paragraph" w:customStyle="1" w:styleId="ConsNonformat">
    <w:name w:val="ConsNonformat"/>
    <w:rsid w:val="00A04A18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  <w:sz w:val="20"/>
      <w:szCs w:val="20"/>
      <w:lang w:val="ru-RU"/>
    </w:rPr>
  </w:style>
  <w:style w:type="paragraph" w:customStyle="1" w:styleId="ConsNormal">
    <w:name w:val="ConsNormal"/>
    <w:rsid w:val="00A04A18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val="ru-RU"/>
    </w:rPr>
  </w:style>
  <w:style w:type="paragraph" w:styleId="ad">
    <w:name w:val="header"/>
    <w:basedOn w:val="a"/>
    <w:link w:val="ae"/>
    <w:uiPriority w:val="99"/>
    <w:unhideWhenUsed/>
    <w:rsid w:val="00A04A18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A04A18"/>
    <w:rPr>
      <w:color w:val="000000"/>
    </w:rPr>
  </w:style>
  <w:style w:type="paragraph" w:styleId="af">
    <w:name w:val="footer"/>
    <w:basedOn w:val="a"/>
    <w:link w:val="af0"/>
    <w:uiPriority w:val="99"/>
    <w:unhideWhenUsed/>
    <w:rsid w:val="00A04A18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A04A18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6793</Words>
  <Characters>38723</Characters>
  <Application>Microsoft Office Word</Application>
  <DocSecurity>0</DocSecurity>
  <Lines>322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Люхин А.В.</dc:creator>
  <cp:lastModifiedBy>Борзова А.В.</cp:lastModifiedBy>
  <cp:revision>2</cp:revision>
  <cp:lastPrinted>2022-03-15T14:56:00Z</cp:lastPrinted>
  <dcterms:created xsi:type="dcterms:W3CDTF">2022-03-18T11:31:00Z</dcterms:created>
  <dcterms:modified xsi:type="dcterms:W3CDTF">2022-03-18T11:31:00Z</dcterms:modified>
</cp:coreProperties>
</file>