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26" w:rsidRPr="00637C06" w:rsidRDefault="00814C26" w:rsidP="00637C06">
      <w:pPr>
        <w:spacing w:after="0" w:line="240" w:lineRule="auto"/>
        <w:jc w:val="center"/>
        <w:rPr>
          <w:rFonts w:ascii="Times New Roman" w:hAnsi="Times New Roman" w:cs="Times New Roman"/>
          <w:sz w:val="16"/>
          <w:szCs w:val="16"/>
        </w:rPr>
      </w:pPr>
    </w:p>
    <w:p w:rsidR="00814C26" w:rsidRPr="00FB4B6A" w:rsidRDefault="00814C26" w:rsidP="005D704F">
      <w:pPr>
        <w:spacing w:after="0" w:line="240" w:lineRule="auto"/>
        <w:jc w:val="center"/>
        <w:outlineLvl w:val="0"/>
        <w:rPr>
          <w:rFonts w:ascii="Times New Roman" w:hAnsi="Times New Roman" w:cs="Times New Roman"/>
          <w:b/>
          <w:sz w:val="28"/>
          <w:szCs w:val="28"/>
        </w:rPr>
      </w:pPr>
      <w:r w:rsidRPr="00FB4B6A">
        <w:rPr>
          <w:rFonts w:ascii="Times New Roman" w:hAnsi="Times New Roman" w:cs="Times New Roman"/>
          <w:b/>
          <w:sz w:val="28"/>
          <w:szCs w:val="28"/>
        </w:rPr>
        <w:t>АДМИНИСТРАЦИЯ ГОРОДСКОГО ОКРУГА ДОМОДЕДОВО</w:t>
      </w:r>
    </w:p>
    <w:p w:rsidR="00814C26" w:rsidRPr="00FB4B6A" w:rsidRDefault="00814C26" w:rsidP="005D704F">
      <w:pPr>
        <w:spacing w:after="0" w:line="240" w:lineRule="auto"/>
        <w:jc w:val="center"/>
        <w:outlineLvl w:val="0"/>
        <w:rPr>
          <w:rFonts w:ascii="Times New Roman" w:hAnsi="Times New Roman" w:cs="Times New Roman"/>
          <w:b/>
          <w:sz w:val="28"/>
          <w:szCs w:val="28"/>
        </w:rPr>
      </w:pPr>
      <w:r w:rsidRPr="00FB4B6A">
        <w:rPr>
          <w:rFonts w:ascii="Times New Roman" w:hAnsi="Times New Roman" w:cs="Times New Roman"/>
          <w:b/>
          <w:sz w:val="28"/>
          <w:szCs w:val="28"/>
        </w:rPr>
        <w:t>МОСКОВСКОЙ  ОБЛАСТИ</w:t>
      </w:r>
    </w:p>
    <w:p w:rsidR="00814C26" w:rsidRPr="005D704F" w:rsidRDefault="00814C26" w:rsidP="005D704F">
      <w:pPr>
        <w:spacing w:after="0" w:line="240" w:lineRule="auto"/>
        <w:jc w:val="both"/>
        <w:rPr>
          <w:rFonts w:ascii="Times New Roman" w:hAnsi="Times New Roman" w:cs="Times New Roman"/>
          <w:sz w:val="24"/>
          <w:szCs w:val="24"/>
        </w:rPr>
      </w:pPr>
    </w:p>
    <w:p w:rsidR="00814C26" w:rsidRPr="00FB4B6A" w:rsidRDefault="00814C26" w:rsidP="00637C06">
      <w:pPr>
        <w:spacing w:after="0" w:line="240" w:lineRule="auto"/>
        <w:jc w:val="center"/>
        <w:outlineLvl w:val="0"/>
        <w:rPr>
          <w:rFonts w:ascii="Times New Roman" w:hAnsi="Times New Roman" w:cs="Times New Roman"/>
          <w:b/>
          <w:sz w:val="28"/>
          <w:szCs w:val="28"/>
        </w:rPr>
      </w:pPr>
      <w:r w:rsidRPr="00FB4B6A">
        <w:rPr>
          <w:rFonts w:ascii="Times New Roman" w:hAnsi="Times New Roman" w:cs="Times New Roman"/>
          <w:b/>
          <w:sz w:val="28"/>
          <w:szCs w:val="28"/>
        </w:rPr>
        <w:t>ПОСТАНОВЛЕНИЕ</w:t>
      </w:r>
    </w:p>
    <w:p w:rsidR="00814C26" w:rsidRPr="00637C06" w:rsidRDefault="00814C26" w:rsidP="00637C06">
      <w:pPr>
        <w:pStyle w:val="a5"/>
        <w:spacing w:after="0" w:line="480" w:lineRule="auto"/>
        <w:jc w:val="center"/>
        <w:rPr>
          <w:sz w:val="24"/>
          <w:szCs w:val="24"/>
          <w:lang w:val="ru-RU"/>
        </w:rPr>
      </w:pPr>
    </w:p>
    <w:p w:rsidR="00814C26" w:rsidRPr="00313135" w:rsidRDefault="00313135" w:rsidP="00637C06">
      <w:pPr>
        <w:pStyle w:val="a5"/>
        <w:spacing w:after="0" w:line="480" w:lineRule="auto"/>
        <w:jc w:val="center"/>
        <w:rPr>
          <w:b/>
          <w:sz w:val="24"/>
          <w:szCs w:val="24"/>
          <w:lang w:val="ru-RU"/>
        </w:rPr>
      </w:pPr>
      <w:r w:rsidRPr="00313135">
        <w:rPr>
          <w:b/>
          <w:sz w:val="28"/>
          <w:szCs w:val="28"/>
          <w:lang w:val="ru-RU"/>
        </w:rPr>
        <w:t>от 08.02.2024</w:t>
      </w:r>
      <w:r w:rsidR="00814C26" w:rsidRPr="00313135">
        <w:rPr>
          <w:b/>
          <w:sz w:val="28"/>
          <w:szCs w:val="28"/>
          <w:lang w:val="ru-RU"/>
        </w:rPr>
        <w:t xml:space="preserve"> № </w:t>
      </w:r>
      <w:r w:rsidRPr="00313135">
        <w:rPr>
          <w:b/>
          <w:sz w:val="28"/>
          <w:szCs w:val="28"/>
          <w:lang w:val="ru-RU"/>
        </w:rPr>
        <w:t>575</w:t>
      </w:r>
    </w:p>
    <w:p w:rsidR="00814C26" w:rsidRPr="00637C06" w:rsidRDefault="00814C26" w:rsidP="00814C26">
      <w:pPr>
        <w:pStyle w:val="a5"/>
        <w:spacing w:after="0" w:line="480" w:lineRule="auto"/>
        <w:jc w:val="center"/>
        <w:rPr>
          <w:sz w:val="24"/>
          <w:szCs w:val="24"/>
          <w:lang w:val="ru-RU"/>
        </w:rPr>
      </w:pPr>
      <w:r w:rsidRPr="00637C06">
        <w:rPr>
          <w:sz w:val="24"/>
          <w:szCs w:val="24"/>
          <w:lang w:val="ru-RU"/>
        </w:rPr>
        <w:t>городской округ Домодедово</w:t>
      </w:r>
    </w:p>
    <w:p w:rsidR="00814C26" w:rsidRPr="00BC39A3" w:rsidRDefault="00CE068E" w:rsidP="00313135">
      <w:pPr>
        <w:spacing w:before="600" w:after="0" w:line="264" w:lineRule="auto"/>
        <w:ind w:right="4655"/>
        <w:jc w:val="both"/>
        <w:rPr>
          <w:rFonts w:ascii="Times New Roman" w:hAnsi="Times New Roman" w:cs="Times New Roman"/>
          <w:sz w:val="28"/>
          <w:szCs w:val="28"/>
        </w:rPr>
      </w:pPr>
      <w:r w:rsidRPr="00BC39A3">
        <w:rPr>
          <w:rFonts w:ascii="Times New Roman" w:hAnsi="Times New Roman" w:cs="Times New Roman"/>
          <w:sz w:val="28"/>
          <w:szCs w:val="28"/>
        </w:rPr>
        <w:t xml:space="preserve">Об утверждении доклада, содержащего результаты обобщения правоприменительной практики при осуществлении Администрацией городского округа </w:t>
      </w:r>
      <w:proofErr w:type="gramStart"/>
      <w:r w:rsidRPr="00BC39A3">
        <w:rPr>
          <w:rFonts w:ascii="Times New Roman" w:hAnsi="Times New Roman" w:cs="Times New Roman"/>
          <w:sz w:val="28"/>
          <w:szCs w:val="28"/>
        </w:rPr>
        <w:t>Домодедово</w:t>
      </w:r>
      <w:proofErr w:type="gramEnd"/>
      <w:r w:rsidRPr="00BC39A3">
        <w:rPr>
          <w:rFonts w:ascii="Times New Roman" w:hAnsi="Times New Roman" w:cs="Times New Roman"/>
          <w:sz w:val="28"/>
          <w:szCs w:val="28"/>
        </w:rPr>
        <w:t xml:space="preserve">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cs="Times New Roman"/>
          <w:sz w:val="28"/>
          <w:szCs w:val="28"/>
        </w:rPr>
        <w:t>3</w:t>
      </w:r>
      <w:r w:rsidRPr="00BC39A3">
        <w:rPr>
          <w:rFonts w:ascii="Times New Roman" w:hAnsi="Times New Roman" w:cs="Times New Roman"/>
          <w:sz w:val="28"/>
          <w:szCs w:val="28"/>
        </w:rPr>
        <w:t xml:space="preserve"> год</w:t>
      </w:r>
    </w:p>
    <w:p w:rsidR="00312747" w:rsidRPr="00BC39A3" w:rsidRDefault="00312747" w:rsidP="00312747">
      <w:pPr>
        <w:spacing w:after="0"/>
        <w:ind w:right="4655"/>
        <w:jc w:val="both"/>
        <w:rPr>
          <w:rFonts w:ascii="Times New Roman" w:hAnsi="Times New Roman" w:cs="Times New Roman"/>
          <w:sz w:val="28"/>
          <w:szCs w:val="28"/>
        </w:rPr>
      </w:pPr>
    </w:p>
    <w:p w:rsidR="00814C26" w:rsidRPr="00BC39A3" w:rsidRDefault="00CE068E" w:rsidP="005800F2">
      <w:pPr>
        <w:spacing w:after="0" w:line="264" w:lineRule="auto"/>
        <w:ind w:left="23" w:right="159" w:firstLine="686"/>
        <w:jc w:val="both"/>
        <w:rPr>
          <w:rFonts w:ascii="Times New Roman" w:hAnsi="Times New Roman"/>
          <w:sz w:val="28"/>
          <w:szCs w:val="28"/>
        </w:rPr>
      </w:pPr>
      <w:r w:rsidRPr="00BC39A3">
        <w:rPr>
          <w:rFonts w:ascii="Times New Roman" w:hAnsi="Times New Roman"/>
          <w:sz w:val="28"/>
          <w:szCs w:val="28"/>
        </w:rPr>
        <w:t>В соответствии со статьей 47 Федерального закона от 31.07.2020 № 248-ФЗ «О государственном контроле (надзоре) и муниципальном контроле в Российской Федерации», Законом Московской области № 105/2022-ОЗ «О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(надзора) на территории Московской области», Положением о региональном государственном жилищном контроле (надзоре) на территории Московской области, утвержденным постановлением Правительства Московской области от 21.09.2021 № 889/33 «О региональном государственном жилищном контроле (надзоре) на территории Московской области и внесении изменения в постановление Правительства Московской области от 02.07.2013 № 485/27 «Об утверждении Порядка организации и осуществления государственного жилищного надзора и Положения о Главном управлении Московской области «Государственная жилищная инспекция Московской области», а также с целью обобщения правоприменительной практики при осуществлении Администрацией городского округа Домодедово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sz w:val="28"/>
          <w:szCs w:val="28"/>
        </w:rPr>
        <w:t>3</w:t>
      </w:r>
      <w:r w:rsidRPr="00BC39A3">
        <w:rPr>
          <w:rFonts w:ascii="Times New Roman" w:hAnsi="Times New Roman"/>
          <w:sz w:val="28"/>
          <w:szCs w:val="28"/>
        </w:rPr>
        <w:t xml:space="preserve"> год</w:t>
      </w:r>
    </w:p>
    <w:p w:rsidR="00814C26" w:rsidRPr="00BC39A3" w:rsidRDefault="00814C26" w:rsidP="005800F2">
      <w:pPr>
        <w:spacing w:before="120" w:line="360" w:lineRule="auto"/>
        <w:ind w:left="-181"/>
        <w:jc w:val="center"/>
        <w:rPr>
          <w:rFonts w:ascii="Times New Roman" w:hAnsi="Times New Roman" w:cs="Times New Roman"/>
          <w:sz w:val="28"/>
          <w:szCs w:val="28"/>
        </w:rPr>
      </w:pPr>
      <w:r w:rsidRPr="00BC39A3">
        <w:rPr>
          <w:rFonts w:ascii="Times New Roman" w:hAnsi="Times New Roman" w:cs="Times New Roman"/>
          <w:sz w:val="28"/>
          <w:szCs w:val="28"/>
        </w:rPr>
        <w:t>ПОСТАНОВЛЯЮ:</w:t>
      </w:r>
    </w:p>
    <w:p w:rsidR="00243A5E" w:rsidRPr="00BC39A3" w:rsidRDefault="00CE068E" w:rsidP="005800F2">
      <w:pPr>
        <w:pStyle w:val="a3"/>
        <w:numPr>
          <w:ilvl w:val="0"/>
          <w:numId w:val="5"/>
        </w:numPr>
        <w:tabs>
          <w:tab w:val="left" w:pos="994"/>
        </w:tabs>
        <w:spacing w:line="264" w:lineRule="auto"/>
        <w:ind w:left="23" w:right="40" w:firstLine="692"/>
        <w:jc w:val="both"/>
        <w:rPr>
          <w:rFonts w:ascii="Times New Roman" w:hAnsi="Times New Roman" w:cs="Times New Roman"/>
          <w:sz w:val="28"/>
          <w:szCs w:val="28"/>
        </w:rPr>
      </w:pPr>
      <w:r w:rsidRPr="00BC39A3">
        <w:rPr>
          <w:rFonts w:ascii="Times New Roman" w:hAnsi="Times New Roman" w:cs="Times New Roman"/>
          <w:sz w:val="28"/>
          <w:szCs w:val="28"/>
        </w:rPr>
        <w:lastRenderedPageBreak/>
        <w:t xml:space="preserve">Утвердить доклад, содержащий результаты обобщения правоприменительной практики при осуществлении Администрацией городского округа </w:t>
      </w:r>
      <w:proofErr w:type="gramStart"/>
      <w:r w:rsidRPr="00BC39A3">
        <w:rPr>
          <w:rFonts w:ascii="Times New Roman" w:hAnsi="Times New Roman" w:cs="Times New Roman"/>
          <w:sz w:val="28"/>
          <w:szCs w:val="28"/>
        </w:rPr>
        <w:t>Домодедово</w:t>
      </w:r>
      <w:proofErr w:type="gramEnd"/>
      <w:r w:rsidRPr="00BC39A3">
        <w:rPr>
          <w:rFonts w:ascii="Times New Roman" w:hAnsi="Times New Roman" w:cs="Times New Roman"/>
          <w:sz w:val="28"/>
          <w:szCs w:val="28"/>
        </w:rPr>
        <w:t xml:space="preserve">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cs="Times New Roman"/>
          <w:sz w:val="28"/>
          <w:szCs w:val="28"/>
        </w:rPr>
        <w:t>3</w:t>
      </w:r>
      <w:r w:rsidRPr="00BC39A3">
        <w:rPr>
          <w:rFonts w:ascii="Times New Roman" w:hAnsi="Times New Roman" w:cs="Times New Roman"/>
          <w:sz w:val="28"/>
          <w:szCs w:val="28"/>
        </w:rPr>
        <w:t xml:space="preserve"> год (прилагается).</w:t>
      </w:r>
    </w:p>
    <w:p w:rsidR="00DC0267" w:rsidRPr="00BC39A3" w:rsidRDefault="00564AA8" w:rsidP="005800F2">
      <w:pPr>
        <w:pStyle w:val="a3"/>
        <w:numPr>
          <w:ilvl w:val="0"/>
          <w:numId w:val="5"/>
        </w:numPr>
        <w:tabs>
          <w:tab w:val="left" w:pos="994"/>
        </w:tabs>
        <w:spacing w:line="264" w:lineRule="auto"/>
        <w:ind w:left="23" w:right="40" w:firstLine="692"/>
        <w:jc w:val="both"/>
        <w:rPr>
          <w:rFonts w:ascii="Times New Roman" w:hAnsi="Times New Roman" w:cs="Times New Roman"/>
          <w:sz w:val="28"/>
          <w:szCs w:val="28"/>
        </w:rPr>
      </w:pPr>
      <w:r w:rsidRPr="00BC39A3">
        <w:rPr>
          <w:rFonts w:ascii="Times New Roman" w:hAnsi="Times New Roman" w:cs="Times New Roman"/>
          <w:sz w:val="28"/>
          <w:szCs w:val="28"/>
        </w:rPr>
        <w:t xml:space="preserve">Разместить настоящее постановление </w:t>
      </w:r>
      <w:r w:rsidR="00DC0267" w:rsidRPr="00BC39A3">
        <w:rPr>
          <w:rFonts w:ascii="Times New Roman" w:hAnsi="Times New Roman" w:cs="Times New Roman"/>
          <w:sz w:val="28"/>
          <w:szCs w:val="28"/>
        </w:rPr>
        <w:t>на официальном сайте городского округа Домодедово в информационно- телекоммуникационной сети «Интернет».</w:t>
      </w:r>
    </w:p>
    <w:p w:rsidR="00DC0267" w:rsidRPr="00BC39A3" w:rsidRDefault="00DC0267" w:rsidP="00552D93">
      <w:pPr>
        <w:pStyle w:val="a3"/>
        <w:numPr>
          <w:ilvl w:val="0"/>
          <w:numId w:val="5"/>
        </w:numPr>
        <w:tabs>
          <w:tab w:val="left" w:pos="994"/>
        </w:tabs>
        <w:spacing w:line="240" w:lineRule="auto"/>
        <w:ind w:left="23" w:right="40" w:firstLine="692"/>
        <w:jc w:val="both"/>
        <w:rPr>
          <w:rFonts w:ascii="Times New Roman" w:hAnsi="Times New Roman" w:cs="Times New Roman"/>
          <w:sz w:val="28"/>
          <w:szCs w:val="28"/>
        </w:rPr>
      </w:pPr>
      <w:r w:rsidRPr="00BC39A3">
        <w:rPr>
          <w:rFonts w:ascii="Times New Roman" w:hAnsi="Times New Roman" w:cs="Times New Roman"/>
          <w:sz w:val="28"/>
          <w:szCs w:val="28"/>
        </w:rPr>
        <w:t xml:space="preserve">Контроль за исполнением настоящего </w:t>
      </w:r>
      <w:r w:rsidR="00672DC5" w:rsidRPr="00BC39A3">
        <w:rPr>
          <w:rFonts w:ascii="Times New Roman" w:hAnsi="Times New Roman" w:cs="Times New Roman"/>
          <w:sz w:val="28"/>
          <w:szCs w:val="28"/>
        </w:rPr>
        <w:t xml:space="preserve">постановления </w:t>
      </w:r>
      <w:r w:rsidRPr="00BC39A3">
        <w:rPr>
          <w:rFonts w:ascii="Times New Roman" w:hAnsi="Times New Roman" w:cs="Times New Roman"/>
          <w:sz w:val="28"/>
          <w:szCs w:val="28"/>
        </w:rPr>
        <w:t xml:space="preserve">возложить на заместителя главы </w:t>
      </w:r>
      <w:r w:rsidR="0078474C">
        <w:rPr>
          <w:rFonts w:ascii="Times New Roman" w:hAnsi="Times New Roman" w:cs="Times New Roman"/>
          <w:sz w:val="28"/>
          <w:szCs w:val="28"/>
        </w:rPr>
        <w:t>городского округа</w:t>
      </w:r>
      <w:r w:rsidR="00672DC5" w:rsidRPr="00BC39A3">
        <w:rPr>
          <w:rFonts w:ascii="Times New Roman" w:hAnsi="Times New Roman" w:cs="Times New Roman"/>
          <w:sz w:val="28"/>
          <w:szCs w:val="28"/>
        </w:rPr>
        <w:t xml:space="preserve"> </w:t>
      </w:r>
      <w:r w:rsidR="0078474C">
        <w:rPr>
          <w:rFonts w:ascii="Times New Roman" w:hAnsi="Times New Roman" w:cs="Times New Roman"/>
          <w:sz w:val="28"/>
          <w:szCs w:val="28"/>
        </w:rPr>
        <w:t>Степанова А.С.</w:t>
      </w:r>
    </w:p>
    <w:p w:rsidR="00814C26" w:rsidRPr="00BC39A3" w:rsidRDefault="00814C26" w:rsidP="00313135">
      <w:pPr>
        <w:spacing w:after="0" w:line="264" w:lineRule="auto"/>
        <w:jc w:val="both"/>
        <w:rPr>
          <w:rFonts w:ascii="Times New Roman" w:hAnsi="Times New Roman" w:cs="Times New Roman"/>
          <w:sz w:val="28"/>
          <w:szCs w:val="28"/>
        </w:rPr>
      </w:pPr>
    </w:p>
    <w:p w:rsidR="00814C26" w:rsidRPr="00BC39A3" w:rsidRDefault="00814C26" w:rsidP="00552D93">
      <w:pPr>
        <w:spacing w:after="5" w:line="240" w:lineRule="auto"/>
        <w:ind w:left="21" w:right="3249" w:firstLine="4"/>
        <w:contextualSpacing/>
        <w:jc w:val="both"/>
        <w:rPr>
          <w:rFonts w:ascii="Times New Roman" w:hAnsi="Times New Roman" w:cs="Times New Roman"/>
          <w:sz w:val="28"/>
          <w:szCs w:val="28"/>
        </w:rPr>
      </w:pPr>
    </w:p>
    <w:p w:rsidR="009313D7" w:rsidRPr="00BC39A3" w:rsidRDefault="009313D7" w:rsidP="00B744AC">
      <w:pPr>
        <w:spacing w:line="240" w:lineRule="auto"/>
        <w:contextualSpacing/>
        <w:jc w:val="both"/>
        <w:rPr>
          <w:rFonts w:ascii="Times New Roman" w:hAnsi="Times New Roman" w:cs="Times New Roman"/>
          <w:sz w:val="28"/>
          <w:szCs w:val="28"/>
        </w:rPr>
      </w:pPr>
    </w:p>
    <w:p w:rsidR="00EB0857" w:rsidRPr="00BC39A3" w:rsidRDefault="00B744AC" w:rsidP="00B744AC">
      <w:pPr>
        <w:spacing w:line="240" w:lineRule="auto"/>
        <w:contextualSpacing/>
        <w:jc w:val="both"/>
        <w:rPr>
          <w:rFonts w:ascii="Times New Roman" w:hAnsi="Times New Roman" w:cs="Times New Roman"/>
          <w:sz w:val="28"/>
          <w:szCs w:val="28"/>
        </w:rPr>
      </w:pPr>
      <w:r w:rsidRPr="00BC39A3">
        <w:rPr>
          <w:rFonts w:ascii="Times New Roman" w:hAnsi="Times New Roman" w:cs="Times New Roman"/>
          <w:sz w:val="28"/>
          <w:szCs w:val="28"/>
        </w:rPr>
        <w:t>Глав</w:t>
      </w:r>
      <w:r w:rsidR="009313D7" w:rsidRPr="00BC39A3">
        <w:rPr>
          <w:rFonts w:ascii="Times New Roman" w:hAnsi="Times New Roman" w:cs="Times New Roman"/>
          <w:sz w:val="28"/>
          <w:szCs w:val="28"/>
        </w:rPr>
        <w:t>а</w:t>
      </w:r>
      <w:r w:rsidRPr="00BC39A3">
        <w:rPr>
          <w:rFonts w:ascii="Times New Roman" w:hAnsi="Times New Roman" w:cs="Times New Roman"/>
          <w:sz w:val="28"/>
          <w:szCs w:val="28"/>
        </w:rPr>
        <w:t xml:space="preserve"> городского округа </w:t>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009313D7" w:rsidRPr="00BC39A3">
        <w:rPr>
          <w:rFonts w:ascii="Times New Roman" w:hAnsi="Times New Roman" w:cs="Times New Roman"/>
          <w:sz w:val="28"/>
          <w:szCs w:val="28"/>
        </w:rPr>
        <w:tab/>
      </w:r>
      <w:r w:rsidR="00EB0857" w:rsidRPr="00BC39A3">
        <w:rPr>
          <w:rFonts w:ascii="Times New Roman" w:hAnsi="Times New Roman" w:cs="Times New Roman"/>
          <w:sz w:val="28"/>
          <w:szCs w:val="28"/>
        </w:rPr>
        <w:t xml:space="preserve">      </w:t>
      </w:r>
      <w:r w:rsidRPr="00BC39A3">
        <w:rPr>
          <w:rFonts w:ascii="Times New Roman" w:hAnsi="Times New Roman" w:cs="Times New Roman"/>
          <w:sz w:val="28"/>
          <w:szCs w:val="28"/>
        </w:rPr>
        <w:t xml:space="preserve"> М.</w:t>
      </w:r>
      <w:r w:rsidR="009313D7" w:rsidRPr="00BC39A3">
        <w:rPr>
          <w:rFonts w:ascii="Times New Roman" w:hAnsi="Times New Roman" w:cs="Times New Roman"/>
          <w:sz w:val="28"/>
          <w:szCs w:val="28"/>
        </w:rPr>
        <w:t>А</w:t>
      </w:r>
      <w:r w:rsidRPr="00BC39A3">
        <w:rPr>
          <w:rFonts w:ascii="Times New Roman" w:hAnsi="Times New Roman" w:cs="Times New Roman"/>
          <w:sz w:val="28"/>
          <w:szCs w:val="28"/>
        </w:rPr>
        <w:t xml:space="preserve">. </w:t>
      </w:r>
      <w:r w:rsidR="009313D7" w:rsidRPr="00BC39A3">
        <w:rPr>
          <w:rFonts w:ascii="Times New Roman" w:hAnsi="Times New Roman" w:cs="Times New Roman"/>
          <w:sz w:val="28"/>
          <w:szCs w:val="28"/>
        </w:rPr>
        <w:t>Ежокин</w:t>
      </w:r>
    </w:p>
    <w:p w:rsidR="00EB0857" w:rsidRDefault="00EB0857">
      <w:pPr>
        <w:rPr>
          <w:rFonts w:ascii="Times New Roman" w:hAnsi="Times New Roman" w:cs="Times New Roman"/>
          <w:sz w:val="20"/>
          <w:szCs w:val="20"/>
        </w:rPr>
      </w:pPr>
      <w:r>
        <w:rPr>
          <w:rFonts w:ascii="Times New Roman" w:hAnsi="Times New Roman" w:cs="Times New Roman"/>
          <w:sz w:val="20"/>
          <w:szCs w:val="20"/>
        </w:rPr>
        <w:br w:type="page"/>
      </w:r>
    </w:p>
    <w:p w:rsidR="00814C26" w:rsidRPr="00E93F10" w:rsidRDefault="001456E6" w:rsidP="00E93F10">
      <w:pPr>
        <w:spacing w:line="264" w:lineRule="auto"/>
        <w:ind w:left="6096"/>
        <w:contextualSpacing/>
        <w:jc w:val="center"/>
        <w:rPr>
          <w:rFonts w:ascii="Times New Roman" w:hAnsi="Times New Roman" w:cs="Times New Roman"/>
          <w:sz w:val="26"/>
          <w:szCs w:val="26"/>
        </w:rPr>
      </w:pPr>
      <w:r w:rsidRPr="00E93F10">
        <w:rPr>
          <w:rFonts w:ascii="Times New Roman" w:hAnsi="Times New Roman" w:cs="Times New Roman"/>
          <w:sz w:val="26"/>
          <w:szCs w:val="26"/>
        </w:rPr>
        <w:lastRenderedPageBreak/>
        <w:t>УТВЕРЖДЕН</w:t>
      </w:r>
    </w:p>
    <w:p w:rsidR="00814C26" w:rsidRPr="00E93F10" w:rsidRDefault="00674192" w:rsidP="00E93F10">
      <w:pPr>
        <w:spacing w:line="264" w:lineRule="auto"/>
        <w:ind w:left="6096"/>
        <w:contextualSpacing/>
        <w:jc w:val="center"/>
        <w:rPr>
          <w:rFonts w:ascii="Times New Roman" w:hAnsi="Times New Roman" w:cs="Times New Roman"/>
          <w:sz w:val="26"/>
          <w:szCs w:val="26"/>
        </w:rPr>
      </w:pPr>
      <w:r w:rsidRPr="00E93F10">
        <w:rPr>
          <w:rFonts w:ascii="Times New Roman" w:hAnsi="Times New Roman" w:cs="Times New Roman"/>
          <w:sz w:val="26"/>
          <w:szCs w:val="26"/>
        </w:rPr>
        <w:t>постановлени</w:t>
      </w:r>
      <w:r w:rsidR="001456E6" w:rsidRPr="00E93F10">
        <w:rPr>
          <w:rFonts w:ascii="Times New Roman" w:hAnsi="Times New Roman" w:cs="Times New Roman"/>
          <w:sz w:val="26"/>
          <w:szCs w:val="26"/>
        </w:rPr>
        <w:t>ем</w:t>
      </w:r>
      <w:r w:rsidRPr="00E93F10">
        <w:rPr>
          <w:rFonts w:ascii="Times New Roman" w:hAnsi="Times New Roman" w:cs="Times New Roman"/>
          <w:sz w:val="26"/>
          <w:szCs w:val="26"/>
        </w:rPr>
        <w:t xml:space="preserve"> </w:t>
      </w:r>
      <w:r w:rsidR="00814C26" w:rsidRPr="00E93F10">
        <w:rPr>
          <w:rFonts w:ascii="Times New Roman" w:hAnsi="Times New Roman" w:cs="Times New Roman"/>
          <w:sz w:val="26"/>
          <w:szCs w:val="26"/>
        </w:rPr>
        <w:t>Администрации городского округа Домодедово</w:t>
      </w:r>
    </w:p>
    <w:p w:rsidR="00814C26" w:rsidRPr="00E93F10" w:rsidRDefault="00814C26" w:rsidP="00E93F10">
      <w:pPr>
        <w:spacing w:after="0" w:line="264" w:lineRule="auto"/>
        <w:ind w:left="6096"/>
        <w:contextualSpacing/>
        <w:jc w:val="center"/>
        <w:rPr>
          <w:rFonts w:ascii="Times New Roman" w:hAnsi="Times New Roman" w:cs="Times New Roman"/>
          <w:noProof/>
          <w:sz w:val="26"/>
          <w:szCs w:val="26"/>
        </w:rPr>
      </w:pPr>
      <w:r w:rsidRPr="00E93F10">
        <w:rPr>
          <w:rFonts w:ascii="Times New Roman" w:hAnsi="Times New Roman" w:cs="Times New Roman"/>
          <w:noProof/>
          <w:sz w:val="26"/>
          <w:szCs w:val="26"/>
        </w:rPr>
        <w:t xml:space="preserve">от </w:t>
      </w:r>
      <w:r w:rsidR="00313135">
        <w:rPr>
          <w:rFonts w:ascii="Times New Roman" w:hAnsi="Times New Roman" w:cs="Times New Roman"/>
          <w:noProof/>
          <w:sz w:val="26"/>
          <w:szCs w:val="26"/>
        </w:rPr>
        <w:t>08.02.2024</w:t>
      </w:r>
      <w:r w:rsidRPr="00E93F10">
        <w:rPr>
          <w:rFonts w:ascii="Times New Roman" w:hAnsi="Times New Roman" w:cs="Times New Roman"/>
          <w:noProof/>
          <w:sz w:val="26"/>
          <w:szCs w:val="26"/>
        </w:rPr>
        <w:t xml:space="preserve"> № </w:t>
      </w:r>
      <w:r w:rsidR="00313135">
        <w:rPr>
          <w:rFonts w:ascii="Times New Roman" w:hAnsi="Times New Roman" w:cs="Times New Roman"/>
          <w:noProof/>
          <w:sz w:val="26"/>
          <w:szCs w:val="26"/>
        </w:rPr>
        <w:t>575</w:t>
      </w:r>
      <w:bookmarkStart w:id="0" w:name="_GoBack"/>
      <w:bookmarkEnd w:id="0"/>
    </w:p>
    <w:p w:rsidR="00362BA9" w:rsidRDefault="00362BA9" w:rsidP="005800F2">
      <w:pPr>
        <w:spacing w:after="0" w:line="264" w:lineRule="auto"/>
        <w:ind w:left="5245" w:hanging="284"/>
        <w:contextualSpacing/>
        <w:jc w:val="center"/>
        <w:rPr>
          <w:rFonts w:ascii="Times New Roman" w:hAnsi="Times New Roman" w:cs="Times New Roman"/>
          <w:noProof/>
          <w:sz w:val="28"/>
          <w:szCs w:val="28"/>
        </w:rPr>
      </w:pPr>
    </w:p>
    <w:p w:rsidR="00814C26" w:rsidRPr="005800F2" w:rsidRDefault="00814C26" w:rsidP="005800F2">
      <w:pPr>
        <w:spacing w:after="0" w:line="264" w:lineRule="auto"/>
        <w:jc w:val="center"/>
        <w:rPr>
          <w:rFonts w:ascii="Times New Roman" w:eastAsia="Times New Roman" w:hAnsi="Times New Roman" w:cs="Times New Roman"/>
          <w:sz w:val="28"/>
          <w:szCs w:val="28"/>
          <w:lang w:eastAsia="ru-RU"/>
        </w:rPr>
      </w:pPr>
    </w:p>
    <w:p w:rsidR="00BC39A3" w:rsidRPr="00A0778F" w:rsidRDefault="00BC39A3" w:rsidP="00BC39A3">
      <w:pPr>
        <w:autoSpaceDE w:val="0"/>
        <w:autoSpaceDN w:val="0"/>
        <w:adjustRightInd w:val="0"/>
        <w:spacing w:after="0" w:line="240" w:lineRule="auto"/>
        <w:contextualSpacing/>
        <w:jc w:val="center"/>
        <w:rPr>
          <w:rFonts w:ascii="Times New Roman" w:hAnsi="Times New Roman"/>
          <w:sz w:val="26"/>
          <w:szCs w:val="26"/>
        </w:rPr>
      </w:pPr>
      <w:r w:rsidRPr="00A0778F">
        <w:rPr>
          <w:rFonts w:ascii="Times New Roman" w:hAnsi="Times New Roman"/>
          <w:sz w:val="26"/>
          <w:szCs w:val="26"/>
        </w:rPr>
        <w:t>Доклад</w:t>
      </w:r>
    </w:p>
    <w:p w:rsidR="00BC39A3" w:rsidRPr="00A0778F" w:rsidRDefault="00BC39A3" w:rsidP="00BC39A3">
      <w:pPr>
        <w:autoSpaceDE w:val="0"/>
        <w:autoSpaceDN w:val="0"/>
        <w:adjustRightInd w:val="0"/>
        <w:spacing w:after="0" w:line="240" w:lineRule="auto"/>
        <w:contextualSpacing/>
        <w:jc w:val="center"/>
        <w:rPr>
          <w:rFonts w:ascii="Times New Roman" w:hAnsi="Times New Roman"/>
          <w:sz w:val="26"/>
          <w:szCs w:val="26"/>
        </w:rPr>
      </w:pPr>
      <w:r w:rsidRPr="00A0778F">
        <w:rPr>
          <w:rFonts w:ascii="Times New Roman" w:hAnsi="Times New Roman"/>
          <w:sz w:val="26"/>
          <w:szCs w:val="26"/>
        </w:rPr>
        <w:t>содержащий результаты обобщения правоприменительной практики</w:t>
      </w: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t xml:space="preserve">при осуществлении Администрацией городского округа </w:t>
      </w:r>
      <w:proofErr w:type="gramStart"/>
      <w:r w:rsidRPr="00A0778F">
        <w:rPr>
          <w:rFonts w:ascii="Times New Roman" w:hAnsi="Times New Roman"/>
          <w:sz w:val="26"/>
          <w:szCs w:val="26"/>
        </w:rPr>
        <w:t>Домодедово</w:t>
      </w:r>
      <w:proofErr w:type="gramEnd"/>
      <w:r w:rsidRPr="00A0778F">
        <w:rPr>
          <w:rFonts w:ascii="Times New Roman" w:hAnsi="Times New Roman"/>
          <w:sz w:val="26"/>
          <w:szCs w:val="26"/>
        </w:rPr>
        <w:t xml:space="preserve">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sz w:val="26"/>
          <w:szCs w:val="26"/>
        </w:rPr>
        <w:t>3</w:t>
      </w:r>
      <w:r w:rsidRPr="00A0778F">
        <w:rPr>
          <w:rFonts w:ascii="Times New Roman" w:hAnsi="Times New Roman"/>
          <w:sz w:val="26"/>
          <w:szCs w:val="26"/>
        </w:rPr>
        <w:t xml:space="preserve"> год</w:t>
      </w:r>
    </w:p>
    <w:p w:rsidR="00BC39A3" w:rsidRPr="00A0778F" w:rsidRDefault="00BC39A3" w:rsidP="00BC39A3">
      <w:pPr>
        <w:spacing w:after="0" w:line="240" w:lineRule="auto"/>
        <w:ind w:firstLine="1134"/>
        <w:contextualSpacing/>
        <w:jc w:val="both"/>
        <w:rPr>
          <w:rFonts w:ascii="Times New Roman" w:hAnsi="Times New Roman"/>
          <w:szCs w:val="24"/>
        </w:rPr>
      </w:pPr>
    </w:p>
    <w:p w:rsidR="00BC39A3" w:rsidRPr="00A0778F" w:rsidRDefault="00BC39A3" w:rsidP="00BC39A3">
      <w:pPr>
        <w:spacing w:after="0" w:line="240" w:lineRule="auto"/>
        <w:ind w:firstLine="1134"/>
        <w:contextualSpacing/>
        <w:jc w:val="both"/>
        <w:rPr>
          <w:rFonts w:ascii="Times New Roman" w:hAnsi="Times New Roman"/>
        </w:rPr>
      </w:pPr>
    </w:p>
    <w:p w:rsidR="00BC39A3" w:rsidRPr="00A0778F" w:rsidRDefault="00BC39A3" w:rsidP="00BC39A3">
      <w:pPr>
        <w:spacing w:after="0" w:line="240" w:lineRule="auto"/>
        <w:ind w:firstLine="709"/>
        <w:contextualSpacing/>
        <w:jc w:val="both"/>
        <w:rPr>
          <w:rFonts w:ascii="Times New Roman" w:hAnsi="Times New Roman"/>
          <w:b/>
          <w:sz w:val="26"/>
          <w:szCs w:val="26"/>
        </w:rPr>
      </w:pPr>
      <w:r w:rsidRPr="00A0778F">
        <w:rPr>
          <w:rFonts w:ascii="Times New Roman" w:hAnsi="Times New Roman"/>
          <w:sz w:val="26"/>
          <w:szCs w:val="26"/>
        </w:rPr>
        <w:t>Отдельные государственные полномочия Московской области по осуществлению регионального государственного жилищного контроля (надзора) (далее–государственный жилищный надзор) на территории городского округа Домодедово Московской области осуществляется в соответствии с Федеральным законом от 31.07.2020 №248-ФЗ «О государственном контроле (надзоре) и муниципальном контроле в Российской Федерации»</w:t>
      </w:r>
      <w:r w:rsidR="002477BE">
        <w:rPr>
          <w:rFonts w:ascii="Times New Roman" w:hAnsi="Times New Roman"/>
          <w:sz w:val="26"/>
          <w:szCs w:val="26"/>
        </w:rPr>
        <w:t>,</w:t>
      </w:r>
      <w:r w:rsidRPr="00A0778F">
        <w:rPr>
          <w:rFonts w:ascii="Times New Roman" w:hAnsi="Times New Roman"/>
          <w:sz w:val="26"/>
          <w:szCs w:val="26"/>
        </w:rPr>
        <w:t xml:space="preserve"> Федеральным законом от 06.10.2003 № 131-ФЗ «Об общих принципах организации местного самоупр</w:t>
      </w:r>
      <w:r w:rsidR="002477BE">
        <w:rPr>
          <w:rFonts w:ascii="Times New Roman" w:hAnsi="Times New Roman"/>
          <w:sz w:val="26"/>
          <w:szCs w:val="26"/>
        </w:rPr>
        <w:t>авления в Российской Федерации»,</w:t>
      </w:r>
      <w:r w:rsidRPr="00A0778F">
        <w:rPr>
          <w:rFonts w:ascii="Times New Roman" w:hAnsi="Times New Roman"/>
          <w:sz w:val="26"/>
          <w:szCs w:val="26"/>
        </w:rPr>
        <w:t xml:space="preserve"> Законом Московской области № 105/2022-ОЗ «О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(надзора) на территории Московской области» (далее – Закон Московской области № 105/2022-ОЗ)</w:t>
      </w:r>
      <w:r w:rsidR="002477BE">
        <w:rPr>
          <w:rFonts w:ascii="Times New Roman" w:hAnsi="Times New Roman"/>
          <w:sz w:val="26"/>
          <w:szCs w:val="26"/>
        </w:rPr>
        <w:t>,</w:t>
      </w:r>
      <w:r w:rsidRPr="00A0778F">
        <w:rPr>
          <w:rFonts w:ascii="Times New Roman" w:hAnsi="Times New Roman"/>
          <w:sz w:val="26"/>
          <w:szCs w:val="26"/>
        </w:rPr>
        <w:t xml:space="preserve"> Положением о региональном государственном жилищном контроле (надзоре) на территории Московской области (далее – Положение о жилищном контроле (надзоре), утвержденным постановлением Правительства Московской области от 21.09.2021 № 889/33 «О региональном государственном жилищном контроле (надзоре) на территории Московской области и внесении изменения в постановление Правительства Московской области от 02.07.2013 № 485/27 «Об утверждении Порядка организации и осуществления государственного жилищного надзора и Положения о Главном управлении Московской области «Государственная жилищная инспекция Московской области».</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t>Раздел 1. Общие положения</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Государственный жилищный надзор осуществляется Администрацией городского округа Домодедово в лице сектора муниципального контроля в области жилищно-коммунального хозяйства и дорог Администрации городского округа Домодедово (далее – Контрольный орган).</w:t>
      </w:r>
    </w:p>
    <w:p w:rsidR="00BC39A3" w:rsidRPr="00A0778F" w:rsidRDefault="00BC39A3" w:rsidP="00BC39A3">
      <w:pPr>
        <w:pStyle w:val="ConsPlusNormal"/>
        <w:ind w:firstLine="709"/>
        <w:contextualSpacing/>
        <w:jc w:val="both"/>
        <w:rPr>
          <w:sz w:val="26"/>
          <w:szCs w:val="26"/>
        </w:rPr>
      </w:pPr>
      <w:r w:rsidRPr="00A0778F">
        <w:rPr>
          <w:sz w:val="26"/>
          <w:szCs w:val="26"/>
        </w:rPr>
        <w:t>Предметом государственного жилищного надзора является соблюдение гражданами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(далее – Правила пользования газом), утверждённых постановлением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 по:</w:t>
      </w:r>
    </w:p>
    <w:p w:rsidR="00BC39A3" w:rsidRPr="00A0778F" w:rsidRDefault="00BC39A3" w:rsidP="00BC39A3">
      <w:pPr>
        <w:pStyle w:val="ConsPlusNormal"/>
        <w:ind w:firstLine="709"/>
        <w:contextualSpacing/>
        <w:jc w:val="both"/>
        <w:rPr>
          <w:sz w:val="26"/>
          <w:szCs w:val="26"/>
        </w:rPr>
      </w:pPr>
      <w:r w:rsidRPr="00A0778F">
        <w:rPr>
          <w:sz w:val="26"/>
          <w:szCs w:val="26"/>
        </w:rPr>
        <w:t>заключению договора о техническом обслуживании и ремонте внутриквартирного газового оборудования;</w:t>
      </w:r>
    </w:p>
    <w:p w:rsidR="00BC39A3" w:rsidRPr="00A0778F" w:rsidRDefault="00BC39A3" w:rsidP="00BC39A3">
      <w:pPr>
        <w:pStyle w:val="ConsPlusNormal"/>
        <w:ind w:firstLine="709"/>
        <w:contextualSpacing/>
        <w:jc w:val="both"/>
        <w:rPr>
          <w:sz w:val="26"/>
          <w:szCs w:val="26"/>
        </w:rPr>
      </w:pPr>
      <w:r w:rsidRPr="00A0778F">
        <w:rPr>
          <w:sz w:val="26"/>
          <w:szCs w:val="26"/>
        </w:rPr>
        <w:lastRenderedPageBreak/>
        <w:t>обеспечению допуска юридического лица, индивидуального предпринимателя, осуществляющих деятельность по техническому обслуживанию и ремонту внутриквартирного газового оборудования для выполнения работ (оказания услуг) по договору о техническом обслуживании и ремонте внутриквартирного газового оборудования.</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Контролируемыми лицами при осуществлении государственного жилищного надзора на территории городского округа Домодедово являются граждане.</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Объектами жилищного надзора являются деятельность, действия (бездействие) граждан, в рамках которых должны соблюдаться обязательные требования, установленные жилищным законодательством Российской Федерации.</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t>Раздел 2. Особенности осуществления государственного жилищного надзора</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были установлены особенности проведения контрольных (надзорных) мероприятий при осуществлении государственного жилищного надзора в 202</w:t>
      </w:r>
      <w:r w:rsidR="00C87E7F">
        <w:rPr>
          <w:rFonts w:ascii="Times New Roman" w:hAnsi="Times New Roman"/>
          <w:sz w:val="26"/>
          <w:szCs w:val="26"/>
        </w:rPr>
        <w:t>3</w:t>
      </w:r>
      <w:r w:rsidRPr="00A0778F">
        <w:rPr>
          <w:rFonts w:ascii="Times New Roman" w:hAnsi="Times New Roman"/>
          <w:sz w:val="26"/>
          <w:szCs w:val="26"/>
        </w:rPr>
        <w:t xml:space="preserve"> году, в рамках которых был введен мораторий на плановые и внеплановые контрольные (надзорные) мероприятия со взаимодействием с контролируемым лицом, если объект контроля не отнесен к чрезвычайно высокой или высокой категории риска. </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Контрольный орган проводи</w:t>
      </w:r>
      <w:r w:rsidR="00C87E7F">
        <w:rPr>
          <w:rFonts w:ascii="Times New Roman" w:hAnsi="Times New Roman"/>
          <w:sz w:val="26"/>
          <w:szCs w:val="26"/>
        </w:rPr>
        <w:t>л</w:t>
      </w:r>
      <w:r w:rsidRPr="00A0778F">
        <w:rPr>
          <w:rFonts w:ascii="Times New Roman" w:hAnsi="Times New Roman"/>
          <w:sz w:val="26"/>
          <w:szCs w:val="26"/>
        </w:rPr>
        <w:t xml:space="preserve"> следующие профилактические мероприятия: </w:t>
      </w:r>
    </w:p>
    <w:p w:rsidR="00BC39A3" w:rsidRPr="00BC39A3" w:rsidRDefault="00BC39A3" w:rsidP="00BC39A3">
      <w:pPr>
        <w:pStyle w:val="a3"/>
        <w:numPr>
          <w:ilvl w:val="0"/>
          <w:numId w:val="24"/>
        </w:numPr>
        <w:shd w:val="clear" w:color="auto" w:fill="FFFFFF"/>
        <w:spacing w:after="0"/>
        <w:ind w:left="0" w:firstLine="709"/>
        <w:jc w:val="both"/>
        <w:rPr>
          <w:rFonts w:ascii="Times New Roman" w:hAnsi="Times New Roman"/>
          <w:sz w:val="26"/>
          <w:szCs w:val="26"/>
        </w:rPr>
      </w:pPr>
      <w:r w:rsidRPr="00BC39A3">
        <w:rPr>
          <w:rFonts w:ascii="Times New Roman" w:hAnsi="Times New Roman"/>
          <w:sz w:val="26"/>
          <w:szCs w:val="26"/>
        </w:rPr>
        <w:t>размещение на официальном сайте городского округа Домодедово в информационно-телекоммуникационной сети «Интернет» (далее-официальный сайт контрольного органа)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C39A3" w:rsidRPr="00BC39A3" w:rsidRDefault="00BC39A3" w:rsidP="00BC39A3">
      <w:pPr>
        <w:pStyle w:val="a3"/>
        <w:numPr>
          <w:ilvl w:val="0"/>
          <w:numId w:val="24"/>
        </w:numPr>
        <w:shd w:val="clear" w:color="auto" w:fill="FFFFFF"/>
        <w:spacing w:after="0"/>
        <w:ind w:left="0" w:firstLine="709"/>
        <w:jc w:val="both"/>
        <w:rPr>
          <w:rFonts w:ascii="Times New Roman" w:hAnsi="Times New Roman"/>
          <w:sz w:val="26"/>
          <w:szCs w:val="26"/>
        </w:rPr>
      </w:pPr>
      <w:r w:rsidRPr="00BC39A3">
        <w:rPr>
          <w:rFonts w:ascii="Times New Roman" w:hAnsi="Times New Roman"/>
          <w:sz w:val="26"/>
          <w:szCs w:val="26"/>
        </w:rPr>
        <w:t>осуществление информирования контролируемых лиц, по вопросам соблюдения обязательных требований;</w:t>
      </w:r>
    </w:p>
    <w:p w:rsidR="00BC39A3" w:rsidRPr="00BC39A3" w:rsidRDefault="00BC39A3" w:rsidP="00BC39A3">
      <w:pPr>
        <w:pStyle w:val="a3"/>
        <w:numPr>
          <w:ilvl w:val="0"/>
          <w:numId w:val="24"/>
        </w:numPr>
        <w:shd w:val="clear" w:color="auto" w:fill="FFFFFF"/>
        <w:spacing w:after="0"/>
        <w:ind w:left="0" w:firstLine="709"/>
        <w:jc w:val="both"/>
        <w:rPr>
          <w:rFonts w:ascii="Times New Roman" w:hAnsi="Times New Roman"/>
          <w:sz w:val="26"/>
          <w:szCs w:val="26"/>
        </w:rPr>
      </w:pPr>
      <w:r w:rsidRPr="00BC39A3">
        <w:rPr>
          <w:rFonts w:ascii="Times New Roman" w:hAnsi="Times New Roman"/>
          <w:sz w:val="26"/>
          <w:szCs w:val="26"/>
        </w:rPr>
        <w:t>обеспечение регулярного обобщения правоприменительной практики осуществления государственного жилищного надзора и размещение на официальном сайте контрольного органа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В рамках осуществления государственного жилищного надзора, Контрольным органом в 202</w:t>
      </w:r>
      <w:r w:rsidR="00C87E7F">
        <w:rPr>
          <w:rFonts w:ascii="Times New Roman" w:hAnsi="Times New Roman"/>
          <w:sz w:val="26"/>
          <w:szCs w:val="26"/>
        </w:rPr>
        <w:t>3</w:t>
      </w:r>
      <w:r w:rsidRPr="00A0778F">
        <w:rPr>
          <w:rFonts w:ascii="Times New Roman" w:hAnsi="Times New Roman"/>
          <w:sz w:val="26"/>
          <w:szCs w:val="26"/>
        </w:rPr>
        <w:t xml:space="preserve"> году проводилось информирование контролируемых лиц - направлено </w:t>
      </w:r>
      <w:r w:rsidR="00C87E7F" w:rsidRPr="007957A7">
        <w:rPr>
          <w:rFonts w:ascii="Times New Roman" w:hAnsi="Times New Roman"/>
          <w:sz w:val="26"/>
          <w:szCs w:val="26"/>
        </w:rPr>
        <w:t>5077</w:t>
      </w:r>
      <w:r w:rsidRPr="007957A7">
        <w:rPr>
          <w:rFonts w:ascii="Times New Roman" w:hAnsi="Times New Roman"/>
          <w:sz w:val="26"/>
          <w:szCs w:val="26"/>
        </w:rPr>
        <w:t xml:space="preserve"> уведомлений с указанием необходимости соблюдения гражданами Правил пользования газом в части обеспечения безопасности при использовании и содержании внутридомового </w:t>
      </w:r>
      <w:r w:rsidRPr="00A0778F">
        <w:rPr>
          <w:rFonts w:ascii="Times New Roman" w:hAnsi="Times New Roman"/>
          <w:sz w:val="26"/>
          <w:szCs w:val="26"/>
        </w:rPr>
        <w:t>и внутриквартирного газового оборудования при предоставлении коммунальной услуги по газоснабжению.</w:t>
      </w: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lastRenderedPageBreak/>
        <w:t>Раздел 3. Профилактика рисков причинения вреда (ущерба) охраняемым законом ценностям</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ind w:right="-1" w:firstLine="709"/>
        <w:contextualSpacing/>
        <w:jc w:val="both"/>
        <w:rPr>
          <w:rFonts w:ascii="Times New Roman" w:hAnsi="Times New Roman"/>
          <w:sz w:val="26"/>
          <w:szCs w:val="26"/>
        </w:rPr>
      </w:pPr>
      <w:r w:rsidRPr="00A0778F">
        <w:rPr>
          <w:rFonts w:ascii="Times New Roman" w:hAnsi="Times New Roman"/>
          <w:sz w:val="26"/>
          <w:szCs w:val="26"/>
        </w:rPr>
        <w:t xml:space="preserve">С целью профилактики рисков причинения вреда (ущерба) охраняемым законом ценностям на территории городского округа Домодедово Московской области Постановлением Администрации городского округа </w:t>
      </w:r>
      <w:r w:rsidRPr="007957A7">
        <w:rPr>
          <w:rFonts w:ascii="Times New Roman" w:hAnsi="Times New Roman"/>
          <w:sz w:val="26"/>
          <w:szCs w:val="26"/>
        </w:rPr>
        <w:t xml:space="preserve">Домодедово от </w:t>
      </w:r>
      <w:r w:rsidR="00C87E7F" w:rsidRPr="007957A7">
        <w:rPr>
          <w:rFonts w:ascii="Times New Roman" w:hAnsi="Times New Roman"/>
          <w:sz w:val="26"/>
          <w:szCs w:val="26"/>
        </w:rPr>
        <w:t>05</w:t>
      </w:r>
      <w:r w:rsidRPr="007957A7">
        <w:rPr>
          <w:rFonts w:ascii="Times New Roman" w:hAnsi="Times New Roman"/>
          <w:sz w:val="26"/>
          <w:szCs w:val="26"/>
        </w:rPr>
        <w:t>.12.202</w:t>
      </w:r>
      <w:r w:rsidR="00C87E7F" w:rsidRPr="007957A7">
        <w:rPr>
          <w:rFonts w:ascii="Times New Roman" w:hAnsi="Times New Roman"/>
          <w:sz w:val="26"/>
          <w:szCs w:val="26"/>
        </w:rPr>
        <w:t>3</w:t>
      </w:r>
      <w:r w:rsidRPr="007957A7">
        <w:rPr>
          <w:rFonts w:ascii="Times New Roman" w:hAnsi="Times New Roman"/>
          <w:sz w:val="26"/>
          <w:szCs w:val="26"/>
        </w:rPr>
        <w:t xml:space="preserve"> №</w:t>
      </w:r>
      <w:r w:rsidR="00C87E7F" w:rsidRPr="007957A7">
        <w:rPr>
          <w:rFonts w:ascii="Times New Roman" w:hAnsi="Times New Roman"/>
          <w:sz w:val="26"/>
          <w:szCs w:val="26"/>
        </w:rPr>
        <w:t>7</w:t>
      </w:r>
      <w:r w:rsidRPr="007957A7">
        <w:rPr>
          <w:rFonts w:ascii="Times New Roman" w:hAnsi="Times New Roman"/>
          <w:sz w:val="26"/>
          <w:szCs w:val="26"/>
        </w:rPr>
        <w:t>33</w:t>
      </w:r>
      <w:r w:rsidR="00C87E7F" w:rsidRPr="007957A7">
        <w:rPr>
          <w:rFonts w:ascii="Times New Roman" w:hAnsi="Times New Roman"/>
          <w:sz w:val="26"/>
          <w:szCs w:val="26"/>
        </w:rPr>
        <w:t>0</w:t>
      </w:r>
      <w:r w:rsidRPr="007957A7">
        <w:rPr>
          <w:rFonts w:ascii="Times New Roman" w:hAnsi="Times New Roman"/>
          <w:sz w:val="26"/>
          <w:szCs w:val="26"/>
        </w:rPr>
        <w:t xml:space="preserve"> </w:t>
      </w:r>
      <w:r w:rsidRPr="00A0778F">
        <w:rPr>
          <w:rFonts w:ascii="Times New Roman" w:hAnsi="Times New Roman"/>
          <w:sz w:val="26"/>
          <w:szCs w:val="26"/>
        </w:rPr>
        <w:t>«Об утверждении программы профилактики рисков причинения вреда (ущерба) охраняемым законом ценностям на 202</w:t>
      </w:r>
      <w:r w:rsidR="00C87E7F">
        <w:rPr>
          <w:rFonts w:ascii="Times New Roman" w:hAnsi="Times New Roman"/>
          <w:sz w:val="26"/>
          <w:szCs w:val="26"/>
        </w:rPr>
        <w:t>4</w:t>
      </w:r>
      <w:r w:rsidRPr="00A0778F">
        <w:rPr>
          <w:rFonts w:ascii="Times New Roman" w:hAnsi="Times New Roman"/>
          <w:sz w:val="26"/>
          <w:szCs w:val="26"/>
        </w:rPr>
        <w:t xml:space="preserve">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(надзора) на территории Московской области </w:t>
      </w:r>
      <w:r w:rsidRPr="00A0778F">
        <w:rPr>
          <w:rFonts w:ascii="Times New Roman" w:hAnsi="Times New Roman"/>
          <w:spacing w:val="2"/>
          <w:sz w:val="26"/>
          <w:szCs w:val="26"/>
        </w:rPr>
        <w:t xml:space="preserve">в </w:t>
      </w:r>
      <w:r w:rsidRPr="00A0778F">
        <w:rPr>
          <w:rFonts w:ascii="Times New Roman" w:hAnsi="Times New Roman"/>
          <w:sz w:val="26"/>
          <w:szCs w:val="26"/>
        </w:rPr>
        <w:t>границах городского округа Домодедово Московской области на 202</w:t>
      </w:r>
      <w:r w:rsidR="00C87E7F">
        <w:rPr>
          <w:rFonts w:ascii="Times New Roman" w:hAnsi="Times New Roman"/>
          <w:sz w:val="26"/>
          <w:szCs w:val="26"/>
        </w:rPr>
        <w:t>4</w:t>
      </w:r>
      <w:r w:rsidRPr="00A0778F">
        <w:rPr>
          <w:rFonts w:ascii="Times New Roman" w:hAnsi="Times New Roman"/>
          <w:sz w:val="26"/>
          <w:szCs w:val="26"/>
        </w:rPr>
        <w:t xml:space="preserve"> год»  принята программа профилактики рисков причинения вреда (ущерба) охраняемым законом ценностям при осуществлении Администрацией городского округа Домодедово государственного жилищного надзора на территории городского округа Домодедово Московской области на 202</w:t>
      </w:r>
      <w:r w:rsidR="00C87E7F">
        <w:rPr>
          <w:rFonts w:ascii="Times New Roman" w:hAnsi="Times New Roman"/>
          <w:sz w:val="26"/>
          <w:szCs w:val="26"/>
        </w:rPr>
        <w:t>4</w:t>
      </w:r>
      <w:r w:rsidRPr="00A0778F">
        <w:rPr>
          <w:rFonts w:ascii="Times New Roman" w:hAnsi="Times New Roman"/>
          <w:sz w:val="26"/>
          <w:szCs w:val="26"/>
        </w:rPr>
        <w:t xml:space="preserve"> год (далее –  Программа профилактики рисков).</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 xml:space="preserve">Программа профилактики рисков направлена на повышение эффективности предупреждения нарушений обязательных требований и повышение правовой грамотности контролируемых лиц. </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Целями проведения профилактических мероприятий являются:</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 xml:space="preserve">стимулирование добросовестного соблюдения обязательных требований контролируемыми лицами; </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Проведение Контрольным органом профилактических мероприятий направлено на решение следующих задач:</w:t>
      </w:r>
    </w:p>
    <w:p w:rsidR="00BC39A3" w:rsidRPr="00B92373" w:rsidRDefault="00BC39A3" w:rsidP="00B92373">
      <w:pPr>
        <w:pStyle w:val="a3"/>
        <w:numPr>
          <w:ilvl w:val="0"/>
          <w:numId w:val="26"/>
        </w:numPr>
        <w:spacing w:after="0"/>
        <w:ind w:left="0" w:firstLine="709"/>
        <w:jc w:val="both"/>
        <w:rPr>
          <w:rFonts w:ascii="Times New Roman" w:hAnsi="Times New Roman"/>
          <w:sz w:val="26"/>
          <w:szCs w:val="26"/>
        </w:rPr>
      </w:pPr>
      <w:r w:rsidRPr="00B92373">
        <w:rPr>
          <w:rFonts w:ascii="Times New Roman" w:hAnsi="Times New Roman"/>
          <w:sz w:val="26"/>
          <w:szCs w:val="26"/>
        </w:rPr>
        <w:t>укрепление системы профилактики нарушений обязательных требований;</w:t>
      </w:r>
    </w:p>
    <w:p w:rsidR="00BC39A3" w:rsidRPr="00B92373" w:rsidRDefault="00BC39A3" w:rsidP="00B92373">
      <w:pPr>
        <w:pStyle w:val="a3"/>
        <w:numPr>
          <w:ilvl w:val="0"/>
          <w:numId w:val="26"/>
        </w:numPr>
        <w:spacing w:after="0"/>
        <w:ind w:left="0" w:firstLine="709"/>
        <w:jc w:val="both"/>
        <w:rPr>
          <w:rFonts w:ascii="Times New Roman" w:hAnsi="Times New Roman"/>
          <w:sz w:val="26"/>
          <w:szCs w:val="26"/>
        </w:rPr>
      </w:pPr>
      <w:r w:rsidRPr="00B92373">
        <w:rPr>
          <w:rFonts w:ascii="Times New Roman" w:hAnsi="Times New Roman"/>
          <w:sz w:val="26"/>
          <w:szCs w:val="26"/>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C39A3" w:rsidRPr="00B92373" w:rsidRDefault="00BC39A3" w:rsidP="00B92373">
      <w:pPr>
        <w:pStyle w:val="a3"/>
        <w:numPr>
          <w:ilvl w:val="0"/>
          <w:numId w:val="26"/>
        </w:numPr>
        <w:spacing w:after="0"/>
        <w:ind w:left="0" w:firstLine="709"/>
        <w:jc w:val="both"/>
        <w:rPr>
          <w:rFonts w:ascii="Times New Roman" w:hAnsi="Times New Roman"/>
          <w:sz w:val="26"/>
          <w:szCs w:val="26"/>
        </w:rPr>
      </w:pPr>
      <w:r w:rsidRPr="00B92373">
        <w:rPr>
          <w:rFonts w:ascii="Times New Roman" w:hAnsi="Times New Roman"/>
          <w:sz w:val="26"/>
          <w:szCs w:val="26"/>
        </w:rPr>
        <w:t xml:space="preserve">повышение правосознания и правовой культуры контролируемых лиц </w:t>
      </w:r>
      <w:r w:rsidRPr="00B92373">
        <w:rPr>
          <w:rFonts w:ascii="Times New Roman" w:hAnsi="Times New Roman"/>
          <w:sz w:val="26"/>
          <w:szCs w:val="26"/>
        </w:rPr>
        <w:br/>
        <w:t>в сфере рассматриваемых правоотношений.</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В соответствии с критериями отнесения объектов муниципального контроля к категориям риска, определенными в Положении о государственном жилищном надзоре, объекты государственного жилищного надзора отнесены к категории низкого риска.</w:t>
      </w:r>
    </w:p>
    <w:p w:rsidR="00BC39A3" w:rsidRPr="00A0778F" w:rsidRDefault="00BC39A3" w:rsidP="00B92373">
      <w:pPr>
        <w:spacing w:after="0" w:line="240" w:lineRule="auto"/>
        <w:ind w:firstLine="709"/>
        <w:contextualSpacing/>
        <w:jc w:val="both"/>
        <w:rPr>
          <w:rFonts w:ascii="Times New Roman" w:hAnsi="Times New Roman"/>
          <w:sz w:val="26"/>
          <w:szCs w:val="26"/>
        </w:rPr>
      </w:pPr>
      <w:r w:rsidRPr="00A0778F">
        <w:rPr>
          <w:rFonts w:ascii="Times New Roman" w:hAnsi="Times New Roman"/>
          <w:sz w:val="26"/>
          <w:szCs w:val="26"/>
        </w:rPr>
        <w:t>В 202</w:t>
      </w:r>
      <w:r w:rsidR="00C87E7F">
        <w:rPr>
          <w:rFonts w:ascii="Times New Roman" w:hAnsi="Times New Roman"/>
          <w:sz w:val="26"/>
          <w:szCs w:val="26"/>
        </w:rPr>
        <w:t>3</w:t>
      </w:r>
      <w:r w:rsidRPr="00A0778F">
        <w:rPr>
          <w:rFonts w:ascii="Times New Roman" w:hAnsi="Times New Roman"/>
          <w:sz w:val="26"/>
          <w:szCs w:val="26"/>
        </w:rPr>
        <w:t xml:space="preserve"> году в рамках осуществления государственного жилищного надзора на территории городского округа Домодедово официальная информация о случаях,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BC39A3" w:rsidRPr="00A0778F" w:rsidRDefault="00BC39A3" w:rsidP="00B92373">
      <w:pPr>
        <w:spacing w:after="0" w:line="240" w:lineRule="auto"/>
        <w:contextualSpacing/>
        <w:jc w:val="center"/>
        <w:rPr>
          <w:rFonts w:ascii="Times New Roman" w:hAnsi="Times New Roman"/>
          <w:sz w:val="26"/>
          <w:szCs w:val="26"/>
        </w:rPr>
      </w:pPr>
      <w:r w:rsidRPr="00A0778F">
        <w:rPr>
          <w:rFonts w:ascii="Times New Roman" w:hAnsi="Times New Roman"/>
          <w:sz w:val="26"/>
          <w:szCs w:val="26"/>
        </w:rPr>
        <w:lastRenderedPageBreak/>
        <w:t>Раздел 4. Выводы и предложения по итогам организации и осуществления государственного жилищного надзора</w:t>
      </w:r>
    </w:p>
    <w:p w:rsidR="00BC39A3" w:rsidRPr="00A0778F" w:rsidRDefault="00BC39A3" w:rsidP="00B92373">
      <w:pPr>
        <w:spacing w:after="0" w:line="240" w:lineRule="auto"/>
        <w:ind w:firstLine="1134"/>
        <w:contextualSpacing/>
        <w:jc w:val="both"/>
        <w:rPr>
          <w:rFonts w:ascii="Times New Roman" w:hAnsi="Times New Roman"/>
          <w:b/>
          <w:sz w:val="26"/>
          <w:szCs w:val="26"/>
        </w:rPr>
      </w:pPr>
    </w:p>
    <w:p w:rsidR="00BC39A3" w:rsidRPr="00A0778F" w:rsidRDefault="00BC39A3" w:rsidP="00B92373">
      <w:pPr>
        <w:spacing w:after="0" w:line="240" w:lineRule="auto"/>
        <w:ind w:firstLine="709"/>
        <w:contextualSpacing/>
        <w:jc w:val="both"/>
        <w:rPr>
          <w:rFonts w:ascii="Times New Roman" w:hAnsi="Times New Roman"/>
          <w:sz w:val="26"/>
          <w:szCs w:val="26"/>
        </w:rPr>
      </w:pPr>
      <w:r w:rsidRPr="00A0778F">
        <w:rPr>
          <w:rFonts w:ascii="Times New Roman" w:hAnsi="Times New Roman"/>
          <w:sz w:val="26"/>
          <w:szCs w:val="26"/>
        </w:rPr>
        <w:t>Обобщение правоприменительной практики при осуществлении государственного жилищного надзора на территории городского округа Домодедово подготовлено с целью выявления типичных нарушений обязательных требований, причин, факторов и условий, способствующих возникновению указанных нарушений, анализа случаев причинения вреда (ущерба) охраняемым законом ценностям, выявления источников и факторов риска причинения вреда (ущерба).</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 xml:space="preserve">Контрольным органом </w:t>
      </w:r>
      <w:r w:rsidR="00C87E7F">
        <w:rPr>
          <w:rFonts w:ascii="Times New Roman" w:hAnsi="Times New Roman"/>
          <w:sz w:val="26"/>
          <w:szCs w:val="26"/>
        </w:rPr>
        <w:t>проводилась</w:t>
      </w:r>
      <w:r w:rsidRPr="00A0778F">
        <w:rPr>
          <w:rFonts w:ascii="Times New Roman" w:hAnsi="Times New Roman"/>
          <w:sz w:val="26"/>
          <w:szCs w:val="26"/>
        </w:rPr>
        <w:t xml:space="preserve"> активная работа, направленная на повышение эффективности предупреждения нарушений обязательных требований, к числу таких требований относится соблюдение гражданами Правил пользования газом, повышение правовой грамотности контролируемых лиц и снижению количества нарушений при осуществлении контролируе</w:t>
      </w:r>
      <w:r w:rsidR="00B92373">
        <w:rPr>
          <w:rFonts w:ascii="Times New Roman" w:hAnsi="Times New Roman"/>
          <w:sz w:val="26"/>
          <w:szCs w:val="26"/>
        </w:rPr>
        <w:t>мыми лицами своей деятельности.</w:t>
      </w:r>
    </w:p>
    <w:p w:rsidR="00BC39A3" w:rsidRPr="00A0778F" w:rsidRDefault="006A693E" w:rsidP="006A693E">
      <w:pPr>
        <w:spacing w:after="0"/>
        <w:ind w:firstLine="709"/>
        <w:contextualSpacing/>
        <w:jc w:val="both"/>
        <w:rPr>
          <w:rFonts w:ascii="Times New Roman" w:hAnsi="Times New Roman"/>
          <w:sz w:val="26"/>
          <w:szCs w:val="26"/>
        </w:rPr>
      </w:pPr>
      <w:r>
        <w:rPr>
          <w:rFonts w:ascii="Times New Roman" w:hAnsi="Times New Roman" w:cs="Times New Roman"/>
          <w:sz w:val="26"/>
          <w:szCs w:val="26"/>
        </w:rPr>
        <w:t>В связи с вступлением в силу Закона Московской области от 22.12.2023 №259/2023-ОЗ «О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осуществлению регионального государственного жилищного контроля (надзора) на территории Московской области и о признании утратившими силу некоторых законов Московской области»</w:t>
      </w:r>
      <w:r w:rsidRPr="006A693E">
        <w:rPr>
          <w:rFonts w:ascii="Times New Roman" w:hAnsi="Times New Roman"/>
          <w:sz w:val="26"/>
          <w:szCs w:val="26"/>
        </w:rPr>
        <w:t xml:space="preserve"> </w:t>
      </w:r>
      <w:r w:rsidRPr="00A0778F">
        <w:rPr>
          <w:rFonts w:ascii="Times New Roman" w:hAnsi="Times New Roman"/>
          <w:sz w:val="26"/>
          <w:szCs w:val="26"/>
        </w:rPr>
        <w:t>осуществлени</w:t>
      </w:r>
      <w:r>
        <w:rPr>
          <w:rFonts w:ascii="Times New Roman" w:hAnsi="Times New Roman"/>
          <w:sz w:val="26"/>
          <w:szCs w:val="26"/>
        </w:rPr>
        <w:t>е</w:t>
      </w:r>
      <w:r w:rsidRPr="00A0778F">
        <w:rPr>
          <w:rFonts w:ascii="Times New Roman" w:hAnsi="Times New Roman"/>
          <w:sz w:val="26"/>
          <w:szCs w:val="26"/>
        </w:rPr>
        <w:t xml:space="preserve"> Администрацией городского округа Домодедово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w:t>
      </w:r>
      <w:r>
        <w:rPr>
          <w:rFonts w:ascii="Times New Roman" w:hAnsi="Times New Roman"/>
          <w:sz w:val="26"/>
          <w:szCs w:val="26"/>
        </w:rPr>
        <w:t xml:space="preserve"> прекращено с 01.01.2024 года.</w:t>
      </w:r>
    </w:p>
    <w:sectPr w:rsidR="00BC39A3" w:rsidRPr="00A0778F" w:rsidSect="00312747">
      <w:pgSz w:w="11909" w:h="16834"/>
      <w:pgMar w:top="568" w:right="569" w:bottom="567"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9CE5F28"/>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0A0A5C45"/>
    <w:multiLevelType w:val="hybridMultilevel"/>
    <w:tmpl w:val="2646D452"/>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15:restartNumberingAfterBreak="0">
    <w:nsid w:val="0DA94A93"/>
    <w:multiLevelType w:val="hybridMultilevel"/>
    <w:tmpl w:val="4F5E24C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E23039D"/>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5"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6" w15:restartNumberingAfterBreak="0">
    <w:nsid w:val="19050051"/>
    <w:multiLevelType w:val="hybridMultilevel"/>
    <w:tmpl w:val="11F67AB6"/>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15:restartNumberingAfterBreak="0">
    <w:nsid w:val="2C310EF2"/>
    <w:multiLevelType w:val="hybridMultilevel"/>
    <w:tmpl w:val="24180B3E"/>
    <w:lvl w:ilvl="0" w:tplc="31585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8C81149"/>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9" w15:restartNumberingAfterBreak="0">
    <w:nsid w:val="3B4041C3"/>
    <w:multiLevelType w:val="hybridMultilevel"/>
    <w:tmpl w:val="50CC1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997656"/>
    <w:multiLevelType w:val="hybridMultilevel"/>
    <w:tmpl w:val="259406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4523E7F"/>
    <w:multiLevelType w:val="hybridMultilevel"/>
    <w:tmpl w:val="6AFA8002"/>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2" w15:restartNumberingAfterBreak="0">
    <w:nsid w:val="48867599"/>
    <w:multiLevelType w:val="hybridMultilevel"/>
    <w:tmpl w:val="655E61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8BA54E8"/>
    <w:multiLevelType w:val="hybridMultilevel"/>
    <w:tmpl w:val="6554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527BB5"/>
    <w:multiLevelType w:val="hybridMultilevel"/>
    <w:tmpl w:val="EC1ED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DF44F64"/>
    <w:multiLevelType w:val="hybridMultilevel"/>
    <w:tmpl w:val="EC1ED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FCE5D55"/>
    <w:multiLevelType w:val="hybridMultilevel"/>
    <w:tmpl w:val="6B0C378E"/>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7" w15:restartNumberingAfterBreak="0">
    <w:nsid w:val="5A9719D8"/>
    <w:multiLevelType w:val="hybridMultilevel"/>
    <w:tmpl w:val="71565DAC"/>
    <w:lvl w:ilvl="0" w:tplc="F5964590">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CEF789A"/>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19" w15:restartNumberingAfterBreak="0">
    <w:nsid w:val="637D6C32"/>
    <w:multiLevelType w:val="multilevel"/>
    <w:tmpl w:val="D5AA8F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6051BAB"/>
    <w:multiLevelType w:val="hybridMultilevel"/>
    <w:tmpl w:val="437A20DE"/>
    <w:lvl w:ilvl="0" w:tplc="F5964590">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6551BD"/>
    <w:multiLevelType w:val="hybridMultilevel"/>
    <w:tmpl w:val="EC16BEF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769326BC"/>
    <w:multiLevelType w:val="hybridMultilevel"/>
    <w:tmpl w:val="76AAE614"/>
    <w:lvl w:ilvl="0" w:tplc="F596459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E2645E"/>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num w:numId="1">
    <w:abstractNumId w:val="0"/>
  </w:num>
  <w:num w:numId="2">
    <w:abstractNumId w:val="23"/>
  </w:num>
  <w:num w:numId="3">
    <w:abstractNumId w:val="9"/>
  </w:num>
  <w:num w:numId="4">
    <w:abstractNumId w:val="21"/>
  </w:num>
  <w:num w:numId="5">
    <w:abstractNumId w:val="19"/>
  </w:num>
  <w:num w:numId="6">
    <w:abstractNumId w:val="17"/>
  </w:num>
  <w:num w:numId="7">
    <w:abstractNumId w:val="5"/>
  </w:num>
  <w:num w:numId="8">
    <w:abstractNumId w:val="20"/>
  </w:num>
  <w:num w:numId="9">
    <w:abstractNumId w:val="22"/>
  </w:num>
  <w:num w:numId="10">
    <w:abstractNumId w:val="18"/>
  </w:num>
  <w:num w:numId="11">
    <w:abstractNumId w:val="4"/>
  </w:num>
  <w:num w:numId="12">
    <w:abstractNumId w:val="1"/>
  </w:num>
  <w:num w:numId="13">
    <w:abstractNumId w:val="8"/>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2"/>
  </w:num>
  <w:num w:numId="21">
    <w:abstractNumId w:val="3"/>
  </w:num>
  <w:num w:numId="22">
    <w:abstractNumId w:val="15"/>
  </w:num>
  <w:num w:numId="23">
    <w:abstractNumId w:val="14"/>
  </w:num>
  <w:num w:numId="24">
    <w:abstractNumId w:val="11"/>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26"/>
    <w:rsid w:val="000350B0"/>
    <w:rsid w:val="00065E30"/>
    <w:rsid w:val="000A0FB0"/>
    <w:rsid w:val="000C5FF5"/>
    <w:rsid w:val="001456E6"/>
    <w:rsid w:val="001B1233"/>
    <w:rsid w:val="001B5F5C"/>
    <w:rsid w:val="001B7969"/>
    <w:rsid w:val="00215862"/>
    <w:rsid w:val="00243A5E"/>
    <w:rsid w:val="002477BE"/>
    <w:rsid w:val="002A3162"/>
    <w:rsid w:val="00312747"/>
    <w:rsid w:val="00313135"/>
    <w:rsid w:val="00323C98"/>
    <w:rsid w:val="00333572"/>
    <w:rsid w:val="00343FC4"/>
    <w:rsid w:val="00362BA9"/>
    <w:rsid w:val="004035CF"/>
    <w:rsid w:val="00432B0E"/>
    <w:rsid w:val="004C65EA"/>
    <w:rsid w:val="005106B5"/>
    <w:rsid w:val="0051484D"/>
    <w:rsid w:val="00552D93"/>
    <w:rsid w:val="00564AA8"/>
    <w:rsid w:val="005800F2"/>
    <w:rsid w:val="005C440B"/>
    <w:rsid w:val="005D704F"/>
    <w:rsid w:val="00637C06"/>
    <w:rsid w:val="00672DC5"/>
    <w:rsid w:val="00674192"/>
    <w:rsid w:val="006A693E"/>
    <w:rsid w:val="00771FD7"/>
    <w:rsid w:val="0078474C"/>
    <w:rsid w:val="007957A7"/>
    <w:rsid w:val="00814C26"/>
    <w:rsid w:val="008458C7"/>
    <w:rsid w:val="0091628E"/>
    <w:rsid w:val="009313D7"/>
    <w:rsid w:val="009C4497"/>
    <w:rsid w:val="00A4779B"/>
    <w:rsid w:val="00A519E1"/>
    <w:rsid w:val="00B31D25"/>
    <w:rsid w:val="00B34B69"/>
    <w:rsid w:val="00B744AC"/>
    <w:rsid w:val="00B8787A"/>
    <w:rsid w:val="00B92373"/>
    <w:rsid w:val="00BA698B"/>
    <w:rsid w:val="00BB0D9F"/>
    <w:rsid w:val="00BB565A"/>
    <w:rsid w:val="00BC39A3"/>
    <w:rsid w:val="00BF2289"/>
    <w:rsid w:val="00C87E7F"/>
    <w:rsid w:val="00CB35E7"/>
    <w:rsid w:val="00CB5934"/>
    <w:rsid w:val="00CE068E"/>
    <w:rsid w:val="00CF60B9"/>
    <w:rsid w:val="00D610D5"/>
    <w:rsid w:val="00DC0267"/>
    <w:rsid w:val="00E0331C"/>
    <w:rsid w:val="00E037E4"/>
    <w:rsid w:val="00E05CDC"/>
    <w:rsid w:val="00E93F10"/>
    <w:rsid w:val="00E95C3B"/>
    <w:rsid w:val="00EA29A1"/>
    <w:rsid w:val="00EB0857"/>
    <w:rsid w:val="00ED4F06"/>
    <w:rsid w:val="00EF48A9"/>
    <w:rsid w:val="00F34A5A"/>
    <w:rsid w:val="00FF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1A5C"/>
  <w15:docId w15:val="{7086356D-8694-47A7-9697-4210956B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C39A3"/>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C26"/>
    <w:pPr>
      <w:ind w:left="720"/>
      <w:contextualSpacing/>
    </w:pPr>
  </w:style>
  <w:style w:type="character" w:customStyle="1" w:styleId="a4">
    <w:name w:val="Основной текст_"/>
    <w:basedOn w:val="a0"/>
    <w:link w:val="11"/>
    <w:rsid w:val="00814C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814C26"/>
    <w:pPr>
      <w:shd w:val="clear" w:color="auto" w:fill="FFFFFF"/>
      <w:spacing w:before="1740" w:after="0" w:line="308" w:lineRule="exact"/>
      <w:ind w:hanging="480"/>
      <w:jc w:val="center"/>
    </w:pPr>
    <w:rPr>
      <w:rFonts w:ascii="Times New Roman" w:eastAsia="Times New Roman" w:hAnsi="Times New Roman" w:cs="Times New Roman"/>
      <w:sz w:val="26"/>
      <w:szCs w:val="26"/>
    </w:rPr>
  </w:style>
  <w:style w:type="paragraph" w:styleId="a5">
    <w:name w:val="header"/>
    <w:basedOn w:val="a"/>
    <w:link w:val="a6"/>
    <w:unhideWhenUsed/>
    <w:rsid w:val="00814C26"/>
    <w:pPr>
      <w:tabs>
        <w:tab w:val="center" w:pos="4677"/>
        <w:tab w:val="right" w:pos="9355"/>
      </w:tabs>
      <w:spacing w:after="160" w:line="259" w:lineRule="auto"/>
    </w:pPr>
    <w:rPr>
      <w:rFonts w:ascii="Times New Roman" w:eastAsia="Times New Roman" w:hAnsi="Times New Roman" w:cs="Times New Roman"/>
      <w:color w:val="000000"/>
      <w:lang w:val="en-US"/>
    </w:rPr>
  </w:style>
  <w:style w:type="character" w:customStyle="1" w:styleId="a6">
    <w:name w:val="Верхний колонтитул Знак"/>
    <w:basedOn w:val="a0"/>
    <w:link w:val="a5"/>
    <w:rsid w:val="00814C26"/>
    <w:rPr>
      <w:rFonts w:ascii="Times New Roman" w:eastAsia="Times New Roman" w:hAnsi="Times New Roman" w:cs="Times New Roman"/>
      <w:color w:val="000000"/>
      <w:lang w:val="en-US"/>
    </w:rPr>
  </w:style>
  <w:style w:type="paragraph" w:styleId="a7">
    <w:name w:val="Balloon Text"/>
    <w:basedOn w:val="a"/>
    <w:link w:val="a8"/>
    <w:uiPriority w:val="99"/>
    <w:semiHidden/>
    <w:unhideWhenUsed/>
    <w:rsid w:val="00814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4C26"/>
    <w:rPr>
      <w:rFonts w:ascii="Tahoma" w:hAnsi="Tahoma" w:cs="Tahoma"/>
      <w:sz w:val="16"/>
      <w:szCs w:val="16"/>
    </w:rPr>
  </w:style>
  <w:style w:type="character" w:styleId="a9">
    <w:name w:val="Hyperlink"/>
    <w:uiPriority w:val="99"/>
    <w:unhideWhenUsed/>
    <w:rsid w:val="0091628E"/>
    <w:rPr>
      <w:rFonts w:cs="Times New Roman"/>
      <w:color w:val="0000FF"/>
      <w:u w:val="single"/>
    </w:rPr>
  </w:style>
  <w:style w:type="paragraph" w:customStyle="1" w:styleId="ConsPlusNormal">
    <w:name w:val="ConsPlusNormal"/>
    <w:link w:val="ConsPlusNormal1"/>
    <w:rsid w:val="00E037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C39A3"/>
    <w:rPr>
      <w:rFonts w:ascii="Calibri Light" w:eastAsia="Times New Roman" w:hAnsi="Calibri Light" w:cs="Times New Roman"/>
      <w:b/>
      <w:bCs/>
      <w:kern w:val="32"/>
      <w:sz w:val="32"/>
      <w:szCs w:val="32"/>
      <w:lang w:eastAsia="ru-RU"/>
    </w:rPr>
  </w:style>
  <w:style w:type="character" w:customStyle="1" w:styleId="ConsPlusNormal1">
    <w:name w:val="ConsPlusNormal1"/>
    <w:link w:val="ConsPlusNormal"/>
    <w:locked/>
    <w:rsid w:val="00BC39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851">
      <w:bodyDiv w:val="1"/>
      <w:marLeft w:val="0"/>
      <w:marRight w:val="0"/>
      <w:marTop w:val="0"/>
      <w:marBottom w:val="0"/>
      <w:divBdr>
        <w:top w:val="none" w:sz="0" w:space="0" w:color="auto"/>
        <w:left w:val="none" w:sz="0" w:space="0" w:color="auto"/>
        <w:bottom w:val="none" w:sz="0" w:space="0" w:color="auto"/>
        <w:right w:val="none" w:sz="0" w:space="0" w:color="auto"/>
      </w:divBdr>
    </w:div>
    <w:div w:id="6890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Люхин А.В.</dc:creator>
  <cp:lastModifiedBy>Макарова А.А.</cp:lastModifiedBy>
  <cp:revision>2</cp:revision>
  <cp:lastPrinted>2023-03-28T08:17:00Z</cp:lastPrinted>
  <dcterms:created xsi:type="dcterms:W3CDTF">2024-02-08T16:08:00Z</dcterms:created>
  <dcterms:modified xsi:type="dcterms:W3CDTF">2024-02-08T16:08:00Z</dcterms:modified>
</cp:coreProperties>
</file>