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79" w:rsidRDefault="00654979" w:rsidP="00C02F5F">
      <w:pPr>
        <w:pStyle w:val="Style1"/>
        <w:widowControl/>
        <w:spacing w:line="240" w:lineRule="auto"/>
        <w:ind w:left="4820"/>
        <w:jc w:val="both"/>
        <w:rPr>
          <w:rStyle w:val="FontStyle12"/>
          <w:sz w:val="24"/>
          <w:szCs w:val="24"/>
        </w:rPr>
      </w:pPr>
    </w:p>
    <w:p w:rsidR="00654979" w:rsidRDefault="00654979" w:rsidP="00654979">
      <w:pPr>
        <w:pStyle w:val="Style1"/>
        <w:widowControl/>
        <w:spacing w:line="240" w:lineRule="auto"/>
        <w:ind w:left="4820"/>
        <w:rPr>
          <w:rStyle w:val="FontStyle12"/>
          <w:sz w:val="24"/>
          <w:szCs w:val="24"/>
        </w:rPr>
      </w:pPr>
      <w:r>
        <w:rPr>
          <w:rStyle w:val="FontStyle12"/>
          <w:sz w:val="24"/>
          <w:szCs w:val="24"/>
        </w:rPr>
        <w:t xml:space="preserve">Приложение к постановлению Администрации городского округа Домодедово </w:t>
      </w:r>
    </w:p>
    <w:p w:rsidR="00654979" w:rsidRPr="00FC5A64" w:rsidRDefault="00A46FDD" w:rsidP="00654979">
      <w:pPr>
        <w:pStyle w:val="Style1"/>
        <w:widowControl/>
        <w:spacing w:line="240" w:lineRule="auto"/>
        <w:ind w:left="4820"/>
        <w:rPr>
          <w:rStyle w:val="FontStyle12"/>
          <w:sz w:val="24"/>
          <w:szCs w:val="24"/>
          <w:lang w:val="en-US"/>
        </w:rPr>
      </w:pPr>
      <w:r>
        <w:rPr>
          <w:rStyle w:val="FontStyle12"/>
          <w:sz w:val="24"/>
          <w:szCs w:val="24"/>
        </w:rPr>
        <w:t xml:space="preserve">от </w:t>
      </w:r>
      <w:r w:rsidRPr="00FC5A64">
        <w:rPr>
          <w:rStyle w:val="FontStyle12"/>
          <w:sz w:val="24"/>
          <w:szCs w:val="24"/>
        </w:rPr>
        <w:t>11</w:t>
      </w:r>
      <w:r>
        <w:rPr>
          <w:rStyle w:val="FontStyle12"/>
          <w:sz w:val="24"/>
          <w:szCs w:val="24"/>
        </w:rPr>
        <w:t>.01.2022</w:t>
      </w:r>
      <w:r w:rsidR="00FC5A64">
        <w:rPr>
          <w:rStyle w:val="FontStyle12"/>
          <w:sz w:val="24"/>
          <w:szCs w:val="24"/>
        </w:rPr>
        <w:t xml:space="preserve"> № 22</w:t>
      </w:r>
      <w:bookmarkStart w:id="0" w:name="_GoBack"/>
      <w:bookmarkEnd w:id="0"/>
    </w:p>
    <w:p w:rsidR="00654979" w:rsidRDefault="00654979" w:rsidP="00C02F5F">
      <w:pPr>
        <w:pStyle w:val="Style1"/>
        <w:widowControl/>
        <w:spacing w:line="240" w:lineRule="auto"/>
        <w:ind w:left="4820"/>
        <w:jc w:val="both"/>
        <w:rPr>
          <w:rStyle w:val="FontStyle12"/>
          <w:sz w:val="24"/>
          <w:szCs w:val="24"/>
        </w:rPr>
      </w:pPr>
    </w:p>
    <w:p w:rsidR="00C02F5F" w:rsidRPr="00A568AA" w:rsidRDefault="00654979" w:rsidP="00C02F5F">
      <w:pPr>
        <w:pStyle w:val="Style1"/>
        <w:widowControl/>
        <w:spacing w:line="240" w:lineRule="auto"/>
        <w:ind w:left="4820"/>
        <w:jc w:val="both"/>
        <w:rPr>
          <w:rStyle w:val="FontStyle12"/>
          <w:sz w:val="24"/>
          <w:szCs w:val="24"/>
        </w:rPr>
      </w:pPr>
      <w:r>
        <w:rPr>
          <w:rStyle w:val="FontStyle12"/>
          <w:sz w:val="24"/>
          <w:szCs w:val="24"/>
        </w:rPr>
        <w:t>«</w:t>
      </w:r>
      <w:r w:rsidR="00C02F5F" w:rsidRPr="00A568AA">
        <w:rPr>
          <w:rStyle w:val="FontStyle12"/>
          <w:sz w:val="24"/>
          <w:szCs w:val="24"/>
        </w:rPr>
        <w:t xml:space="preserve">УТВЕРЖДЕНО </w:t>
      </w:r>
    </w:p>
    <w:p w:rsidR="00C02F5F" w:rsidRPr="00A568AA" w:rsidRDefault="002E6474" w:rsidP="00C02F5F">
      <w:pPr>
        <w:pStyle w:val="Style1"/>
        <w:widowControl/>
        <w:spacing w:line="240" w:lineRule="auto"/>
        <w:ind w:left="4820"/>
        <w:rPr>
          <w:rStyle w:val="FontStyle12"/>
          <w:sz w:val="24"/>
          <w:szCs w:val="24"/>
        </w:rPr>
      </w:pPr>
      <w:r>
        <w:rPr>
          <w:rStyle w:val="FontStyle12"/>
          <w:sz w:val="24"/>
          <w:szCs w:val="24"/>
        </w:rPr>
        <w:t>п</w:t>
      </w:r>
      <w:r w:rsidR="00DC64FB" w:rsidRPr="00A568AA">
        <w:rPr>
          <w:rStyle w:val="FontStyle12"/>
          <w:sz w:val="24"/>
          <w:szCs w:val="24"/>
        </w:rPr>
        <w:t xml:space="preserve">остановлением </w:t>
      </w:r>
      <w:r>
        <w:rPr>
          <w:rStyle w:val="FontStyle12"/>
          <w:sz w:val="24"/>
          <w:szCs w:val="24"/>
        </w:rPr>
        <w:t>А</w:t>
      </w:r>
      <w:r w:rsidR="00DC64FB" w:rsidRPr="00A568AA">
        <w:rPr>
          <w:rStyle w:val="FontStyle12"/>
          <w:sz w:val="24"/>
          <w:szCs w:val="24"/>
        </w:rPr>
        <w:t>дминистрации городского округа Домодедово</w:t>
      </w:r>
    </w:p>
    <w:p w:rsidR="00C02F5F" w:rsidRPr="00A568AA" w:rsidRDefault="00C02F5F" w:rsidP="00C02F5F">
      <w:pPr>
        <w:pStyle w:val="Style2"/>
        <w:widowControl/>
        <w:ind w:left="4820"/>
        <w:jc w:val="both"/>
      </w:pPr>
    </w:p>
    <w:p w:rsidR="00C02F5F" w:rsidRPr="00A568AA" w:rsidRDefault="00DC0682" w:rsidP="00C02F5F">
      <w:pPr>
        <w:pStyle w:val="Style2"/>
        <w:widowControl/>
        <w:ind w:left="4820"/>
        <w:jc w:val="both"/>
        <w:rPr>
          <w:rStyle w:val="FontStyle12"/>
          <w:sz w:val="24"/>
          <w:szCs w:val="24"/>
        </w:rPr>
      </w:pPr>
      <w:r>
        <w:rPr>
          <w:rStyle w:val="FontStyle12"/>
          <w:sz w:val="24"/>
          <w:szCs w:val="24"/>
        </w:rPr>
        <w:t xml:space="preserve">от </w:t>
      </w:r>
      <w:r w:rsidR="00654979" w:rsidRPr="00654979">
        <w:rPr>
          <w:rStyle w:val="FontStyle12"/>
          <w:sz w:val="24"/>
          <w:szCs w:val="24"/>
          <w:u w:val="single"/>
        </w:rPr>
        <w:t>06.10.2016</w:t>
      </w:r>
      <w:r w:rsidR="00654979">
        <w:rPr>
          <w:rStyle w:val="FontStyle12"/>
          <w:sz w:val="24"/>
          <w:szCs w:val="24"/>
        </w:rPr>
        <w:t xml:space="preserve"> </w:t>
      </w:r>
      <w:r w:rsidR="00C02F5F" w:rsidRPr="00A568AA">
        <w:rPr>
          <w:rStyle w:val="FontStyle12"/>
          <w:sz w:val="24"/>
          <w:szCs w:val="24"/>
        </w:rPr>
        <w:t xml:space="preserve">№ </w:t>
      </w:r>
      <w:r w:rsidR="00654979" w:rsidRPr="00654979">
        <w:rPr>
          <w:rStyle w:val="FontStyle12"/>
          <w:sz w:val="24"/>
          <w:szCs w:val="24"/>
          <w:u w:val="single"/>
        </w:rPr>
        <w:t>3071</w:t>
      </w:r>
    </w:p>
    <w:p w:rsidR="0077323F" w:rsidRDefault="0077323F">
      <w:pPr>
        <w:pStyle w:val="ConsPlusTitle"/>
        <w:jc w:val="center"/>
        <w:rPr>
          <w:rFonts w:ascii="Times New Roman" w:hAnsi="Times New Roman" w:cs="Times New Roman"/>
          <w:b w:val="0"/>
          <w:sz w:val="24"/>
          <w:szCs w:val="24"/>
        </w:rPr>
      </w:pPr>
    </w:p>
    <w:p w:rsidR="00AC5B75" w:rsidRPr="00A568AA" w:rsidRDefault="00AC5B75">
      <w:pPr>
        <w:pStyle w:val="ConsPlusTitle"/>
        <w:jc w:val="center"/>
        <w:rPr>
          <w:rFonts w:ascii="Times New Roman" w:hAnsi="Times New Roman" w:cs="Times New Roman"/>
          <w:b w:val="0"/>
          <w:sz w:val="24"/>
          <w:szCs w:val="24"/>
        </w:rPr>
      </w:pPr>
    </w:p>
    <w:p w:rsidR="00DE6DED" w:rsidRPr="00A568AA" w:rsidRDefault="00DE6DED">
      <w:pPr>
        <w:pStyle w:val="ConsPlusTitle"/>
        <w:jc w:val="center"/>
        <w:rPr>
          <w:rFonts w:ascii="Times New Roman" w:hAnsi="Times New Roman" w:cs="Times New Roman"/>
          <w:b w:val="0"/>
          <w:sz w:val="24"/>
          <w:szCs w:val="24"/>
        </w:rPr>
      </w:pPr>
    </w:p>
    <w:p w:rsidR="00C535C4" w:rsidRDefault="002E6474" w:rsidP="002E6474">
      <w:pPr>
        <w:jc w:val="center"/>
        <w:rPr>
          <w:i/>
        </w:rPr>
      </w:pPr>
      <w:r w:rsidRPr="002E6474">
        <w:t xml:space="preserve">Порядок </w:t>
      </w:r>
      <w:r w:rsidR="00626F8D" w:rsidRPr="00A568AA">
        <w:t>проведени</w:t>
      </w:r>
      <w:r w:rsidR="00DC64FB" w:rsidRPr="00A568AA">
        <w:t>я</w:t>
      </w:r>
      <w:r w:rsidR="00626F8D" w:rsidRPr="00A568AA">
        <w:t xml:space="preserve"> общественных обсуждений объектов государственной экологической экспертизы</w:t>
      </w:r>
      <w:r w:rsidR="00BA5A4D" w:rsidRPr="00A568AA">
        <w:t xml:space="preserve"> на территории </w:t>
      </w:r>
      <w:r w:rsidR="001E7114" w:rsidRPr="00A568AA">
        <w:t>городского округа Домодедово</w:t>
      </w:r>
      <w:r w:rsidR="00626F8D" w:rsidRPr="00A568AA">
        <w:br/>
      </w:r>
    </w:p>
    <w:p w:rsidR="00AC5B75" w:rsidRPr="001E7114" w:rsidRDefault="00AC5B75" w:rsidP="002E6474">
      <w:pPr>
        <w:jc w:val="center"/>
        <w:rPr>
          <w:i/>
        </w:rPr>
      </w:pPr>
    </w:p>
    <w:p w:rsidR="003E5756" w:rsidRPr="00184727" w:rsidRDefault="00B4213E" w:rsidP="0018472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t>I</w:t>
      </w:r>
      <w:r w:rsidR="003E5756" w:rsidRPr="00184727">
        <w:rPr>
          <w:rFonts w:ascii="Times New Roman" w:hAnsi="Times New Roman" w:cs="Times New Roman"/>
          <w:b/>
          <w:sz w:val="28"/>
          <w:szCs w:val="28"/>
        </w:rPr>
        <w:t>. Общие положения</w:t>
      </w:r>
    </w:p>
    <w:p w:rsidR="003E5756" w:rsidRPr="00EE7857" w:rsidRDefault="003E5756">
      <w:pPr>
        <w:pStyle w:val="ConsPlusNormal"/>
        <w:ind w:firstLine="540"/>
        <w:jc w:val="both"/>
        <w:rPr>
          <w:rFonts w:ascii="Times New Roman" w:hAnsi="Times New Roman" w:cs="Times New Roman"/>
          <w:sz w:val="18"/>
          <w:szCs w:val="18"/>
        </w:rPr>
      </w:pPr>
    </w:p>
    <w:p w:rsidR="003E5756" w:rsidRPr="00437E4B" w:rsidRDefault="00EA09F4"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1.</w:t>
      </w:r>
      <w:r w:rsidR="007A26C1" w:rsidRPr="00437E4B">
        <w:rPr>
          <w:rFonts w:ascii="Times New Roman" w:hAnsi="Times New Roman" w:cs="Times New Roman"/>
          <w:sz w:val="24"/>
          <w:szCs w:val="24"/>
        </w:rPr>
        <w:t>1.</w:t>
      </w:r>
      <w:r w:rsidRPr="00437E4B">
        <w:rPr>
          <w:rFonts w:ascii="Times New Roman" w:hAnsi="Times New Roman" w:cs="Times New Roman"/>
          <w:sz w:val="24"/>
          <w:szCs w:val="24"/>
        </w:rPr>
        <w:tab/>
      </w:r>
      <w:r w:rsidR="00D32428" w:rsidRPr="00437E4B">
        <w:rPr>
          <w:rFonts w:ascii="Times New Roman" w:hAnsi="Times New Roman" w:cs="Times New Roman"/>
          <w:sz w:val="24"/>
          <w:szCs w:val="24"/>
        </w:rPr>
        <w:t xml:space="preserve"> </w:t>
      </w:r>
      <w:r w:rsidR="003E5756" w:rsidRPr="00437E4B">
        <w:rPr>
          <w:rFonts w:ascii="Times New Roman" w:hAnsi="Times New Roman" w:cs="Times New Roman"/>
          <w:sz w:val="24"/>
          <w:szCs w:val="24"/>
        </w:rPr>
        <w:t>Настоящ</w:t>
      </w:r>
      <w:r w:rsidR="0045635B" w:rsidRPr="00437E4B">
        <w:rPr>
          <w:rFonts w:ascii="Times New Roman" w:hAnsi="Times New Roman" w:cs="Times New Roman"/>
          <w:sz w:val="24"/>
          <w:szCs w:val="24"/>
        </w:rPr>
        <w:t>ий</w:t>
      </w:r>
      <w:r w:rsidR="003E5756" w:rsidRPr="00437E4B">
        <w:rPr>
          <w:rFonts w:ascii="Times New Roman" w:hAnsi="Times New Roman" w:cs="Times New Roman"/>
          <w:sz w:val="24"/>
          <w:szCs w:val="24"/>
        </w:rPr>
        <w:t xml:space="preserve"> </w:t>
      </w:r>
      <w:r w:rsidR="001E7114" w:rsidRPr="00437E4B">
        <w:rPr>
          <w:rFonts w:ascii="Times New Roman" w:hAnsi="Times New Roman" w:cs="Times New Roman"/>
          <w:sz w:val="24"/>
          <w:szCs w:val="24"/>
        </w:rPr>
        <w:t>По</w:t>
      </w:r>
      <w:r w:rsidR="0045635B" w:rsidRPr="00437E4B">
        <w:rPr>
          <w:rFonts w:ascii="Times New Roman" w:hAnsi="Times New Roman" w:cs="Times New Roman"/>
          <w:sz w:val="24"/>
          <w:szCs w:val="24"/>
        </w:rPr>
        <w:t>рядок</w:t>
      </w:r>
      <w:r w:rsidR="001E7114" w:rsidRPr="00437E4B">
        <w:rPr>
          <w:rFonts w:ascii="Times New Roman" w:hAnsi="Times New Roman" w:cs="Times New Roman"/>
          <w:sz w:val="24"/>
          <w:szCs w:val="24"/>
        </w:rPr>
        <w:t xml:space="preserve"> </w:t>
      </w:r>
      <w:r w:rsidR="003E5756" w:rsidRPr="00437E4B">
        <w:rPr>
          <w:rFonts w:ascii="Times New Roman" w:hAnsi="Times New Roman" w:cs="Times New Roman"/>
          <w:sz w:val="24"/>
          <w:szCs w:val="24"/>
        </w:rPr>
        <w:t>разработан</w:t>
      </w:r>
      <w:r w:rsidR="001E7114" w:rsidRPr="00437E4B">
        <w:rPr>
          <w:rFonts w:ascii="Times New Roman" w:hAnsi="Times New Roman" w:cs="Times New Roman"/>
          <w:i/>
          <w:sz w:val="24"/>
          <w:szCs w:val="24"/>
        </w:rPr>
        <w:t xml:space="preserve"> </w:t>
      </w:r>
      <w:r w:rsidR="003E5756" w:rsidRPr="00437E4B">
        <w:rPr>
          <w:rFonts w:ascii="Times New Roman" w:hAnsi="Times New Roman" w:cs="Times New Roman"/>
          <w:sz w:val="24"/>
          <w:szCs w:val="24"/>
        </w:rPr>
        <w:t xml:space="preserve">в соответствии с </w:t>
      </w:r>
      <w:r w:rsidR="002631BD" w:rsidRPr="00437E4B">
        <w:rPr>
          <w:rFonts w:ascii="Times New Roman" w:hAnsi="Times New Roman" w:cs="Times New Roman"/>
          <w:sz w:val="24"/>
          <w:szCs w:val="24"/>
        </w:rPr>
        <w:t>Федеральн</w:t>
      </w:r>
      <w:r w:rsidR="00C62C51" w:rsidRPr="00437E4B">
        <w:rPr>
          <w:rFonts w:ascii="Times New Roman" w:hAnsi="Times New Roman" w:cs="Times New Roman"/>
          <w:sz w:val="24"/>
          <w:szCs w:val="24"/>
        </w:rPr>
        <w:t>ым</w:t>
      </w:r>
      <w:r w:rsidR="002631BD" w:rsidRPr="00437E4B">
        <w:rPr>
          <w:rFonts w:ascii="Times New Roman" w:hAnsi="Times New Roman" w:cs="Times New Roman"/>
          <w:sz w:val="24"/>
          <w:szCs w:val="24"/>
        </w:rPr>
        <w:t xml:space="preserve"> </w:t>
      </w:r>
      <w:hyperlink r:id="rId9" w:history="1">
        <w:r w:rsidR="002631BD" w:rsidRPr="00437E4B">
          <w:rPr>
            <w:rFonts w:ascii="Times New Roman" w:hAnsi="Times New Roman" w:cs="Times New Roman"/>
            <w:sz w:val="24"/>
            <w:szCs w:val="24"/>
          </w:rPr>
          <w:t>закон</w:t>
        </w:r>
        <w:r w:rsidR="00C62C51" w:rsidRPr="00437E4B">
          <w:rPr>
            <w:rFonts w:ascii="Times New Roman" w:hAnsi="Times New Roman" w:cs="Times New Roman"/>
            <w:sz w:val="24"/>
            <w:szCs w:val="24"/>
          </w:rPr>
          <w:t>ом</w:t>
        </w:r>
      </w:hyperlink>
      <w:r w:rsidR="00C62C51" w:rsidRPr="00437E4B">
        <w:rPr>
          <w:rFonts w:ascii="Times New Roman" w:hAnsi="Times New Roman" w:cs="Times New Roman"/>
          <w:sz w:val="24"/>
          <w:szCs w:val="24"/>
        </w:rPr>
        <w:t xml:space="preserve"> от 10.01.2002 № 7-ФЗ</w:t>
      </w:r>
      <w:r w:rsidR="002631BD" w:rsidRPr="00437E4B">
        <w:rPr>
          <w:rFonts w:ascii="Times New Roman" w:hAnsi="Times New Roman" w:cs="Times New Roman"/>
          <w:sz w:val="24"/>
          <w:szCs w:val="24"/>
        </w:rPr>
        <w:t xml:space="preserve"> «Об охране окружающей среды», Федеральным </w:t>
      </w:r>
      <w:hyperlink r:id="rId10" w:history="1">
        <w:r w:rsidR="002631BD" w:rsidRPr="00437E4B">
          <w:rPr>
            <w:rFonts w:ascii="Times New Roman" w:hAnsi="Times New Roman" w:cs="Times New Roman"/>
            <w:sz w:val="24"/>
            <w:szCs w:val="24"/>
          </w:rPr>
          <w:t>закон</w:t>
        </w:r>
      </w:hyperlink>
      <w:r w:rsidR="002631BD" w:rsidRPr="00437E4B">
        <w:rPr>
          <w:rFonts w:ascii="Times New Roman" w:hAnsi="Times New Roman" w:cs="Times New Roman"/>
          <w:sz w:val="24"/>
          <w:szCs w:val="24"/>
        </w:rPr>
        <w:t>ом</w:t>
      </w:r>
      <w:r w:rsidR="00C62C51" w:rsidRPr="00437E4B">
        <w:rPr>
          <w:rFonts w:ascii="Times New Roman" w:hAnsi="Times New Roman" w:cs="Times New Roman"/>
          <w:sz w:val="24"/>
          <w:szCs w:val="24"/>
        </w:rPr>
        <w:t xml:space="preserve"> от 23.11.1995 № 174-ФЗ</w:t>
      </w:r>
      <w:r w:rsidR="00B9108C" w:rsidRPr="00437E4B">
        <w:rPr>
          <w:rFonts w:ascii="Times New Roman" w:hAnsi="Times New Roman" w:cs="Times New Roman"/>
          <w:sz w:val="24"/>
          <w:szCs w:val="24"/>
        </w:rPr>
        <w:t xml:space="preserve"> </w:t>
      </w:r>
      <w:r w:rsidR="002631BD" w:rsidRPr="00437E4B">
        <w:rPr>
          <w:rFonts w:ascii="Times New Roman" w:hAnsi="Times New Roman" w:cs="Times New Roman"/>
          <w:sz w:val="24"/>
          <w:szCs w:val="24"/>
        </w:rPr>
        <w:t>«Об экологической экспертизе»,</w:t>
      </w:r>
      <w:r w:rsidR="00A66887" w:rsidRPr="00437E4B">
        <w:rPr>
          <w:rFonts w:ascii="Times New Roman" w:hAnsi="Times New Roman" w:cs="Times New Roman"/>
          <w:sz w:val="24"/>
          <w:szCs w:val="24"/>
        </w:rPr>
        <w:t xml:space="preserve"> Приказом  Министерства природных ресурсов и экологии Российской Федерации от 01.12.2020 № 999</w:t>
      </w:r>
      <w:r w:rsidR="00967EF3" w:rsidRPr="00437E4B">
        <w:rPr>
          <w:rFonts w:ascii="Times New Roman" w:hAnsi="Times New Roman" w:cs="Times New Roman"/>
          <w:sz w:val="24"/>
          <w:szCs w:val="24"/>
        </w:rPr>
        <w:t xml:space="preserve"> «Об утверждении требований к материалам оценки воздействия на окружающую среду»</w:t>
      </w:r>
      <w:r w:rsidR="00A66887" w:rsidRPr="00437E4B">
        <w:rPr>
          <w:rFonts w:ascii="Times New Roman" w:hAnsi="Times New Roman" w:cs="Times New Roman"/>
          <w:sz w:val="24"/>
          <w:szCs w:val="24"/>
        </w:rPr>
        <w:t>,</w:t>
      </w:r>
      <w:r w:rsidR="002631BD" w:rsidRPr="00437E4B">
        <w:rPr>
          <w:rFonts w:ascii="Times New Roman" w:hAnsi="Times New Roman" w:cs="Times New Roman"/>
          <w:sz w:val="24"/>
          <w:szCs w:val="24"/>
        </w:rPr>
        <w:t xml:space="preserve"> </w:t>
      </w:r>
      <w:r w:rsidR="002E6474" w:rsidRPr="00437E4B">
        <w:rPr>
          <w:rFonts w:ascii="Times New Roman" w:hAnsi="Times New Roman" w:cs="Times New Roman"/>
          <w:sz w:val="24"/>
          <w:szCs w:val="24"/>
        </w:rPr>
        <w:t>У</w:t>
      </w:r>
      <w:r w:rsidR="00C00317" w:rsidRPr="00437E4B">
        <w:rPr>
          <w:rFonts w:ascii="Times New Roman" w:hAnsi="Times New Roman" w:cs="Times New Roman"/>
          <w:sz w:val="24"/>
          <w:szCs w:val="24"/>
        </w:rPr>
        <w:t>ставом городского округа Домодедово</w:t>
      </w:r>
      <w:r w:rsidR="002E6474" w:rsidRPr="00437E4B">
        <w:rPr>
          <w:rFonts w:ascii="Times New Roman" w:hAnsi="Times New Roman" w:cs="Times New Roman"/>
          <w:sz w:val="24"/>
          <w:szCs w:val="24"/>
        </w:rPr>
        <w:t xml:space="preserve"> Московской области</w:t>
      </w:r>
      <w:r w:rsidR="00C00317" w:rsidRPr="00437E4B">
        <w:rPr>
          <w:rFonts w:ascii="Times New Roman" w:hAnsi="Times New Roman" w:cs="Times New Roman"/>
          <w:sz w:val="24"/>
          <w:szCs w:val="24"/>
        </w:rPr>
        <w:t xml:space="preserve"> и регл</w:t>
      </w:r>
      <w:r w:rsidR="004811C7" w:rsidRPr="00437E4B">
        <w:rPr>
          <w:rFonts w:ascii="Times New Roman" w:hAnsi="Times New Roman" w:cs="Times New Roman"/>
          <w:sz w:val="24"/>
          <w:szCs w:val="24"/>
        </w:rPr>
        <w:t>аментирует порядок организации и проведения общественных обсуждений</w:t>
      </w:r>
      <w:r w:rsidR="004811C7" w:rsidRPr="00437E4B">
        <w:rPr>
          <w:rFonts w:ascii="Times New Roman" w:hAnsi="Times New Roman" w:cs="Times New Roman"/>
          <w:i/>
          <w:sz w:val="24"/>
          <w:szCs w:val="24"/>
        </w:rPr>
        <w:t xml:space="preserve"> </w:t>
      </w:r>
      <w:r w:rsidR="004811C7" w:rsidRPr="00437E4B">
        <w:rPr>
          <w:rFonts w:ascii="Times New Roman" w:hAnsi="Times New Roman" w:cs="Times New Roman"/>
          <w:sz w:val="24"/>
          <w:szCs w:val="24"/>
        </w:rPr>
        <w:t>объектов государственной экологической экспертизы на территории городского округа Домодедово</w:t>
      </w:r>
      <w:r w:rsidR="003E5756" w:rsidRPr="00437E4B">
        <w:rPr>
          <w:rFonts w:ascii="Times New Roman" w:hAnsi="Times New Roman" w:cs="Times New Roman"/>
          <w:sz w:val="24"/>
          <w:szCs w:val="24"/>
        </w:rPr>
        <w:t>.</w:t>
      </w:r>
    </w:p>
    <w:p w:rsidR="00A30B1C" w:rsidRPr="00437E4B" w:rsidRDefault="00A30B1C"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1.2.</w:t>
      </w:r>
      <w:r w:rsidRPr="00437E4B">
        <w:rPr>
          <w:rFonts w:ascii="Times New Roman" w:hAnsi="Times New Roman" w:cs="Times New Roman"/>
          <w:sz w:val="24"/>
          <w:szCs w:val="24"/>
        </w:rPr>
        <w:tab/>
        <w:t xml:space="preserve"> В целях  настоящего Порядка используются следующие понятия:</w:t>
      </w:r>
    </w:p>
    <w:p w:rsidR="00A30B1C" w:rsidRPr="00437E4B" w:rsidRDefault="00A30B1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намечаемая хозяйственная и иная деятельность - деятельность, способная оказать воздействие на окружающую природную среду;</w:t>
      </w:r>
    </w:p>
    <w:p w:rsidR="00A30B1C" w:rsidRPr="00437E4B" w:rsidRDefault="00A30B1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оценка воздействия на окружающую среду намечаемой хозяйственной и иной деятельности (далее – оценка воздействия на окружающую среду) - выявление характера, интенсивности и степени опасности влияния любого вида планируемой хозяйственной деятельности на состояние окружающей среды и здоровье населения;</w:t>
      </w:r>
    </w:p>
    <w:p w:rsidR="00A30B1C" w:rsidRPr="00437E4B" w:rsidRDefault="00A30B1C" w:rsidP="00437E4B">
      <w:pPr>
        <w:pStyle w:val="ConsPlusNormal"/>
        <w:ind w:firstLine="709"/>
        <w:jc w:val="both"/>
        <w:rPr>
          <w:rFonts w:ascii="Times New Roman" w:eastAsiaTheme="minorHAnsi" w:hAnsi="Times New Roman" w:cs="Times New Roman"/>
          <w:sz w:val="24"/>
          <w:szCs w:val="24"/>
          <w:lang w:eastAsia="en-US"/>
        </w:rPr>
      </w:pPr>
      <w:r w:rsidRPr="00437E4B">
        <w:rPr>
          <w:rFonts w:ascii="Times New Roman" w:eastAsiaTheme="minorHAnsi" w:hAnsi="Times New Roman" w:cs="Times New Roman"/>
          <w:sz w:val="24"/>
          <w:szCs w:val="24"/>
          <w:lang w:eastAsia="en-US"/>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A30B1C" w:rsidRPr="00437E4B" w:rsidRDefault="00A30B1C" w:rsidP="00437E4B">
      <w:pPr>
        <w:pStyle w:val="ConsPlusNormal"/>
        <w:ind w:firstLine="709"/>
        <w:jc w:val="both"/>
        <w:rPr>
          <w:rFonts w:ascii="Times New Roman" w:eastAsiaTheme="minorHAnsi" w:hAnsi="Times New Roman" w:cs="Times New Roman"/>
          <w:sz w:val="24"/>
          <w:szCs w:val="24"/>
          <w:lang w:eastAsia="en-US"/>
        </w:rPr>
      </w:pPr>
      <w:r w:rsidRPr="00437E4B">
        <w:rPr>
          <w:rFonts w:ascii="Times New Roman" w:eastAsiaTheme="minorHAnsi" w:hAnsi="Times New Roman" w:cs="Times New Roman"/>
          <w:sz w:val="24"/>
          <w:szCs w:val="24"/>
          <w:lang w:eastAsia="en-US"/>
        </w:rPr>
        <w:t>-объект государственной экологической экспертизы – документация, подлежащая государственной экологической экспертизе, в соответствии со статьями 11, 12 Федерального закона от 23.11.1995 №174-ФЗ «Об экологической экспертизе»;</w:t>
      </w:r>
    </w:p>
    <w:p w:rsidR="00A30B1C" w:rsidRPr="00437E4B" w:rsidRDefault="00A30B1C" w:rsidP="00437E4B">
      <w:pPr>
        <w:pStyle w:val="ConsPlusNormal"/>
        <w:ind w:firstLine="709"/>
        <w:jc w:val="both"/>
        <w:rPr>
          <w:rFonts w:ascii="Times New Roman" w:eastAsiaTheme="minorHAnsi" w:hAnsi="Times New Roman" w:cs="Times New Roman"/>
          <w:sz w:val="24"/>
          <w:szCs w:val="24"/>
          <w:lang w:eastAsia="en-US"/>
        </w:rPr>
      </w:pPr>
      <w:r w:rsidRPr="00437E4B">
        <w:rPr>
          <w:rFonts w:ascii="Times New Roman" w:hAnsi="Times New Roman" w:cs="Times New Roman"/>
          <w:sz w:val="24"/>
          <w:szCs w:val="24"/>
        </w:rPr>
        <w:t xml:space="preserve">-общественные обсуждения - </w:t>
      </w:r>
      <w:r w:rsidRPr="00437E4B">
        <w:rPr>
          <w:rFonts w:ascii="Times New Roman" w:eastAsiaTheme="minorHAnsi" w:hAnsi="Times New Roman" w:cs="Times New Roman"/>
          <w:sz w:val="24"/>
          <w:szCs w:val="24"/>
          <w:lang w:eastAsia="en-US"/>
        </w:rPr>
        <w:t>комплекс мероприятий, проводимых в рамках оценки воздействия намечаемой хозяйственной и иной деятельности на окружающую среду (далее – оценка воздействия на окружающую среду) и направленных на информирование общественности о намечаемой хозяйственной или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w:t>
      </w:r>
    </w:p>
    <w:p w:rsidR="00A30B1C" w:rsidRPr="00437E4B" w:rsidRDefault="00A30B1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xml:space="preserve">-материалы по оценке воздействия - комплект документации, подготовленный при проведении оценки воздействия намечаемой деятельности на окружающую среду и </w:t>
      </w:r>
      <w:r w:rsidRPr="00437E4B">
        <w:rPr>
          <w:rFonts w:eastAsiaTheme="minorHAnsi"/>
          <w:lang w:eastAsia="en-US"/>
        </w:rPr>
        <w:lastRenderedPageBreak/>
        <w:t>являющийся частью документации, представляемой на экологическую и государственную экспертизу;</w:t>
      </w:r>
    </w:p>
    <w:p w:rsidR="00A30B1C" w:rsidRPr="00437E4B" w:rsidRDefault="00A30B1C"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-общественность - граждане, их объединения, в том числе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A30B1C" w:rsidRPr="00437E4B" w:rsidRDefault="00A30B1C"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-заказчик </w:t>
      </w:r>
      <w:r w:rsidR="004019B6" w:rsidRPr="00437E4B">
        <w:rPr>
          <w:rFonts w:ascii="Times New Roman" w:hAnsi="Times New Roman" w:cs="Times New Roman"/>
          <w:sz w:val="24"/>
          <w:szCs w:val="24"/>
        </w:rPr>
        <w:t>–</w:t>
      </w:r>
      <w:r w:rsidRPr="00437E4B">
        <w:rPr>
          <w:rFonts w:ascii="Times New Roman" w:hAnsi="Times New Roman" w:cs="Times New Roman"/>
          <w:sz w:val="24"/>
          <w:szCs w:val="24"/>
        </w:rPr>
        <w:t xml:space="preserve"> юридическое</w:t>
      </w:r>
      <w:r w:rsidR="004019B6" w:rsidRPr="00437E4B">
        <w:rPr>
          <w:rFonts w:ascii="Times New Roman" w:hAnsi="Times New Roman" w:cs="Times New Roman"/>
          <w:sz w:val="24"/>
          <w:szCs w:val="24"/>
        </w:rPr>
        <w:t xml:space="preserve"> лицо</w:t>
      </w:r>
      <w:r w:rsidR="002935DA" w:rsidRPr="00437E4B">
        <w:rPr>
          <w:rFonts w:ascii="Times New Roman" w:hAnsi="Times New Roman" w:cs="Times New Roman"/>
          <w:sz w:val="24"/>
          <w:szCs w:val="24"/>
        </w:rPr>
        <w:t xml:space="preserve"> или</w:t>
      </w:r>
      <w:r w:rsidR="004019B6" w:rsidRPr="00437E4B">
        <w:rPr>
          <w:rFonts w:ascii="Times New Roman" w:hAnsi="Times New Roman" w:cs="Times New Roman"/>
          <w:sz w:val="24"/>
          <w:szCs w:val="24"/>
        </w:rPr>
        <w:t xml:space="preserve"> индивидуальный предприниматель</w:t>
      </w:r>
      <w:r w:rsidRPr="00437E4B">
        <w:rPr>
          <w:rFonts w:ascii="Times New Roman" w:hAnsi="Times New Roman" w:cs="Times New Roman"/>
          <w:sz w:val="24"/>
          <w:szCs w:val="24"/>
        </w:rPr>
        <w:t>,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и государственную экспертизу;</w:t>
      </w:r>
    </w:p>
    <w:p w:rsidR="00A30B1C" w:rsidRPr="00437E4B" w:rsidRDefault="00A30B1C"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 - исполнитель работ по оценке воздействия на окружающую среду (далее – исполнитель) - </w:t>
      </w:r>
      <w:r w:rsidR="004019B6" w:rsidRPr="00437E4B">
        <w:rPr>
          <w:rFonts w:ascii="Times New Roman" w:hAnsi="Times New Roman" w:cs="Times New Roman"/>
          <w:sz w:val="24"/>
          <w:szCs w:val="24"/>
        </w:rPr>
        <w:t>юридическое лицо</w:t>
      </w:r>
      <w:r w:rsidR="002935DA" w:rsidRPr="00437E4B">
        <w:rPr>
          <w:rFonts w:ascii="Times New Roman" w:hAnsi="Times New Roman" w:cs="Times New Roman"/>
          <w:sz w:val="24"/>
          <w:szCs w:val="24"/>
        </w:rPr>
        <w:t xml:space="preserve"> или</w:t>
      </w:r>
      <w:r w:rsidR="004019B6" w:rsidRPr="00437E4B">
        <w:rPr>
          <w:rFonts w:ascii="Times New Roman" w:hAnsi="Times New Roman" w:cs="Times New Roman"/>
          <w:sz w:val="24"/>
          <w:szCs w:val="24"/>
        </w:rPr>
        <w:t xml:space="preserve"> индивидуальный предприниматель</w:t>
      </w:r>
      <w:r w:rsidRPr="00437E4B">
        <w:rPr>
          <w:rFonts w:ascii="Times New Roman" w:hAnsi="Times New Roman" w:cs="Times New Roman"/>
          <w:sz w:val="24"/>
          <w:szCs w:val="24"/>
        </w:rPr>
        <w:t>, осуществляющее проведение оценки воздействия на окружающую среду (заказчик или физическое (юридическое) лицо, которому заказчик предоставил право на проведение работ по оценке воздействия на окружающую среду);</w:t>
      </w:r>
    </w:p>
    <w:p w:rsidR="00A30B1C" w:rsidRPr="00437E4B" w:rsidRDefault="00A30B1C"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-общественные слушания - одна из форм общественных обсуждений, мероприятие, направленное на выявление общественного мнения по рассматриваемой проблеме, проводимое в одном или нескольких заседаниях;</w:t>
      </w:r>
    </w:p>
    <w:p w:rsidR="00A30B1C" w:rsidRPr="00437E4B" w:rsidRDefault="00A30B1C"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-опрос – форма общественных обсуждений, предусматривающая выявление общественных предпочтений путем анкетирования определенных групп населения по заранее сформированному перечню вопросов;</w:t>
      </w:r>
    </w:p>
    <w:p w:rsidR="00A30B1C" w:rsidRPr="00437E4B" w:rsidRDefault="00A30B1C"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Администрация – Администрация городского округа Домодедово Московской области.</w:t>
      </w:r>
    </w:p>
    <w:p w:rsidR="00C535C4" w:rsidRPr="00437E4B" w:rsidRDefault="00C535C4"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1.3. Участниками общественных </w:t>
      </w:r>
      <w:r w:rsidR="00AB1DAD" w:rsidRPr="00437E4B">
        <w:rPr>
          <w:rFonts w:ascii="Times New Roman" w:hAnsi="Times New Roman" w:cs="Times New Roman"/>
          <w:sz w:val="24"/>
          <w:szCs w:val="24"/>
        </w:rPr>
        <w:t>обсуждений</w:t>
      </w:r>
      <w:r w:rsidRPr="00437E4B">
        <w:rPr>
          <w:rFonts w:ascii="Times New Roman" w:hAnsi="Times New Roman" w:cs="Times New Roman"/>
          <w:sz w:val="24"/>
          <w:szCs w:val="24"/>
        </w:rPr>
        <w:t xml:space="preserve"> являются:</w:t>
      </w:r>
    </w:p>
    <w:p w:rsidR="00C535C4" w:rsidRPr="00437E4B" w:rsidRDefault="004811C7"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w:t>
      </w:r>
      <w:r w:rsidR="00C535C4" w:rsidRPr="00437E4B">
        <w:rPr>
          <w:rFonts w:ascii="Times New Roman" w:hAnsi="Times New Roman" w:cs="Times New Roman"/>
          <w:sz w:val="24"/>
          <w:szCs w:val="24"/>
        </w:rPr>
        <w:t xml:space="preserve"> заказчик</w:t>
      </w:r>
      <w:r w:rsidR="001D2EDC" w:rsidRPr="00437E4B">
        <w:rPr>
          <w:rFonts w:ascii="Times New Roman" w:hAnsi="Times New Roman" w:cs="Times New Roman"/>
          <w:sz w:val="24"/>
          <w:szCs w:val="24"/>
        </w:rPr>
        <w:t>, исполнитель</w:t>
      </w:r>
      <w:r w:rsidR="00C535C4" w:rsidRPr="00437E4B">
        <w:rPr>
          <w:rFonts w:ascii="Times New Roman" w:hAnsi="Times New Roman" w:cs="Times New Roman"/>
          <w:sz w:val="24"/>
          <w:szCs w:val="24"/>
        </w:rPr>
        <w:t>;</w:t>
      </w:r>
    </w:p>
    <w:p w:rsidR="002E6474" w:rsidRPr="00437E4B" w:rsidRDefault="004811C7"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w:t>
      </w:r>
      <w:r w:rsidR="00C535C4" w:rsidRPr="00437E4B">
        <w:rPr>
          <w:rFonts w:ascii="Times New Roman" w:hAnsi="Times New Roman" w:cs="Times New Roman"/>
          <w:sz w:val="24"/>
          <w:szCs w:val="24"/>
        </w:rPr>
        <w:t xml:space="preserve"> </w:t>
      </w:r>
      <w:r w:rsidRPr="00437E4B">
        <w:rPr>
          <w:rFonts w:ascii="Times New Roman" w:hAnsi="Times New Roman" w:cs="Times New Roman"/>
          <w:sz w:val="24"/>
          <w:szCs w:val="24"/>
        </w:rPr>
        <w:t>Администрация</w:t>
      </w:r>
      <w:r w:rsidR="001C189C" w:rsidRPr="00437E4B">
        <w:rPr>
          <w:rFonts w:ascii="Times New Roman" w:hAnsi="Times New Roman" w:cs="Times New Roman"/>
          <w:sz w:val="24"/>
          <w:szCs w:val="24"/>
        </w:rPr>
        <w:t>;</w:t>
      </w:r>
      <w:r w:rsidRPr="00437E4B">
        <w:rPr>
          <w:rFonts w:ascii="Times New Roman" w:hAnsi="Times New Roman" w:cs="Times New Roman"/>
          <w:sz w:val="24"/>
          <w:szCs w:val="24"/>
        </w:rPr>
        <w:t xml:space="preserve"> </w:t>
      </w:r>
    </w:p>
    <w:p w:rsidR="00C535C4" w:rsidRPr="00437E4B" w:rsidRDefault="004811C7"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w:t>
      </w:r>
      <w:r w:rsidR="00C535C4" w:rsidRPr="00437E4B">
        <w:rPr>
          <w:rFonts w:ascii="Times New Roman" w:hAnsi="Times New Roman" w:cs="Times New Roman"/>
          <w:sz w:val="24"/>
          <w:szCs w:val="24"/>
        </w:rPr>
        <w:t xml:space="preserve"> федеральные органы исполнительной власти и органы государственной власти Московской области;</w:t>
      </w:r>
    </w:p>
    <w:p w:rsidR="00C535C4" w:rsidRPr="00437E4B" w:rsidRDefault="004811C7"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w:t>
      </w:r>
      <w:r w:rsidR="00C535C4" w:rsidRPr="00437E4B">
        <w:rPr>
          <w:rFonts w:ascii="Times New Roman" w:hAnsi="Times New Roman" w:cs="Times New Roman"/>
          <w:sz w:val="24"/>
          <w:szCs w:val="24"/>
        </w:rPr>
        <w:t xml:space="preserve"> общественность.</w:t>
      </w:r>
    </w:p>
    <w:p w:rsidR="00C535C4" w:rsidRPr="00437E4B" w:rsidRDefault="00DE38CA"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1.4. </w:t>
      </w:r>
      <w:r w:rsidR="00C535C4" w:rsidRPr="00437E4B">
        <w:rPr>
          <w:rFonts w:ascii="Times New Roman" w:hAnsi="Times New Roman" w:cs="Times New Roman"/>
          <w:sz w:val="24"/>
          <w:szCs w:val="24"/>
        </w:rPr>
        <w:t xml:space="preserve">Организацию и проведение общественных </w:t>
      </w:r>
      <w:r w:rsidR="00B9108C" w:rsidRPr="00437E4B">
        <w:rPr>
          <w:rFonts w:ascii="Times New Roman" w:hAnsi="Times New Roman" w:cs="Times New Roman"/>
          <w:sz w:val="24"/>
          <w:szCs w:val="24"/>
        </w:rPr>
        <w:t>обсуждений</w:t>
      </w:r>
      <w:r w:rsidR="00C535C4" w:rsidRPr="00437E4B">
        <w:rPr>
          <w:rFonts w:ascii="Times New Roman" w:hAnsi="Times New Roman" w:cs="Times New Roman"/>
          <w:sz w:val="24"/>
          <w:szCs w:val="24"/>
        </w:rPr>
        <w:t xml:space="preserve"> осуществляет заказчик совместно с Администрацией.</w:t>
      </w:r>
    </w:p>
    <w:p w:rsidR="00821DC8" w:rsidRPr="00437E4B" w:rsidRDefault="007A26C1"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1.</w:t>
      </w:r>
      <w:r w:rsidR="006063CE" w:rsidRPr="00437E4B">
        <w:rPr>
          <w:rFonts w:ascii="Times New Roman" w:hAnsi="Times New Roman" w:cs="Times New Roman"/>
          <w:sz w:val="24"/>
          <w:szCs w:val="24"/>
        </w:rPr>
        <w:t>5</w:t>
      </w:r>
      <w:r w:rsidR="000B2A7F" w:rsidRPr="00437E4B">
        <w:rPr>
          <w:rFonts w:ascii="Times New Roman" w:hAnsi="Times New Roman" w:cs="Times New Roman"/>
          <w:sz w:val="24"/>
          <w:szCs w:val="24"/>
        </w:rPr>
        <w:t>.</w:t>
      </w:r>
      <w:r w:rsidR="000B2A7F" w:rsidRPr="00437E4B">
        <w:rPr>
          <w:rFonts w:ascii="Times New Roman" w:hAnsi="Times New Roman" w:cs="Times New Roman"/>
          <w:sz w:val="24"/>
          <w:szCs w:val="24"/>
        </w:rPr>
        <w:tab/>
      </w:r>
      <w:r w:rsidR="000266D1" w:rsidRPr="00437E4B">
        <w:rPr>
          <w:rFonts w:ascii="Times New Roman" w:hAnsi="Times New Roman" w:cs="Times New Roman"/>
          <w:sz w:val="24"/>
          <w:szCs w:val="24"/>
        </w:rPr>
        <w:t xml:space="preserve"> </w:t>
      </w:r>
      <w:r w:rsidR="000B2A7F" w:rsidRPr="00437E4B">
        <w:rPr>
          <w:rFonts w:ascii="Times New Roman" w:hAnsi="Times New Roman" w:cs="Times New Roman"/>
          <w:sz w:val="24"/>
          <w:szCs w:val="24"/>
        </w:rPr>
        <w:t xml:space="preserve">Информирование общественности и организация общественных обсуждений проводится в целях обеспечения права граждан и их объединений на благоприятную </w:t>
      </w:r>
      <w:r w:rsidR="00F929D6" w:rsidRPr="00437E4B">
        <w:rPr>
          <w:rFonts w:ascii="Times New Roman" w:hAnsi="Times New Roman" w:cs="Times New Roman"/>
          <w:sz w:val="24"/>
          <w:szCs w:val="24"/>
        </w:rPr>
        <w:t xml:space="preserve">окружающую </w:t>
      </w:r>
      <w:r w:rsidR="000B2A7F" w:rsidRPr="00437E4B">
        <w:rPr>
          <w:rFonts w:ascii="Times New Roman" w:hAnsi="Times New Roman" w:cs="Times New Roman"/>
          <w:sz w:val="24"/>
          <w:szCs w:val="24"/>
        </w:rPr>
        <w:t>среду и информирования о ее состоянии.</w:t>
      </w:r>
    </w:p>
    <w:p w:rsidR="0050664D" w:rsidRPr="00437E4B" w:rsidRDefault="007A26C1"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1.</w:t>
      </w:r>
      <w:r w:rsidR="006063CE" w:rsidRPr="00437E4B">
        <w:rPr>
          <w:rFonts w:ascii="Times New Roman" w:hAnsi="Times New Roman" w:cs="Times New Roman"/>
          <w:sz w:val="24"/>
          <w:szCs w:val="24"/>
        </w:rPr>
        <w:t>6</w:t>
      </w:r>
      <w:r w:rsidRPr="00437E4B">
        <w:rPr>
          <w:rFonts w:ascii="Times New Roman" w:hAnsi="Times New Roman" w:cs="Times New Roman"/>
          <w:sz w:val="24"/>
          <w:szCs w:val="24"/>
        </w:rPr>
        <w:t>.</w:t>
      </w:r>
      <w:r w:rsidRPr="00437E4B">
        <w:rPr>
          <w:rFonts w:ascii="Times New Roman" w:hAnsi="Times New Roman" w:cs="Times New Roman"/>
          <w:sz w:val="24"/>
          <w:szCs w:val="24"/>
        </w:rPr>
        <w:tab/>
      </w:r>
      <w:r w:rsidR="000266D1" w:rsidRPr="00437E4B">
        <w:rPr>
          <w:rFonts w:ascii="Times New Roman" w:hAnsi="Times New Roman" w:cs="Times New Roman"/>
          <w:sz w:val="24"/>
          <w:szCs w:val="24"/>
        </w:rPr>
        <w:t xml:space="preserve"> </w:t>
      </w:r>
      <w:r w:rsidRPr="00437E4B">
        <w:rPr>
          <w:rFonts w:ascii="Times New Roman" w:hAnsi="Times New Roman" w:cs="Times New Roman"/>
          <w:sz w:val="24"/>
          <w:szCs w:val="24"/>
        </w:rPr>
        <w:t>Предметом общественных обсуждений являются</w:t>
      </w:r>
      <w:r w:rsidR="0050664D" w:rsidRPr="00437E4B">
        <w:rPr>
          <w:rFonts w:ascii="Times New Roman" w:hAnsi="Times New Roman" w:cs="Times New Roman"/>
          <w:sz w:val="24"/>
          <w:szCs w:val="24"/>
        </w:rPr>
        <w:t>:</w:t>
      </w:r>
    </w:p>
    <w:p w:rsidR="0050664D" w:rsidRPr="00437E4B" w:rsidRDefault="004811C7"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w:t>
      </w:r>
      <w:r w:rsidR="0050664D" w:rsidRPr="00437E4B">
        <w:rPr>
          <w:rFonts w:ascii="Times New Roman" w:hAnsi="Times New Roman" w:cs="Times New Roman"/>
          <w:sz w:val="24"/>
          <w:szCs w:val="24"/>
        </w:rPr>
        <w:t xml:space="preserve"> </w:t>
      </w:r>
      <w:r w:rsidR="00DA51F6" w:rsidRPr="00437E4B">
        <w:rPr>
          <w:rFonts w:ascii="Times New Roman" w:hAnsi="Times New Roman" w:cs="Times New Roman"/>
          <w:sz w:val="24"/>
          <w:szCs w:val="24"/>
        </w:rPr>
        <w:t xml:space="preserve">проект </w:t>
      </w:r>
      <w:r w:rsidR="0050664D" w:rsidRPr="00437E4B">
        <w:rPr>
          <w:rFonts w:ascii="Times New Roman" w:hAnsi="Times New Roman" w:cs="Times New Roman"/>
          <w:sz w:val="24"/>
          <w:szCs w:val="24"/>
        </w:rPr>
        <w:t>Техническо</w:t>
      </w:r>
      <w:r w:rsidR="00DA51F6" w:rsidRPr="00437E4B">
        <w:rPr>
          <w:rFonts w:ascii="Times New Roman" w:hAnsi="Times New Roman" w:cs="Times New Roman"/>
          <w:sz w:val="24"/>
          <w:szCs w:val="24"/>
        </w:rPr>
        <w:t>го</w:t>
      </w:r>
      <w:r w:rsidR="0050664D" w:rsidRPr="00437E4B">
        <w:rPr>
          <w:rFonts w:ascii="Times New Roman" w:hAnsi="Times New Roman" w:cs="Times New Roman"/>
          <w:sz w:val="24"/>
          <w:szCs w:val="24"/>
        </w:rPr>
        <w:t xml:space="preserve"> задани</w:t>
      </w:r>
      <w:r w:rsidR="00DA51F6" w:rsidRPr="00437E4B">
        <w:rPr>
          <w:rFonts w:ascii="Times New Roman" w:hAnsi="Times New Roman" w:cs="Times New Roman"/>
          <w:sz w:val="24"/>
          <w:szCs w:val="24"/>
        </w:rPr>
        <w:t>я</w:t>
      </w:r>
      <w:r w:rsidR="0050664D" w:rsidRPr="00437E4B">
        <w:rPr>
          <w:rFonts w:ascii="Times New Roman" w:hAnsi="Times New Roman" w:cs="Times New Roman"/>
          <w:sz w:val="24"/>
          <w:szCs w:val="24"/>
        </w:rPr>
        <w:t xml:space="preserve"> </w:t>
      </w:r>
      <w:r w:rsidR="0050664D" w:rsidRPr="00437E4B">
        <w:rPr>
          <w:rFonts w:ascii="Times New Roman" w:eastAsiaTheme="minorHAnsi" w:hAnsi="Times New Roman" w:cs="Times New Roman"/>
          <w:sz w:val="24"/>
          <w:szCs w:val="24"/>
          <w:lang w:eastAsia="en-US"/>
        </w:rPr>
        <w:t xml:space="preserve">на проведение оценки воздействия на окружающую среду (далее – </w:t>
      </w:r>
      <w:r w:rsidR="0091060E" w:rsidRPr="00437E4B">
        <w:rPr>
          <w:rFonts w:ascii="Times New Roman" w:eastAsiaTheme="minorHAnsi" w:hAnsi="Times New Roman" w:cs="Times New Roman"/>
          <w:sz w:val="24"/>
          <w:szCs w:val="24"/>
          <w:lang w:eastAsia="en-US"/>
        </w:rPr>
        <w:t>техническое задание</w:t>
      </w:r>
      <w:r w:rsidR="0050664D" w:rsidRPr="00437E4B">
        <w:rPr>
          <w:rFonts w:ascii="Times New Roman" w:eastAsiaTheme="minorHAnsi" w:hAnsi="Times New Roman" w:cs="Times New Roman"/>
          <w:sz w:val="24"/>
          <w:szCs w:val="24"/>
          <w:lang w:eastAsia="en-US"/>
        </w:rPr>
        <w:t>).</w:t>
      </w:r>
    </w:p>
    <w:p w:rsidR="007A26C1" w:rsidRPr="00437E4B" w:rsidRDefault="004811C7"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 </w:t>
      </w:r>
      <w:r w:rsidR="00DA51F6" w:rsidRPr="00437E4B">
        <w:rPr>
          <w:rFonts w:ascii="Times New Roman" w:hAnsi="Times New Roman" w:cs="Times New Roman"/>
          <w:sz w:val="24"/>
          <w:szCs w:val="24"/>
        </w:rPr>
        <w:t>м</w:t>
      </w:r>
      <w:r w:rsidR="00560E71" w:rsidRPr="00437E4B">
        <w:rPr>
          <w:rFonts w:ascii="Times New Roman" w:hAnsi="Times New Roman" w:cs="Times New Roman"/>
          <w:sz w:val="24"/>
          <w:szCs w:val="24"/>
        </w:rPr>
        <w:t>атериалы по объектам государственной экологической экспертизы</w:t>
      </w:r>
      <w:r w:rsidR="00971E1F" w:rsidRPr="00437E4B">
        <w:rPr>
          <w:rFonts w:ascii="Times New Roman" w:hAnsi="Times New Roman" w:cs="Times New Roman"/>
          <w:sz w:val="24"/>
          <w:szCs w:val="24"/>
        </w:rPr>
        <w:t xml:space="preserve">, </w:t>
      </w:r>
      <w:r w:rsidR="004C274B" w:rsidRPr="00437E4B">
        <w:rPr>
          <w:rFonts w:ascii="Times New Roman" w:hAnsi="Times New Roman" w:cs="Times New Roman"/>
          <w:sz w:val="24"/>
          <w:szCs w:val="24"/>
        </w:rPr>
        <w:t>включающие раздел оценки воздействия на окружающую среду</w:t>
      </w:r>
      <w:r w:rsidR="00560E71" w:rsidRPr="00437E4B">
        <w:rPr>
          <w:rFonts w:ascii="Times New Roman" w:hAnsi="Times New Roman" w:cs="Times New Roman"/>
          <w:sz w:val="24"/>
          <w:szCs w:val="24"/>
        </w:rPr>
        <w:t>.</w:t>
      </w:r>
    </w:p>
    <w:p w:rsidR="00996394" w:rsidRPr="00437E4B" w:rsidRDefault="00996394" w:rsidP="00437E4B">
      <w:pPr>
        <w:pStyle w:val="ConsPlusNormal"/>
        <w:tabs>
          <w:tab w:val="left" w:pos="1134"/>
        </w:tabs>
        <w:ind w:firstLine="709"/>
        <w:jc w:val="both"/>
        <w:rPr>
          <w:rFonts w:ascii="Times New Roman" w:hAnsi="Times New Roman" w:cs="Times New Roman"/>
          <w:sz w:val="24"/>
          <w:szCs w:val="24"/>
        </w:rPr>
      </w:pPr>
      <w:r w:rsidRPr="00437E4B">
        <w:rPr>
          <w:rFonts w:ascii="Times New Roman" w:hAnsi="Times New Roman" w:cs="Times New Roman"/>
          <w:sz w:val="24"/>
          <w:szCs w:val="24"/>
        </w:rPr>
        <w:t>1.</w:t>
      </w:r>
      <w:r w:rsidR="006063CE" w:rsidRPr="00437E4B">
        <w:rPr>
          <w:rFonts w:ascii="Times New Roman" w:hAnsi="Times New Roman" w:cs="Times New Roman"/>
          <w:sz w:val="24"/>
          <w:szCs w:val="24"/>
        </w:rPr>
        <w:t>7</w:t>
      </w:r>
      <w:r w:rsidRPr="00437E4B">
        <w:rPr>
          <w:rFonts w:ascii="Times New Roman" w:hAnsi="Times New Roman" w:cs="Times New Roman"/>
          <w:sz w:val="24"/>
          <w:szCs w:val="24"/>
        </w:rPr>
        <w:t xml:space="preserve">. </w:t>
      </w:r>
      <w:r w:rsidR="002C7374" w:rsidRPr="00437E4B">
        <w:rPr>
          <w:rFonts w:ascii="Times New Roman" w:hAnsi="Times New Roman" w:cs="Times New Roman"/>
          <w:sz w:val="24"/>
          <w:szCs w:val="24"/>
        </w:rPr>
        <w:t>Материалы проведения общественных обсуждений входят в состав документации, являющейся объектом экологической экспертизы.</w:t>
      </w:r>
    </w:p>
    <w:p w:rsidR="000B2A7F" w:rsidRPr="00437E4B" w:rsidRDefault="007A26C1" w:rsidP="00437E4B">
      <w:pPr>
        <w:pStyle w:val="ConsPlusNormal"/>
        <w:ind w:firstLine="709"/>
        <w:jc w:val="both"/>
        <w:rPr>
          <w:rFonts w:ascii="Times New Roman" w:hAnsi="Times New Roman" w:cs="Times New Roman"/>
          <w:sz w:val="24"/>
          <w:szCs w:val="24"/>
        </w:rPr>
      </w:pPr>
      <w:bookmarkStart w:id="1" w:name="P48"/>
      <w:bookmarkEnd w:id="1"/>
      <w:r w:rsidRPr="00437E4B">
        <w:rPr>
          <w:rFonts w:ascii="Times New Roman" w:hAnsi="Times New Roman" w:cs="Times New Roman"/>
          <w:sz w:val="24"/>
          <w:szCs w:val="24"/>
        </w:rPr>
        <w:t>1.</w:t>
      </w:r>
      <w:r w:rsidR="002C7374" w:rsidRPr="00437E4B">
        <w:rPr>
          <w:rFonts w:ascii="Times New Roman" w:hAnsi="Times New Roman" w:cs="Times New Roman"/>
          <w:sz w:val="24"/>
          <w:szCs w:val="24"/>
        </w:rPr>
        <w:t>8</w:t>
      </w:r>
      <w:r w:rsidR="000266D1" w:rsidRPr="00437E4B">
        <w:rPr>
          <w:rFonts w:ascii="Times New Roman" w:hAnsi="Times New Roman" w:cs="Times New Roman"/>
          <w:sz w:val="24"/>
          <w:szCs w:val="24"/>
        </w:rPr>
        <w:t xml:space="preserve">. </w:t>
      </w:r>
      <w:r w:rsidR="0067774B" w:rsidRPr="00437E4B">
        <w:rPr>
          <w:rFonts w:ascii="Times New Roman" w:hAnsi="Times New Roman" w:cs="Times New Roman"/>
          <w:sz w:val="24"/>
          <w:szCs w:val="24"/>
        </w:rPr>
        <w:t>Общественные обсуждения могут проводиться в форме</w:t>
      </w:r>
      <w:r w:rsidR="00977FFA" w:rsidRPr="00437E4B">
        <w:rPr>
          <w:rFonts w:ascii="Times New Roman" w:hAnsi="Times New Roman" w:cs="Times New Roman"/>
          <w:sz w:val="24"/>
          <w:szCs w:val="24"/>
        </w:rPr>
        <w:t xml:space="preserve"> общественных слушаний</w:t>
      </w:r>
      <w:r w:rsidR="00654979" w:rsidRPr="00437E4B">
        <w:rPr>
          <w:rFonts w:ascii="Times New Roman" w:hAnsi="Times New Roman" w:cs="Times New Roman"/>
          <w:sz w:val="24"/>
          <w:szCs w:val="24"/>
        </w:rPr>
        <w:t xml:space="preserve"> или </w:t>
      </w:r>
      <w:r w:rsidR="00977FFA" w:rsidRPr="00437E4B">
        <w:rPr>
          <w:rFonts w:ascii="Times New Roman" w:hAnsi="Times New Roman" w:cs="Times New Roman"/>
          <w:sz w:val="24"/>
          <w:szCs w:val="24"/>
        </w:rPr>
        <w:t>опроса</w:t>
      </w:r>
      <w:r w:rsidR="00654979" w:rsidRPr="00437E4B">
        <w:rPr>
          <w:rFonts w:ascii="Times New Roman" w:hAnsi="Times New Roman" w:cs="Times New Roman"/>
          <w:sz w:val="24"/>
          <w:szCs w:val="24"/>
        </w:rPr>
        <w:t>.</w:t>
      </w:r>
    </w:p>
    <w:p w:rsidR="00AB1DAD" w:rsidRPr="00437E4B" w:rsidRDefault="00AB1DAD"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1.8.1. Форма проведения общественных обсуждений и необходимость проведения общественных обсуждений </w:t>
      </w:r>
      <w:r w:rsidR="00DA51F6" w:rsidRPr="00437E4B">
        <w:rPr>
          <w:rFonts w:ascii="Times New Roman" w:hAnsi="Times New Roman" w:cs="Times New Roman"/>
          <w:sz w:val="24"/>
          <w:szCs w:val="24"/>
        </w:rPr>
        <w:t xml:space="preserve">проекта </w:t>
      </w:r>
      <w:r w:rsidR="0091060E" w:rsidRPr="00437E4B">
        <w:rPr>
          <w:rFonts w:ascii="Times New Roman" w:hAnsi="Times New Roman" w:cs="Times New Roman"/>
          <w:sz w:val="24"/>
          <w:szCs w:val="24"/>
        </w:rPr>
        <w:t>технического задания</w:t>
      </w:r>
      <w:r w:rsidRPr="00437E4B">
        <w:rPr>
          <w:rFonts w:ascii="Times New Roman" w:hAnsi="Times New Roman" w:cs="Times New Roman"/>
          <w:sz w:val="24"/>
          <w:szCs w:val="24"/>
        </w:rPr>
        <w:t xml:space="preserve"> по</w:t>
      </w:r>
      <w:r w:rsidRPr="00437E4B">
        <w:rPr>
          <w:rFonts w:ascii="Times New Roman" w:eastAsiaTheme="minorHAnsi" w:hAnsi="Times New Roman" w:cs="Times New Roman"/>
          <w:sz w:val="24"/>
          <w:szCs w:val="24"/>
          <w:lang w:eastAsia="en-US"/>
        </w:rPr>
        <w:t xml:space="preserve"> материалам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w:t>
      </w:r>
      <w:r w:rsidR="00552BDA" w:rsidRPr="00437E4B">
        <w:rPr>
          <w:rFonts w:ascii="Times New Roman" w:eastAsiaTheme="minorHAnsi" w:hAnsi="Times New Roman" w:cs="Times New Roman"/>
          <w:sz w:val="24"/>
          <w:szCs w:val="24"/>
          <w:lang w:eastAsia="en-US"/>
        </w:rPr>
        <w:t xml:space="preserve"> федерального и</w:t>
      </w:r>
      <w:r w:rsidRPr="00437E4B">
        <w:rPr>
          <w:rFonts w:ascii="Times New Roman" w:eastAsiaTheme="minorHAnsi" w:hAnsi="Times New Roman" w:cs="Times New Roman"/>
          <w:sz w:val="24"/>
          <w:szCs w:val="24"/>
          <w:lang w:eastAsia="en-US"/>
        </w:rPr>
        <w:t xml:space="preserve"> регионального значения</w:t>
      </w:r>
      <w:r w:rsidRPr="00437E4B">
        <w:rPr>
          <w:rFonts w:ascii="Times New Roman" w:hAnsi="Times New Roman" w:cs="Times New Roman"/>
          <w:sz w:val="24"/>
          <w:szCs w:val="24"/>
        </w:rPr>
        <w:t xml:space="preserve"> определяется </w:t>
      </w:r>
      <w:r w:rsidR="004811C7" w:rsidRPr="00437E4B">
        <w:rPr>
          <w:rFonts w:ascii="Times New Roman" w:hAnsi="Times New Roman" w:cs="Times New Roman"/>
          <w:sz w:val="24"/>
          <w:szCs w:val="24"/>
        </w:rPr>
        <w:t>Администрацией,</w:t>
      </w:r>
      <w:r w:rsidRPr="00437E4B">
        <w:rPr>
          <w:rFonts w:ascii="Times New Roman" w:hAnsi="Times New Roman" w:cs="Times New Roman"/>
          <w:sz w:val="24"/>
          <w:szCs w:val="24"/>
        </w:rPr>
        <w:t xml:space="preserve"> при участии заказчика (исполнителя) и содействии заинтересованной общественности.</w:t>
      </w:r>
    </w:p>
    <w:p w:rsidR="00FE27E3" w:rsidRPr="00437E4B" w:rsidRDefault="00FE27E3"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1.8.2. </w:t>
      </w:r>
      <w:r w:rsidR="00DA51F6" w:rsidRPr="00437E4B">
        <w:rPr>
          <w:rFonts w:ascii="Times New Roman" w:hAnsi="Times New Roman" w:cs="Times New Roman"/>
          <w:sz w:val="24"/>
          <w:szCs w:val="24"/>
        </w:rPr>
        <w:t xml:space="preserve">Проект </w:t>
      </w:r>
      <w:r w:rsidR="0091060E" w:rsidRPr="00437E4B">
        <w:rPr>
          <w:rFonts w:ascii="Times New Roman" w:hAnsi="Times New Roman" w:cs="Times New Roman"/>
          <w:sz w:val="24"/>
          <w:szCs w:val="24"/>
        </w:rPr>
        <w:t>Техническо</w:t>
      </w:r>
      <w:r w:rsidR="00DA51F6" w:rsidRPr="00437E4B">
        <w:rPr>
          <w:rFonts w:ascii="Times New Roman" w:hAnsi="Times New Roman" w:cs="Times New Roman"/>
          <w:sz w:val="24"/>
          <w:szCs w:val="24"/>
        </w:rPr>
        <w:t>го</w:t>
      </w:r>
      <w:r w:rsidR="0091060E" w:rsidRPr="00437E4B">
        <w:rPr>
          <w:rFonts w:ascii="Times New Roman" w:hAnsi="Times New Roman" w:cs="Times New Roman"/>
          <w:sz w:val="24"/>
          <w:szCs w:val="24"/>
        </w:rPr>
        <w:t xml:space="preserve"> задани</w:t>
      </w:r>
      <w:r w:rsidR="00DA51F6" w:rsidRPr="00437E4B">
        <w:rPr>
          <w:rFonts w:ascii="Times New Roman" w:hAnsi="Times New Roman" w:cs="Times New Roman"/>
          <w:sz w:val="24"/>
          <w:szCs w:val="24"/>
        </w:rPr>
        <w:t>я</w:t>
      </w:r>
      <w:r w:rsidRPr="00437E4B">
        <w:rPr>
          <w:rFonts w:ascii="Times New Roman" w:hAnsi="Times New Roman" w:cs="Times New Roman"/>
          <w:sz w:val="24"/>
          <w:szCs w:val="24"/>
        </w:rPr>
        <w:t xml:space="preserve"> на оценку воздействия на окружающую среду по объектам государственной экологической экспертизы</w:t>
      </w:r>
      <w:r w:rsidR="00EC2F6D" w:rsidRPr="00437E4B">
        <w:rPr>
          <w:rFonts w:ascii="Times New Roman" w:hAnsi="Times New Roman" w:cs="Times New Roman"/>
          <w:sz w:val="24"/>
          <w:szCs w:val="24"/>
        </w:rPr>
        <w:t xml:space="preserve">, </w:t>
      </w:r>
      <w:r w:rsidR="00ED0FC3" w:rsidRPr="00437E4B">
        <w:rPr>
          <w:rFonts w:ascii="Times New Roman" w:hAnsi="Times New Roman" w:cs="Times New Roman"/>
          <w:sz w:val="24"/>
          <w:szCs w:val="24"/>
        </w:rPr>
        <w:t>предусмотренных</w:t>
      </w:r>
      <w:r w:rsidR="00EC2F6D" w:rsidRPr="00437E4B">
        <w:rPr>
          <w:rFonts w:ascii="Times New Roman" w:hAnsi="Times New Roman" w:cs="Times New Roman"/>
          <w:sz w:val="24"/>
          <w:szCs w:val="24"/>
        </w:rPr>
        <w:t xml:space="preserve"> п. 1.8.3</w:t>
      </w:r>
      <w:r w:rsidR="0045635B" w:rsidRPr="00437E4B">
        <w:rPr>
          <w:rFonts w:ascii="Times New Roman" w:hAnsi="Times New Roman" w:cs="Times New Roman"/>
          <w:sz w:val="24"/>
          <w:szCs w:val="24"/>
        </w:rPr>
        <w:t xml:space="preserve"> </w:t>
      </w:r>
      <w:r w:rsidR="0045635B" w:rsidRPr="00437E4B">
        <w:rPr>
          <w:rFonts w:ascii="Times New Roman" w:hAnsi="Times New Roman" w:cs="Times New Roman"/>
          <w:sz w:val="24"/>
          <w:szCs w:val="24"/>
        </w:rPr>
        <w:lastRenderedPageBreak/>
        <w:t>настоящего</w:t>
      </w:r>
      <w:r w:rsidR="00ED0FC3" w:rsidRPr="00437E4B">
        <w:rPr>
          <w:rFonts w:ascii="Times New Roman" w:hAnsi="Times New Roman" w:cs="Times New Roman"/>
          <w:sz w:val="24"/>
          <w:szCs w:val="24"/>
        </w:rPr>
        <w:t xml:space="preserve"> </w:t>
      </w:r>
      <w:r w:rsidR="0045635B" w:rsidRPr="00437E4B">
        <w:rPr>
          <w:rFonts w:ascii="Times New Roman" w:hAnsi="Times New Roman" w:cs="Times New Roman"/>
          <w:sz w:val="24"/>
          <w:szCs w:val="24"/>
        </w:rPr>
        <w:t>Порядка</w:t>
      </w:r>
      <w:r w:rsidR="00ED0FC3" w:rsidRPr="00437E4B">
        <w:rPr>
          <w:rFonts w:ascii="Times New Roman" w:hAnsi="Times New Roman" w:cs="Times New Roman"/>
          <w:sz w:val="24"/>
          <w:szCs w:val="24"/>
        </w:rPr>
        <w:t>,</w:t>
      </w:r>
      <w:r w:rsidRPr="00437E4B">
        <w:rPr>
          <w:rFonts w:ascii="Times New Roman" w:hAnsi="Times New Roman" w:cs="Times New Roman"/>
          <w:sz w:val="24"/>
          <w:szCs w:val="24"/>
        </w:rPr>
        <w:t xml:space="preserve"> проходит общественное обсуждение в форме опроса.</w:t>
      </w:r>
    </w:p>
    <w:p w:rsidR="00910E8D" w:rsidRPr="00437E4B" w:rsidRDefault="001277F9"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1.8.</w:t>
      </w:r>
      <w:r w:rsidR="00FE27E3" w:rsidRPr="00437E4B">
        <w:rPr>
          <w:rFonts w:ascii="Times New Roman" w:hAnsi="Times New Roman" w:cs="Times New Roman"/>
          <w:sz w:val="24"/>
          <w:szCs w:val="24"/>
        </w:rPr>
        <w:t>3</w:t>
      </w:r>
      <w:r w:rsidRPr="00437E4B">
        <w:rPr>
          <w:rFonts w:ascii="Times New Roman" w:hAnsi="Times New Roman" w:cs="Times New Roman"/>
          <w:sz w:val="24"/>
          <w:szCs w:val="24"/>
        </w:rPr>
        <w:t xml:space="preserve">.  </w:t>
      </w:r>
      <w:r w:rsidR="00EC2F6D" w:rsidRPr="00437E4B">
        <w:rPr>
          <w:rFonts w:ascii="Times New Roman" w:hAnsi="Times New Roman" w:cs="Times New Roman"/>
          <w:sz w:val="24"/>
          <w:szCs w:val="24"/>
        </w:rPr>
        <w:t>П</w:t>
      </w:r>
      <w:r w:rsidR="00205AED" w:rsidRPr="00437E4B">
        <w:rPr>
          <w:rFonts w:ascii="Times New Roman" w:hAnsi="Times New Roman" w:cs="Times New Roman"/>
          <w:sz w:val="24"/>
          <w:szCs w:val="24"/>
        </w:rPr>
        <w:t>роведени</w:t>
      </w:r>
      <w:r w:rsidR="00EC2F6D" w:rsidRPr="00437E4B">
        <w:rPr>
          <w:rFonts w:ascii="Times New Roman" w:hAnsi="Times New Roman" w:cs="Times New Roman"/>
          <w:sz w:val="24"/>
          <w:szCs w:val="24"/>
        </w:rPr>
        <w:t>ю</w:t>
      </w:r>
      <w:r w:rsidRPr="00437E4B">
        <w:rPr>
          <w:rFonts w:ascii="Times New Roman" w:hAnsi="Times New Roman" w:cs="Times New Roman"/>
          <w:sz w:val="24"/>
          <w:szCs w:val="24"/>
        </w:rPr>
        <w:t xml:space="preserve"> общественных обсуждений в форме общественных слушаний подлежат следующие объекты</w:t>
      </w:r>
      <w:r w:rsidR="00EC2F6D" w:rsidRPr="00437E4B">
        <w:rPr>
          <w:rFonts w:ascii="Times New Roman" w:hAnsi="Times New Roman" w:cs="Times New Roman"/>
          <w:sz w:val="24"/>
          <w:szCs w:val="24"/>
        </w:rPr>
        <w:t xml:space="preserve"> государственной</w:t>
      </w:r>
      <w:r w:rsidRPr="00437E4B">
        <w:rPr>
          <w:rFonts w:ascii="Times New Roman" w:hAnsi="Times New Roman" w:cs="Times New Roman"/>
          <w:sz w:val="24"/>
          <w:szCs w:val="24"/>
        </w:rPr>
        <w:t xml:space="preserve"> экологической экспертизы:</w:t>
      </w:r>
    </w:p>
    <w:p w:rsidR="008C60CE" w:rsidRPr="00437E4B" w:rsidRDefault="008C60CE"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w:t>
      </w:r>
      <w:r w:rsidR="00DA1042" w:rsidRPr="00437E4B">
        <w:rPr>
          <w:rFonts w:ascii="Times New Roman" w:hAnsi="Times New Roman" w:cs="Times New Roman"/>
          <w:sz w:val="24"/>
          <w:szCs w:val="24"/>
        </w:rPr>
        <w:t xml:space="preserve"> </w:t>
      </w:r>
      <w:r w:rsidR="004811C7" w:rsidRPr="00437E4B">
        <w:rPr>
          <w:rFonts w:ascii="Times New Roman" w:hAnsi="Times New Roman" w:cs="Times New Roman"/>
          <w:sz w:val="24"/>
          <w:szCs w:val="24"/>
        </w:rPr>
        <w:t>п</w:t>
      </w:r>
      <w:r w:rsidR="00DA1042" w:rsidRPr="00437E4B">
        <w:rPr>
          <w:rFonts w:ascii="Times New Roman" w:hAnsi="Times New Roman" w:cs="Times New Roman"/>
          <w:sz w:val="24"/>
          <w:szCs w:val="24"/>
        </w:rPr>
        <w:t>роектная документация объектов, используемых для размещения и (или) обезвреживания отходов I - V классов опасности, в том числе проектная документация на строительство, реконструкцию объектов, используемых для обезвреживания и (или) размещения отходов I - V классов опасности, а также проекты вывода из эксплуатации указанных объектов, проекты рекультивации земель, нарушенных при размещении отходов I - V классов опасности, и земель, используемых, но не предназначенных для размещения отходов I - V классов опасности</w:t>
      </w:r>
      <w:r w:rsidR="00A568AA" w:rsidRPr="00437E4B">
        <w:rPr>
          <w:rFonts w:ascii="Times New Roman" w:hAnsi="Times New Roman" w:cs="Times New Roman"/>
          <w:sz w:val="24"/>
          <w:szCs w:val="24"/>
        </w:rPr>
        <w:t>;</w:t>
      </w:r>
    </w:p>
    <w:p w:rsidR="001277F9" w:rsidRPr="00437E4B" w:rsidRDefault="008C60CE" w:rsidP="00437E4B">
      <w:pPr>
        <w:pStyle w:val="ConsPlusNormal"/>
        <w:ind w:firstLine="709"/>
        <w:jc w:val="both"/>
        <w:rPr>
          <w:rFonts w:ascii="Times New Roman" w:hAnsi="Times New Roman" w:cs="Times New Roman"/>
          <w:sz w:val="24"/>
          <w:szCs w:val="24"/>
        </w:rPr>
      </w:pPr>
      <w:r w:rsidRPr="00437E4B">
        <w:rPr>
          <w:rFonts w:ascii="Times New Roman" w:hAnsi="Times New Roman" w:cs="Times New Roman"/>
          <w:sz w:val="24"/>
          <w:szCs w:val="24"/>
        </w:rPr>
        <w:t xml:space="preserve"> -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регионального и местного значения</w:t>
      </w:r>
    </w:p>
    <w:p w:rsidR="000061E8" w:rsidRPr="00437E4B" w:rsidRDefault="000061E8" w:rsidP="00437E4B">
      <w:pPr>
        <w:pStyle w:val="ConsPlusNormal"/>
        <w:ind w:firstLine="709"/>
        <w:jc w:val="both"/>
        <w:rPr>
          <w:rFonts w:ascii="Times New Roman" w:hAnsi="Times New Roman" w:cs="Times New Roman"/>
          <w:b/>
          <w:sz w:val="24"/>
          <w:szCs w:val="24"/>
        </w:rPr>
      </w:pPr>
    </w:p>
    <w:p w:rsidR="000F2CA7" w:rsidRPr="00437E4B" w:rsidRDefault="004C645E" w:rsidP="00437E4B">
      <w:pPr>
        <w:pStyle w:val="ConsPlusNormal"/>
        <w:jc w:val="center"/>
        <w:outlineLvl w:val="0"/>
        <w:rPr>
          <w:rFonts w:ascii="Times New Roman" w:hAnsi="Times New Roman" w:cs="Times New Roman"/>
          <w:b/>
          <w:sz w:val="24"/>
          <w:szCs w:val="24"/>
        </w:rPr>
      </w:pPr>
      <w:r w:rsidRPr="00437E4B">
        <w:rPr>
          <w:rFonts w:ascii="Times New Roman" w:hAnsi="Times New Roman" w:cs="Times New Roman"/>
          <w:b/>
          <w:sz w:val="24"/>
          <w:szCs w:val="24"/>
          <w:lang w:val="en-US"/>
        </w:rPr>
        <w:t>II</w:t>
      </w:r>
      <w:r w:rsidR="000F2CA7" w:rsidRPr="00437E4B">
        <w:rPr>
          <w:rFonts w:ascii="Times New Roman" w:hAnsi="Times New Roman" w:cs="Times New Roman"/>
          <w:b/>
          <w:sz w:val="24"/>
          <w:szCs w:val="24"/>
        </w:rPr>
        <w:t xml:space="preserve">. </w:t>
      </w:r>
      <w:r w:rsidR="00D57F77" w:rsidRPr="00437E4B">
        <w:rPr>
          <w:rFonts w:ascii="Times New Roman" w:hAnsi="Times New Roman" w:cs="Times New Roman"/>
          <w:b/>
          <w:sz w:val="24"/>
          <w:szCs w:val="24"/>
        </w:rPr>
        <w:t>Организация</w:t>
      </w:r>
      <w:r w:rsidR="007E3784" w:rsidRPr="00437E4B">
        <w:rPr>
          <w:rFonts w:ascii="Times New Roman" w:hAnsi="Times New Roman" w:cs="Times New Roman"/>
          <w:b/>
          <w:sz w:val="24"/>
          <w:szCs w:val="24"/>
        </w:rPr>
        <w:t xml:space="preserve"> и проведени</w:t>
      </w:r>
      <w:r w:rsidR="00D57F77" w:rsidRPr="00437E4B">
        <w:rPr>
          <w:rFonts w:ascii="Times New Roman" w:hAnsi="Times New Roman" w:cs="Times New Roman"/>
          <w:b/>
          <w:sz w:val="24"/>
          <w:szCs w:val="24"/>
        </w:rPr>
        <w:t>е</w:t>
      </w:r>
      <w:r w:rsidR="007E3784" w:rsidRPr="00437E4B">
        <w:rPr>
          <w:rFonts w:ascii="Times New Roman" w:hAnsi="Times New Roman" w:cs="Times New Roman"/>
          <w:b/>
          <w:sz w:val="24"/>
          <w:szCs w:val="24"/>
        </w:rPr>
        <w:t xml:space="preserve"> общественных обсуждений намечаемой </w:t>
      </w:r>
      <w:r w:rsidR="00D57F77" w:rsidRPr="00437E4B">
        <w:rPr>
          <w:rFonts w:ascii="Times New Roman" w:hAnsi="Times New Roman" w:cs="Times New Roman"/>
          <w:b/>
          <w:sz w:val="24"/>
          <w:szCs w:val="24"/>
        </w:rPr>
        <w:t xml:space="preserve">хозяйственной и иной </w:t>
      </w:r>
      <w:r w:rsidR="007E3784" w:rsidRPr="00437E4B">
        <w:rPr>
          <w:rFonts w:ascii="Times New Roman" w:hAnsi="Times New Roman" w:cs="Times New Roman"/>
          <w:b/>
          <w:sz w:val="24"/>
          <w:szCs w:val="24"/>
        </w:rPr>
        <w:t>деятельности</w:t>
      </w:r>
    </w:p>
    <w:p w:rsidR="004C645E" w:rsidRPr="00437E4B" w:rsidRDefault="004C645E" w:rsidP="00437E4B">
      <w:pPr>
        <w:pStyle w:val="ConsPlusNormal"/>
        <w:jc w:val="center"/>
        <w:outlineLvl w:val="0"/>
        <w:rPr>
          <w:rFonts w:ascii="Times New Roman" w:hAnsi="Times New Roman" w:cs="Times New Roman"/>
          <w:sz w:val="24"/>
          <w:szCs w:val="24"/>
        </w:rPr>
      </w:pPr>
    </w:p>
    <w:p w:rsidR="006063CE" w:rsidRPr="00437E4B" w:rsidRDefault="006063CE" w:rsidP="00437E4B">
      <w:pPr>
        <w:shd w:val="clear" w:color="auto" w:fill="FFFFFF"/>
        <w:ind w:firstLine="709"/>
        <w:jc w:val="both"/>
        <w:rPr>
          <w:snapToGrid w:val="0"/>
        </w:rPr>
      </w:pPr>
      <w:r w:rsidRPr="00437E4B">
        <w:t>2. Условия и порядок проведения общественного обсуждения</w:t>
      </w:r>
      <w:r w:rsidR="00D008DE" w:rsidRPr="00437E4B">
        <w:t>.</w:t>
      </w:r>
    </w:p>
    <w:p w:rsidR="00BF0665" w:rsidRPr="00437E4B" w:rsidRDefault="007A26C1" w:rsidP="00437E4B">
      <w:pPr>
        <w:autoSpaceDE w:val="0"/>
        <w:autoSpaceDN w:val="0"/>
        <w:adjustRightInd w:val="0"/>
        <w:ind w:firstLine="540"/>
        <w:jc w:val="both"/>
        <w:rPr>
          <w:rFonts w:eastAsiaTheme="minorHAnsi"/>
          <w:lang w:eastAsia="en-US"/>
        </w:rPr>
      </w:pPr>
      <w:bookmarkStart w:id="2" w:name="Par0"/>
      <w:bookmarkEnd w:id="2"/>
      <w:r w:rsidRPr="00437E4B">
        <w:rPr>
          <w:rFonts w:eastAsiaTheme="minorHAnsi"/>
          <w:lang w:eastAsia="en-US"/>
        </w:rPr>
        <w:t>2.</w:t>
      </w:r>
      <w:r w:rsidR="00A30B1C" w:rsidRPr="00437E4B">
        <w:rPr>
          <w:rFonts w:eastAsiaTheme="minorHAnsi"/>
          <w:lang w:eastAsia="en-US"/>
        </w:rPr>
        <w:t>1</w:t>
      </w:r>
      <w:r w:rsidR="00945968" w:rsidRPr="00437E4B">
        <w:rPr>
          <w:rFonts w:eastAsiaTheme="minorHAnsi"/>
          <w:lang w:eastAsia="en-US"/>
        </w:rPr>
        <w:t>.</w:t>
      </w:r>
      <w:r w:rsidR="00BF0665" w:rsidRPr="00437E4B">
        <w:rPr>
          <w:rFonts w:eastAsiaTheme="minorHAnsi"/>
          <w:lang w:eastAsia="en-US"/>
        </w:rPr>
        <w:t xml:space="preserve"> Заказчик направляет в Администрацию </w:t>
      </w:r>
      <w:r w:rsidR="004019B6" w:rsidRPr="00437E4B">
        <w:rPr>
          <w:rFonts w:eastAsiaTheme="minorHAnsi"/>
          <w:lang w:eastAsia="en-US"/>
        </w:rPr>
        <w:t xml:space="preserve">заявление </w:t>
      </w:r>
      <w:r w:rsidR="00D63B02">
        <w:rPr>
          <w:rFonts w:eastAsiaTheme="minorHAnsi"/>
          <w:lang w:eastAsia="en-US"/>
        </w:rPr>
        <w:t xml:space="preserve">(Приложение №1) </w:t>
      </w:r>
      <w:r w:rsidR="00BF0665" w:rsidRPr="00437E4B">
        <w:rPr>
          <w:rFonts w:eastAsiaTheme="minorHAnsi"/>
          <w:lang w:eastAsia="en-US"/>
        </w:rPr>
        <w:t>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также - объект общественных обсуждений), в котором указываются:</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в) наименование планируемой (намечаемой) хозяйственной и иной деятельности;</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г) цель планируемой (намечаемой) хозяйственной и иной деятельности;</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д) предварительное место реализации планируемой (намечаемой) хозяйственной и иной деятельности;</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е) планируемые сроки проведения оценки воздействия на окружающую среду;</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ж) место и сроки доступности объекта общественного обсуждения;</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и)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BF0665" w:rsidRPr="00437E4B" w:rsidRDefault="00BF0665" w:rsidP="00437E4B">
      <w:pPr>
        <w:autoSpaceDE w:val="0"/>
        <w:autoSpaceDN w:val="0"/>
        <w:adjustRightInd w:val="0"/>
        <w:ind w:firstLine="540"/>
        <w:jc w:val="both"/>
        <w:rPr>
          <w:rFonts w:eastAsiaTheme="minorHAnsi"/>
          <w:lang w:eastAsia="en-US"/>
        </w:rPr>
      </w:pPr>
      <w:r w:rsidRPr="00437E4B">
        <w:rPr>
          <w:rFonts w:eastAsiaTheme="minorHAnsi"/>
          <w:lang w:eastAsia="en-US"/>
        </w:rPr>
        <w:t>к) иная информация по желанию заказчика (исполнителя).</w:t>
      </w:r>
    </w:p>
    <w:p w:rsidR="00BF0665" w:rsidRPr="00437E4B" w:rsidRDefault="00BF0665" w:rsidP="00437E4B">
      <w:pPr>
        <w:shd w:val="clear" w:color="auto" w:fill="FFFFFF"/>
        <w:ind w:firstLine="709"/>
        <w:jc w:val="both"/>
        <w:rPr>
          <w:rFonts w:eastAsiaTheme="minorHAnsi"/>
          <w:lang w:eastAsia="en-US"/>
        </w:rPr>
      </w:pPr>
    </w:p>
    <w:p w:rsidR="00BF0665" w:rsidRPr="00437E4B" w:rsidRDefault="00803F6F" w:rsidP="00437E4B">
      <w:pPr>
        <w:shd w:val="clear" w:color="auto" w:fill="FFFFFF"/>
        <w:ind w:firstLine="709"/>
        <w:jc w:val="both"/>
        <w:rPr>
          <w:rFonts w:eastAsiaTheme="minorHAnsi"/>
          <w:lang w:eastAsia="en-US"/>
        </w:rPr>
      </w:pPr>
      <w:r w:rsidRPr="00437E4B">
        <w:rPr>
          <w:rFonts w:eastAsiaTheme="minorHAnsi"/>
          <w:lang w:eastAsia="en-US"/>
        </w:rPr>
        <w:t xml:space="preserve">2.2. К </w:t>
      </w:r>
      <w:r w:rsidR="002935DA" w:rsidRPr="00437E4B">
        <w:rPr>
          <w:rFonts w:eastAsiaTheme="minorHAnsi"/>
          <w:lang w:eastAsia="en-US"/>
        </w:rPr>
        <w:t>заявлению</w:t>
      </w:r>
      <w:r w:rsidRPr="00437E4B">
        <w:rPr>
          <w:rFonts w:eastAsiaTheme="minorHAnsi"/>
          <w:lang w:eastAsia="en-US"/>
        </w:rPr>
        <w:t xml:space="preserve"> прикладываются:</w:t>
      </w:r>
    </w:p>
    <w:p w:rsidR="002935DA" w:rsidRPr="00437E4B" w:rsidRDefault="002935DA" w:rsidP="00437E4B">
      <w:pPr>
        <w:autoSpaceDE w:val="0"/>
        <w:autoSpaceDN w:val="0"/>
        <w:adjustRightInd w:val="0"/>
        <w:ind w:firstLine="540"/>
        <w:jc w:val="both"/>
        <w:rPr>
          <w:rFonts w:eastAsiaTheme="minorHAnsi"/>
          <w:lang w:eastAsia="en-US"/>
        </w:rPr>
      </w:pPr>
      <w:r w:rsidRPr="00437E4B">
        <w:rPr>
          <w:rFonts w:eastAsiaTheme="minorHAnsi"/>
          <w:lang w:eastAsia="en-US"/>
        </w:rPr>
        <w:t xml:space="preserve">а) </w:t>
      </w:r>
      <w:r w:rsidR="001C5D65" w:rsidRPr="00437E4B">
        <w:rPr>
          <w:rFonts w:eastAsiaTheme="minorHAnsi"/>
          <w:lang w:eastAsia="en-US"/>
        </w:rPr>
        <w:t xml:space="preserve">заверенные </w:t>
      </w:r>
      <w:r w:rsidRPr="00437E4B">
        <w:rPr>
          <w:rFonts w:eastAsiaTheme="minorHAnsi"/>
          <w:lang w:eastAsia="en-US"/>
        </w:rPr>
        <w:t xml:space="preserve">копии учредительных документов </w:t>
      </w:r>
      <w:r w:rsidR="001C5D65" w:rsidRPr="00437E4B">
        <w:rPr>
          <w:rFonts w:eastAsiaTheme="minorHAnsi"/>
          <w:lang w:eastAsia="en-US"/>
        </w:rPr>
        <w:t>заказчика</w:t>
      </w:r>
      <w:r w:rsidRPr="00437E4B">
        <w:rPr>
          <w:rFonts w:eastAsiaTheme="minorHAnsi"/>
          <w:lang w:eastAsia="en-US"/>
        </w:rPr>
        <w:t xml:space="preserve">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019B6" w:rsidRPr="00437E4B" w:rsidRDefault="004019B6" w:rsidP="00437E4B">
      <w:pPr>
        <w:autoSpaceDE w:val="0"/>
        <w:autoSpaceDN w:val="0"/>
        <w:adjustRightInd w:val="0"/>
        <w:ind w:firstLine="540"/>
        <w:jc w:val="both"/>
        <w:rPr>
          <w:rFonts w:eastAsiaTheme="minorHAnsi"/>
          <w:lang w:eastAsia="en-US"/>
        </w:rPr>
      </w:pPr>
      <w:r w:rsidRPr="00437E4B">
        <w:rPr>
          <w:rFonts w:eastAsiaTheme="minorHAnsi"/>
          <w:lang w:eastAsia="en-US"/>
        </w:rPr>
        <w:t>б)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п</w:t>
      </w:r>
      <w:r w:rsidR="002935DA" w:rsidRPr="00437E4B">
        <w:rPr>
          <w:rFonts w:eastAsiaTheme="minorHAnsi"/>
          <w:lang w:eastAsia="en-US"/>
        </w:rPr>
        <w:t>одачи заявления в Администрацию</w:t>
      </w:r>
      <w:r w:rsidRPr="00437E4B">
        <w:rPr>
          <w:rFonts w:eastAsiaTheme="minorHAnsi"/>
          <w:lang w:eastAsia="en-US"/>
        </w:rPr>
        <w:t>;</w:t>
      </w:r>
    </w:p>
    <w:p w:rsidR="004019B6" w:rsidRPr="00437E4B" w:rsidRDefault="004019B6" w:rsidP="00437E4B">
      <w:pPr>
        <w:autoSpaceDE w:val="0"/>
        <w:autoSpaceDN w:val="0"/>
        <w:adjustRightInd w:val="0"/>
        <w:ind w:firstLine="540"/>
        <w:jc w:val="both"/>
        <w:rPr>
          <w:rFonts w:eastAsiaTheme="minorHAnsi"/>
          <w:lang w:eastAsia="en-US"/>
        </w:rPr>
      </w:pPr>
      <w:r w:rsidRPr="00437E4B">
        <w:rPr>
          <w:rFonts w:eastAsiaTheme="minorHAnsi"/>
          <w:lang w:eastAsia="en-US"/>
        </w:rPr>
        <w:t>в) документ, подтверждающий полномочия лица на осуществление действий от имени заказчика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заказчика). В случае, если от имени заказчика действует иное лицо, к заявлению прикладывается также доверенность на осуществление действий от имени заказчика, заверенная печатью заказчика (при наличии печати) и подписанн</w:t>
      </w:r>
      <w:r w:rsidR="002935DA" w:rsidRPr="00437E4B">
        <w:rPr>
          <w:rFonts w:eastAsiaTheme="minorHAnsi"/>
          <w:lang w:eastAsia="en-US"/>
        </w:rPr>
        <w:t>ая</w:t>
      </w:r>
      <w:r w:rsidRPr="00437E4B">
        <w:rPr>
          <w:rFonts w:eastAsiaTheme="minorHAnsi"/>
          <w:lang w:eastAsia="en-US"/>
        </w:rPr>
        <w:t xml:space="preserve"> руководителем (для юридического лица) или уполномоченным руководителем лицом, либо засвидетельствованн</w:t>
      </w:r>
      <w:r w:rsidR="002935DA" w:rsidRPr="00437E4B">
        <w:rPr>
          <w:rFonts w:eastAsiaTheme="minorHAnsi"/>
          <w:lang w:eastAsia="en-US"/>
        </w:rPr>
        <w:t>ая</w:t>
      </w:r>
      <w:r w:rsidRPr="00437E4B">
        <w:rPr>
          <w:rFonts w:eastAsiaTheme="minorHAnsi"/>
          <w:lang w:eastAsia="en-US"/>
        </w:rPr>
        <w:t xml:space="preserve"> в нотариальном порядке копи</w:t>
      </w:r>
      <w:r w:rsidR="002935DA" w:rsidRPr="00437E4B">
        <w:rPr>
          <w:rFonts w:eastAsiaTheme="minorHAnsi"/>
          <w:lang w:eastAsia="en-US"/>
        </w:rPr>
        <w:t>я</w:t>
      </w:r>
      <w:r w:rsidRPr="00437E4B">
        <w:rPr>
          <w:rFonts w:eastAsiaTheme="minorHAnsi"/>
          <w:lang w:eastAsia="en-US"/>
        </w:rPr>
        <w:t xml:space="preserve"> указанной доверенности. В случае, если указанная доверенность подписана лицом, уполномоченным руководителем, к заявлению прикладывается также документ, подтверждающий полномочия такого лица;</w:t>
      </w:r>
    </w:p>
    <w:p w:rsidR="0067774B" w:rsidRPr="00437E4B" w:rsidRDefault="00A30B1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753595">
        <w:rPr>
          <w:rFonts w:eastAsiaTheme="minorHAnsi"/>
          <w:lang w:eastAsia="en-US"/>
        </w:rPr>
        <w:t>3</w:t>
      </w:r>
      <w:r w:rsidRPr="00437E4B">
        <w:rPr>
          <w:rFonts w:eastAsiaTheme="minorHAnsi"/>
          <w:lang w:eastAsia="en-US"/>
        </w:rPr>
        <w:t>.</w:t>
      </w:r>
      <w:r w:rsidR="003D18D4" w:rsidRPr="00437E4B">
        <w:rPr>
          <w:rFonts w:eastAsiaTheme="minorHAnsi"/>
          <w:lang w:eastAsia="en-US"/>
        </w:rPr>
        <w:t xml:space="preserve"> </w:t>
      </w:r>
      <w:r w:rsidRPr="00437E4B">
        <w:rPr>
          <w:rFonts w:eastAsiaTheme="minorHAnsi"/>
          <w:lang w:eastAsia="en-US"/>
        </w:rPr>
        <w:t>Заявление</w:t>
      </w:r>
      <w:r w:rsidR="0067774B" w:rsidRPr="00437E4B">
        <w:rPr>
          <w:rFonts w:eastAsiaTheme="minorHAnsi"/>
          <w:lang w:eastAsia="en-US"/>
        </w:rPr>
        <w:t xml:space="preserve"> регистрируется в системе делопроизводства и электронного документооборота Администрации в день поступления.</w:t>
      </w:r>
    </w:p>
    <w:p w:rsidR="0067774B" w:rsidRPr="00437E4B" w:rsidRDefault="002935DA"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753595">
        <w:rPr>
          <w:rFonts w:eastAsiaTheme="minorHAnsi"/>
          <w:lang w:eastAsia="en-US"/>
        </w:rPr>
        <w:t>4</w:t>
      </w:r>
      <w:r w:rsidRPr="00437E4B">
        <w:rPr>
          <w:rFonts w:eastAsiaTheme="minorHAnsi"/>
          <w:lang w:eastAsia="en-US"/>
        </w:rPr>
        <w:t xml:space="preserve">. </w:t>
      </w:r>
      <w:r w:rsidR="00654979" w:rsidRPr="00437E4B">
        <w:rPr>
          <w:rFonts w:eastAsiaTheme="minorHAnsi"/>
          <w:lang w:eastAsia="en-US"/>
        </w:rPr>
        <w:t xml:space="preserve">Глава городского округа </w:t>
      </w:r>
      <w:r w:rsidR="0067774B" w:rsidRPr="00437E4B">
        <w:rPr>
          <w:rFonts w:eastAsiaTheme="minorHAnsi"/>
          <w:lang w:eastAsia="en-US"/>
        </w:rPr>
        <w:t xml:space="preserve">рассматривает </w:t>
      </w:r>
      <w:r w:rsidR="001C5D65" w:rsidRPr="00437E4B">
        <w:rPr>
          <w:rFonts w:eastAsiaTheme="minorHAnsi"/>
          <w:lang w:eastAsia="en-US"/>
        </w:rPr>
        <w:t>заявление</w:t>
      </w:r>
      <w:r w:rsidR="0067774B" w:rsidRPr="00437E4B">
        <w:rPr>
          <w:rFonts w:eastAsiaTheme="minorHAnsi"/>
          <w:lang w:eastAsia="en-US"/>
        </w:rPr>
        <w:t xml:space="preserve"> о намерении провести общественные обсуждения и </w:t>
      </w:r>
      <w:r w:rsidR="00301B88" w:rsidRPr="00437E4B">
        <w:rPr>
          <w:rFonts w:eastAsiaTheme="minorHAnsi"/>
          <w:lang w:eastAsia="en-US"/>
        </w:rPr>
        <w:t xml:space="preserve">в течение 7 дней </w:t>
      </w:r>
      <w:r w:rsidR="00060D74" w:rsidRPr="00437E4B">
        <w:rPr>
          <w:rFonts w:eastAsiaTheme="minorHAnsi"/>
          <w:lang w:eastAsia="en-US"/>
        </w:rPr>
        <w:t xml:space="preserve">принимает </w:t>
      </w:r>
      <w:r w:rsidR="0067774B" w:rsidRPr="00437E4B">
        <w:rPr>
          <w:rFonts w:eastAsiaTheme="minorHAnsi"/>
          <w:lang w:eastAsia="en-US"/>
        </w:rPr>
        <w:t>решение о назначении общественных обсуждений либо о мотивированном отказе в назначении общественных обсуждений. Заказчик уведомляется о принятом решении в письменной форме</w:t>
      </w:r>
      <w:r w:rsidR="00D63B02">
        <w:rPr>
          <w:rFonts w:eastAsiaTheme="minorHAnsi"/>
          <w:lang w:eastAsia="en-US"/>
        </w:rPr>
        <w:t>.</w:t>
      </w:r>
      <w:r w:rsidR="00AC0EA8" w:rsidRPr="00437E4B">
        <w:rPr>
          <w:rFonts w:eastAsiaTheme="minorHAnsi"/>
          <w:lang w:eastAsia="en-US"/>
        </w:rPr>
        <w:t xml:space="preserve"> </w:t>
      </w:r>
    </w:p>
    <w:p w:rsidR="0067774B" w:rsidRPr="00437E4B" w:rsidRDefault="001D2ED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753595">
        <w:rPr>
          <w:rFonts w:eastAsiaTheme="minorHAnsi"/>
          <w:lang w:eastAsia="en-US"/>
        </w:rPr>
        <w:t>5</w:t>
      </w:r>
      <w:r w:rsidRPr="00437E4B">
        <w:rPr>
          <w:rFonts w:eastAsiaTheme="minorHAnsi"/>
          <w:lang w:eastAsia="en-US"/>
        </w:rPr>
        <w:t xml:space="preserve">. </w:t>
      </w:r>
      <w:r w:rsidR="0067774B" w:rsidRPr="00437E4B">
        <w:rPr>
          <w:rFonts w:eastAsiaTheme="minorHAnsi"/>
          <w:lang w:eastAsia="en-US"/>
        </w:rPr>
        <w:t>Непредставление заказчик</w:t>
      </w:r>
      <w:r w:rsidR="00BB5C19" w:rsidRPr="00437E4B">
        <w:rPr>
          <w:rFonts w:eastAsiaTheme="minorHAnsi"/>
          <w:lang w:eastAsia="en-US"/>
        </w:rPr>
        <w:t>ом сведений и</w:t>
      </w:r>
      <w:r w:rsidR="0067774B" w:rsidRPr="00437E4B">
        <w:rPr>
          <w:rFonts w:eastAsiaTheme="minorHAnsi"/>
          <w:lang w:eastAsia="en-US"/>
        </w:rPr>
        <w:t xml:space="preserve"> документ</w:t>
      </w:r>
      <w:r w:rsidR="00BB5C19" w:rsidRPr="00437E4B">
        <w:rPr>
          <w:rFonts w:eastAsiaTheme="minorHAnsi"/>
          <w:lang w:eastAsia="en-US"/>
        </w:rPr>
        <w:t>ов</w:t>
      </w:r>
      <w:r w:rsidR="0067774B" w:rsidRPr="00437E4B">
        <w:rPr>
          <w:rFonts w:eastAsiaTheme="minorHAnsi"/>
          <w:lang w:eastAsia="en-US"/>
        </w:rPr>
        <w:t>, предусмотренн</w:t>
      </w:r>
      <w:r w:rsidR="00BB5C19" w:rsidRPr="00437E4B">
        <w:rPr>
          <w:rFonts w:eastAsiaTheme="minorHAnsi"/>
          <w:lang w:eastAsia="en-US"/>
        </w:rPr>
        <w:t>ых</w:t>
      </w:r>
      <w:r w:rsidR="0067774B" w:rsidRPr="00437E4B">
        <w:rPr>
          <w:rFonts w:eastAsiaTheme="minorHAnsi"/>
          <w:lang w:eastAsia="en-US"/>
        </w:rPr>
        <w:t xml:space="preserve"> п</w:t>
      </w:r>
      <w:r w:rsidR="00BB5C19" w:rsidRPr="00437E4B">
        <w:rPr>
          <w:rFonts w:eastAsiaTheme="minorHAnsi"/>
          <w:lang w:eastAsia="en-US"/>
        </w:rPr>
        <w:t>унктами</w:t>
      </w:r>
      <w:r w:rsidR="0067774B" w:rsidRPr="00437E4B">
        <w:rPr>
          <w:rFonts w:eastAsiaTheme="minorHAnsi"/>
          <w:lang w:eastAsia="en-US"/>
        </w:rPr>
        <w:t xml:space="preserve"> 2.</w:t>
      </w:r>
      <w:r w:rsidR="00A30B1C" w:rsidRPr="00437E4B">
        <w:rPr>
          <w:rFonts w:eastAsiaTheme="minorHAnsi"/>
          <w:lang w:eastAsia="en-US"/>
        </w:rPr>
        <w:t>1</w:t>
      </w:r>
      <w:r w:rsidR="00E65290" w:rsidRPr="00437E4B">
        <w:rPr>
          <w:rFonts w:eastAsiaTheme="minorHAnsi"/>
          <w:lang w:eastAsia="en-US"/>
        </w:rPr>
        <w:t xml:space="preserve"> </w:t>
      </w:r>
      <w:r w:rsidRPr="00437E4B">
        <w:rPr>
          <w:rFonts w:eastAsiaTheme="minorHAnsi"/>
          <w:lang w:eastAsia="en-US"/>
        </w:rPr>
        <w:t xml:space="preserve">и 2.2 </w:t>
      </w:r>
      <w:r w:rsidR="00E65290" w:rsidRPr="00437E4B">
        <w:rPr>
          <w:rFonts w:eastAsiaTheme="minorHAnsi"/>
          <w:lang w:eastAsia="en-US"/>
        </w:rPr>
        <w:t>настоящ</w:t>
      </w:r>
      <w:r w:rsidR="0045635B" w:rsidRPr="00437E4B">
        <w:rPr>
          <w:rFonts w:eastAsiaTheme="minorHAnsi"/>
          <w:lang w:eastAsia="en-US"/>
        </w:rPr>
        <w:t>его</w:t>
      </w:r>
      <w:r w:rsidR="0067774B" w:rsidRPr="00437E4B">
        <w:rPr>
          <w:rFonts w:eastAsiaTheme="minorHAnsi"/>
          <w:lang w:eastAsia="en-US"/>
        </w:rPr>
        <w:t xml:space="preserve"> </w:t>
      </w:r>
      <w:r w:rsidR="0045635B" w:rsidRPr="00437E4B">
        <w:rPr>
          <w:rFonts w:eastAsiaTheme="minorHAnsi"/>
          <w:lang w:eastAsia="en-US"/>
        </w:rPr>
        <w:t>Порядка</w:t>
      </w:r>
      <w:r w:rsidR="0067774B" w:rsidRPr="00437E4B">
        <w:rPr>
          <w:rFonts w:eastAsiaTheme="minorHAnsi"/>
          <w:lang w:eastAsia="en-US"/>
        </w:rPr>
        <w:t>, является основанием для отказа в назначении общественных обсуждений.</w:t>
      </w:r>
    </w:p>
    <w:p w:rsidR="0067774B" w:rsidRPr="00437E4B" w:rsidRDefault="006D1E6C" w:rsidP="00437E4B">
      <w:pPr>
        <w:pStyle w:val="ad"/>
        <w:jc w:val="both"/>
        <w:rPr>
          <w:rFonts w:eastAsiaTheme="minorHAnsi"/>
          <w:lang w:eastAsia="en-US"/>
        </w:rPr>
      </w:pPr>
      <w:r w:rsidRPr="00437E4B">
        <w:rPr>
          <w:rFonts w:eastAsiaTheme="minorHAnsi"/>
          <w:lang w:eastAsia="en-US"/>
        </w:rPr>
        <w:t xml:space="preserve">           </w:t>
      </w:r>
      <w:r w:rsidR="00E65290" w:rsidRPr="00437E4B">
        <w:rPr>
          <w:rFonts w:eastAsiaTheme="minorHAnsi"/>
          <w:lang w:eastAsia="en-US"/>
        </w:rPr>
        <w:t>2.</w:t>
      </w:r>
      <w:r w:rsidR="00753595">
        <w:rPr>
          <w:rFonts w:eastAsiaTheme="minorHAnsi"/>
          <w:lang w:eastAsia="en-US"/>
        </w:rPr>
        <w:t>6</w:t>
      </w:r>
      <w:r w:rsidR="00E65290" w:rsidRPr="00437E4B">
        <w:rPr>
          <w:rFonts w:eastAsiaTheme="minorHAnsi"/>
          <w:lang w:eastAsia="en-US"/>
        </w:rPr>
        <w:t xml:space="preserve">. </w:t>
      </w:r>
      <w:r w:rsidR="0067774B" w:rsidRPr="00437E4B">
        <w:rPr>
          <w:rFonts w:eastAsiaTheme="minorHAnsi"/>
          <w:lang w:eastAsia="en-US"/>
        </w:rPr>
        <w:t>Решение о назначении общественных обсуждений оформляется постановлением Администрации</w:t>
      </w:r>
      <w:r w:rsidR="00A568AA" w:rsidRPr="00437E4B">
        <w:rPr>
          <w:rFonts w:eastAsiaTheme="minorHAnsi"/>
          <w:lang w:eastAsia="en-US"/>
        </w:rPr>
        <w:t>, в котором</w:t>
      </w:r>
      <w:r w:rsidR="0002107D" w:rsidRPr="00437E4B">
        <w:rPr>
          <w:rFonts w:eastAsiaTheme="minorHAnsi"/>
          <w:lang w:eastAsia="en-US"/>
        </w:rPr>
        <w:t xml:space="preserve"> </w:t>
      </w:r>
      <w:r w:rsidR="0067774B" w:rsidRPr="00437E4B">
        <w:rPr>
          <w:rFonts w:eastAsiaTheme="minorHAnsi"/>
          <w:lang w:eastAsia="en-US"/>
        </w:rPr>
        <w:t>указыва</w:t>
      </w:r>
      <w:r w:rsidR="00D83534" w:rsidRPr="00437E4B">
        <w:rPr>
          <w:rFonts w:eastAsiaTheme="minorHAnsi"/>
          <w:lang w:eastAsia="en-US"/>
        </w:rPr>
        <w:t>ю</w:t>
      </w:r>
      <w:r w:rsidR="0067774B" w:rsidRPr="00437E4B">
        <w:rPr>
          <w:rFonts w:eastAsiaTheme="minorHAnsi"/>
          <w:lang w:eastAsia="en-US"/>
        </w:rPr>
        <w:t>тся:</w:t>
      </w:r>
    </w:p>
    <w:p w:rsidR="0067774B" w:rsidRPr="00437E4B" w:rsidRDefault="006D1E6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w:t>
      </w:r>
      <w:r w:rsidR="0067774B" w:rsidRPr="00437E4B">
        <w:rPr>
          <w:rFonts w:eastAsiaTheme="minorHAnsi"/>
          <w:lang w:eastAsia="en-US"/>
        </w:rPr>
        <w:t xml:space="preserve"> </w:t>
      </w:r>
      <w:r w:rsidRPr="00437E4B">
        <w:rPr>
          <w:rFonts w:eastAsiaTheme="minorHAnsi"/>
          <w:lang w:eastAsia="en-US"/>
        </w:rPr>
        <w:t>н</w:t>
      </w:r>
      <w:r w:rsidR="0067774B" w:rsidRPr="00437E4B">
        <w:rPr>
          <w:rFonts w:eastAsiaTheme="minorHAnsi"/>
          <w:lang w:eastAsia="en-US"/>
        </w:rPr>
        <w:t xml:space="preserve">аименование </w:t>
      </w:r>
      <w:r w:rsidR="00AC0EA8" w:rsidRPr="00437E4B">
        <w:rPr>
          <w:rFonts w:eastAsiaTheme="minorHAnsi"/>
          <w:lang w:eastAsia="en-US"/>
        </w:rPr>
        <w:t>заказчика</w:t>
      </w:r>
      <w:r w:rsidRPr="00437E4B">
        <w:rPr>
          <w:rFonts w:eastAsiaTheme="minorHAnsi"/>
          <w:lang w:eastAsia="en-US"/>
        </w:rPr>
        <w:t>;</w:t>
      </w:r>
    </w:p>
    <w:p w:rsidR="0067774B" w:rsidRPr="00437E4B" w:rsidRDefault="006D1E6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w:t>
      </w:r>
      <w:r w:rsidR="0067774B" w:rsidRPr="00437E4B">
        <w:rPr>
          <w:rFonts w:eastAsiaTheme="minorHAnsi"/>
          <w:lang w:eastAsia="en-US"/>
        </w:rPr>
        <w:t xml:space="preserve"> </w:t>
      </w:r>
      <w:r w:rsidR="001D2EDC" w:rsidRPr="00437E4B">
        <w:rPr>
          <w:rFonts w:eastAsiaTheme="minorHAnsi"/>
          <w:lang w:eastAsia="en-US"/>
        </w:rPr>
        <w:t>объект</w:t>
      </w:r>
      <w:r w:rsidR="00AC0EA8" w:rsidRPr="00437E4B">
        <w:rPr>
          <w:rFonts w:eastAsiaTheme="minorHAnsi"/>
          <w:lang w:eastAsia="en-US"/>
        </w:rPr>
        <w:t xml:space="preserve"> общественных обсуждений</w:t>
      </w:r>
      <w:r w:rsidRPr="00437E4B">
        <w:rPr>
          <w:rFonts w:eastAsiaTheme="minorHAnsi"/>
          <w:lang w:eastAsia="en-US"/>
        </w:rPr>
        <w:t>;</w:t>
      </w:r>
    </w:p>
    <w:p w:rsidR="0067774B" w:rsidRPr="00437E4B" w:rsidRDefault="006D1E6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ф</w:t>
      </w:r>
      <w:r w:rsidR="0067774B" w:rsidRPr="00437E4B">
        <w:rPr>
          <w:rFonts w:eastAsiaTheme="minorHAnsi"/>
          <w:lang w:eastAsia="en-US"/>
        </w:rPr>
        <w:t>орма про</w:t>
      </w:r>
      <w:r w:rsidR="00AC0EA8" w:rsidRPr="00437E4B">
        <w:rPr>
          <w:rFonts w:eastAsiaTheme="minorHAnsi"/>
          <w:lang w:eastAsia="en-US"/>
        </w:rPr>
        <w:t>ведения общественных обсуждений</w:t>
      </w:r>
      <w:r w:rsidRPr="00437E4B">
        <w:rPr>
          <w:rFonts w:eastAsiaTheme="minorHAnsi"/>
          <w:lang w:eastAsia="en-US"/>
        </w:rPr>
        <w:t>;</w:t>
      </w:r>
    </w:p>
    <w:p w:rsidR="0067774B" w:rsidRPr="00437E4B" w:rsidRDefault="006D1E6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xml:space="preserve">- </w:t>
      </w:r>
      <w:r w:rsidR="00895A4F" w:rsidRPr="00437E4B">
        <w:rPr>
          <w:rFonts w:eastAsiaTheme="minorHAnsi"/>
          <w:lang w:eastAsia="en-US"/>
        </w:rPr>
        <w:t>срок проведения</w:t>
      </w:r>
      <w:r w:rsidR="00AC0EA8" w:rsidRPr="00437E4B">
        <w:rPr>
          <w:rFonts w:eastAsiaTheme="minorHAnsi"/>
          <w:lang w:eastAsia="en-US"/>
        </w:rPr>
        <w:t xml:space="preserve"> общественных обсуждений</w:t>
      </w:r>
      <w:r w:rsidR="000D3FED" w:rsidRPr="00437E4B">
        <w:rPr>
          <w:rFonts w:eastAsiaTheme="minorHAnsi"/>
          <w:lang w:eastAsia="en-US"/>
        </w:rPr>
        <w:t>;</w:t>
      </w:r>
    </w:p>
    <w:p w:rsidR="000D3FED" w:rsidRPr="00437E4B" w:rsidRDefault="000D3FED"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орган Администрации, ответственный за организацию общественных обсуждений.</w:t>
      </w:r>
    </w:p>
    <w:p w:rsidR="000D3FED" w:rsidRPr="00437E4B" w:rsidRDefault="000D3FED"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753595">
        <w:rPr>
          <w:rFonts w:eastAsiaTheme="minorHAnsi"/>
          <w:lang w:eastAsia="en-US"/>
        </w:rPr>
        <w:t>7</w:t>
      </w:r>
      <w:r w:rsidRPr="00437E4B">
        <w:rPr>
          <w:rFonts w:eastAsiaTheme="minorHAnsi"/>
          <w:lang w:eastAsia="en-US"/>
        </w:rPr>
        <w:t>. Постановлением Администрации о назначении общественных обсуждений создается комиссия по проведению общественных обсуждений объекта государственной экологической экспертизы (далее – комиссия) и утверждается ее состав.</w:t>
      </w:r>
    </w:p>
    <w:p w:rsidR="0002107D" w:rsidRPr="00437E4B" w:rsidRDefault="00753595" w:rsidP="00437E4B">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2.8. </w:t>
      </w:r>
      <w:r w:rsidR="000D3FED" w:rsidRPr="00437E4B">
        <w:rPr>
          <w:rFonts w:eastAsiaTheme="minorHAnsi"/>
          <w:lang w:eastAsia="en-US"/>
        </w:rPr>
        <w:t>В</w:t>
      </w:r>
      <w:r w:rsidR="00AC0EA8" w:rsidRPr="00437E4B">
        <w:rPr>
          <w:rFonts w:eastAsiaTheme="minorHAnsi"/>
          <w:lang w:eastAsia="en-US"/>
        </w:rPr>
        <w:t xml:space="preserve"> </w:t>
      </w:r>
      <w:r w:rsidR="006D1E6C" w:rsidRPr="00437E4B">
        <w:rPr>
          <w:rFonts w:eastAsiaTheme="minorHAnsi"/>
          <w:lang w:eastAsia="en-US"/>
        </w:rPr>
        <w:t>с</w:t>
      </w:r>
      <w:r w:rsidR="0002107D" w:rsidRPr="00437E4B">
        <w:rPr>
          <w:rFonts w:eastAsiaTheme="minorHAnsi"/>
          <w:lang w:eastAsia="en-US"/>
        </w:rPr>
        <w:t xml:space="preserve">остав комиссии </w:t>
      </w:r>
      <w:r w:rsidR="000D3FED" w:rsidRPr="00437E4B">
        <w:rPr>
          <w:rFonts w:eastAsiaTheme="minorHAnsi"/>
          <w:lang w:eastAsia="en-US"/>
        </w:rPr>
        <w:t>включаются</w:t>
      </w:r>
      <w:r w:rsidR="0002107D" w:rsidRPr="00437E4B">
        <w:rPr>
          <w:rFonts w:eastAsiaTheme="minorHAnsi"/>
          <w:lang w:eastAsia="en-US"/>
        </w:rPr>
        <w:t xml:space="preserve"> представител</w:t>
      </w:r>
      <w:r w:rsidR="000D3FED" w:rsidRPr="00437E4B">
        <w:rPr>
          <w:rFonts w:eastAsiaTheme="minorHAnsi"/>
          <w:lang w:eastAsia="en-US"/>
        </w:rPr>
        <w:t>и</w:t>
      </w:r>
      <w:r w:rsidR="0002107D" w:rsidRPr="00437E4B">
        <w:rPr>
          <w:rFonts w:eastAsiaTheme="minorHAnsi"/>
          <w:lang w:eastAsia="en-US"/>
        </w:rPr>
        <w:t xml:space="preserve"> Администрации, заказчика</w:t>
      </w:r>
      <w:r w:rsidR="00AC0EA8" w:rsidRPr="00437E4B">
        <w:rPr>
          <w:rFonts w:eastAsiaTheme="minorHAnsi"/>
          <w:lang w:eastAsia="en-US"/>
        </w:rPr>
        <w:t xml:space="preserve">, </w:t>
      </w:r>
      <w:r w:rsidR="00FE27E3" w:rsidRPr="00437E4B">
        <w:rPr>
          <w:rFonts w:eastAsiaTheme="minorHAnsi"/>
          <w:lang w:eastAsia="en-US"/>
        </w:rPr>
        <w:t>Министерства экологии и природопользования Московской области</w:t>
      </w:r>
      <w:r w:rsidR="00060D74" w:rsidRPr="00437E4B">
        <w:rPr>
          <w:rFonts w:eastAsiaTheme="minorHAnsi"/>
          <w:lang w:eastAsia="en-US"/>
        </w:rPr>
        <w:t>,</w:t>
      </w:r>
      <w:r w:rsidR="00FE27E3" w:rsidRPr="00437E4B">
        <w:rPr>
          <w:rFonts w:eastAsiaTheme="minorHAnsi"/>
          <w:lang w:eastAsia="en-US"/>
        </w:rPr>
        <w:t xml:space="preserve"> в пределах компетенции</w:t>
      </w:r>
      <w:r w:rsidR="000D3FED" w:rsidRPr="00437E4B">
        <w:rPr>
          <w:rFonts w:eastAsiaTheme="minorHAnsi"/>
          <w:lang w:eastAsia="en-US"/>
        </w:rPr>
        <w:t>.</w:t>
      </w:r>
    </w:p>
    <w:p w:rsidR="000476E3" w:rsidRPr="00437E4B" w:rsidRDefault="000476E3" w:rsidP="00437E4B">
      <w:pPr>
        <w:ind w:firstLine="720"/>
        <w:jc w:val="both"/>
        <w:rPr>
          <w:lang w:eastAsia="en-US"/>
        </w:rPr>
      </w:pPr>
      <w:r w:rsidRPr="00437E4B">
        <w:rPr>
          <w:lang w:eastAsia="en-US"/>
        </w:rPr>
        <w:t xml:space="preserve">Деятельность членов Комиссии осуществляется на общественных началах безвозмездно. </w:t>
      </w:r>
    </w:p>
    <w:p w:rsidR="000476E3" w:rsidRPr="00437E4B" w:rsidRDefault="000476E3" w:rsidP="00437E4B">
      <w:pPr>
        <w:ind w:firstLine="720"/>
        <w:jc w:val="both"/>
        <w:rPr>
          <w:lang w:eastAsia="en-US"/>
        </w:rPr>
      </w:pPr>
      <w:r w:rsidRPr="00437E4B">
        <w:rPr>
          <w:lang w:eastAsia="en-US"/>
        </w:rPr>
        <w:t>Материально-техническое и организационное обеспечение деятельности Комиссии осуществляется заказчиком.</w:t>
      </w:r>
    </w:p>
    <w:p w:rsidR="0002107D" w:rsidRPr="00437E4B" w:rsidRDefault="0002107D"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D83534" w:rsidRPr="00437E4B">
        <w:rPr>
          <w:rFonts w:eastAsiaTheme="minorHAnsi"/>
          <w:lang w:eastAsia="en-US"/>
        </w:rPr>
        <w:t>9</w:t>
      </w:r>
      <w:r w:rsidRPr="00437E4B">
        <w:rPr>
          <w:rFonts w:eastAsiaTheme="minorHAnsi"/>
          <w:lang w:eastAsia="en-US"/>
        </w:rPr>
        <w:t xml:space="preserve">. </w:t>
      </w:r>
      <w:r w:rsidR="00846DDB" w:rsidRPr="00437E4B">
        <w:rPr>
          <w:rFonts w:eastAsiaTheme="minorHAnsi"/>
          <w:lang w:eastAsia="en-US"/>
        </w:rPr>
        <w:t>О</w:t>
      </w:r>
      <w:r w:rsidR="00654979" w:rsidRPr="00437E4B">
        <w:rPr>
          <w:rFonts w:eastAsiaTheme="minorHAnsi"/>
          <w:lang w:eastAsia="en-US"/>
        </w:rPr>
        <w:t xml:space="preserve">рган </w:t>
      </w:r>
      <w:r w:rsidR="00473E78" w:rsidRPr="00437E4B">
        <w:rPr>
          <w:rFonts w:eastAsiaTheme="minorHAnsi"/>
          <w:lang w:eastAsia="en-US"/>
        </w:rPr>
        <w:t>А</w:t>
      </w:r>
      <w:r w:rsidR="00654979" w:rsidRPr="00437E4B">
        <w:rPr>
          <w:rFonts w:eastAsiaTheme="minorHAnsi"/>
          <w:lang w:eastAsia="en-US"/>
        </w:rPr>
        <w:t>дминистрации</w:t>
      </w:r>
      <w:r w:rsidR="006064FC" w:rsidRPr="00437E4B">
        <w:rPr>
          <w:rFonts w:eastAsiaTheme="minorHAnsi"/>
          <w:lang w:eastAsia="en-US"/>
        </w:rPr>
        <w:t>,</w:t>
      </w:r>
      <w:r w:rsidR="00654979" w:rsidRPr="00437E4B">
        <w:rPr>
          <w:rFonts w:eastAsiaTheme="minorHAnsi"/>
          <w:lang w:eastAsia="en-US"/>
        </w:rPr>
        <w:t xml:space="preserve"> ответственный за организацию общественных обсуждений</w:t>
      </w:r>
      <w:r w:rsidRPr="00437E4B">
        <w:rPr>
          <w:rFonts w:eastAsiaTheme="minorHAnsi"/>
          <w:lang w:eastAsia="en-US"/>
        </w:rPr>
        <w:t>:</w:t>
      </w:r>
    </w:p>
    <w:p w:rsidR="00895A4F" w:rsidRPr="00437E4B" w:rsidRDefault="00895A4F"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определяет дату, время, место проведения общественных обсуждений;</w:t>
      </w:r>
    </w:p>
    <w:p w:rsidR="0002107D" w:rsidRPr="00437E4B" w:rsidRDefault="006D1E6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w:t>
      </w:r>
      <w:r w:rsidR="0002107D" w:rsidRPr="00437E4B">
        <w:rPr>
          <w:rFonts w:eastAsiaTheme="minorHAnsi"/>
          <w:lang w:eastAsia="en-US"/>
        </w:rPr>
        <w:t xml:space="preserve"> </w:t>
      </w:r>
      <w:r w:rsidRPr="00437E4B">
        <w:rPr>
          <w:rFonts w:eastAsiaTheme="minorHAnsi"/>
          <w:lang w:eastAsia="en-US"/>
        </w:rPr>
        <w:t>к</w:t>
      </w:r>
      <w:r w:rsidR="0002107D" w:rsidRPr="00437E4B">
        <w:rPr>
          <w:rFonts w:eastAsiaTheme="minorHAnsi"/>
          <w:lang w:eastAsia="en-US"/>
        </w:rPr>
        <w:t>оординирует взаимодействие между участника</w:t>
      </w:r>
      <w:r w:rsidR="00AC0EA8" w:rsidRPr="00437E4B">
        <w:rPr>
          <w:rFonts w:eastAsiaTheme="minorHAnsi"/>
          <w:lang w:eastAsia="en-US"/>
        </w:rPr>
        <w:t>ми общественных обсуждений.</w:t>
      </w:r>
    </w:p>
    <w:p w:rsidR="0002107D" w:rsidRPr="00437E4B" w:rsidRDefault="006D1E6C"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lastRenderedPageBreak/>
        <w:t>-</w:t>
      </w:r>
      <w:r w:rsidR="0002107D" w:rsidRPr="00437E4B">
        <w:rPr>
          <w:rFonts w:eastAsiaTheme="minorHAnsi"/>
          <w:lang w:eastAsia="en-US"/>
        </w:rPr>
        <w:t xml:space="preserve"> </w:t>
      </w:r>
      <w:r w:rsidRPr="00437E4B">
        <w:rPr>
          <w:rFonts w:eastAsiaTheme="minorHAnsi"/>
          <w:lang w:eastAsia="en-US"/>
        </w:rPr>
        <w:t>с</w:t>
      </w:r>
      <w:r w:rsidR="0002107D" w:rsidRPr="00437E4B">
        <w:rPr>
          <w:rFonts w:eastAsiaTheme="minorHAnsi"/>
          <w:lang w:eastAsia="en-US"/>
        </w:rPr>
        <w:t>ледит за соблюдением требований настоящ</w:t>
      </w:r>
      <w:r w:rsidR="0045635B" w:rsidRPr="00437E4B">
        <w:rPr>
          <w:rFonts w:eastAsiaTheme="minorHAnsi"/>
          <w:lang w:eastAsia="en-US"/>
        </w:rPr>
        <w:t>его</w:t>
      </w:r>
      <w:r w:rsidR="0002107D" w:rsidRPr="00437E4B">
        <w:rPr>
          <w:rFonts w:eastAsiaTheme="minorHAnsi"/>
          <w:lang w:eastAsia="en-US"/>
        </w:rPr>
        <w:t xml:space="preserve"> </w:t>
      </w:r>
      <w:r w:rsidR="0045635B" w:rsidRPr="00437E4B">
        <w:rPr>
          <w:rFonts w:eastAsiaTheme="minorHAnsi"/>
          <w:lang w:eastAsia="en-US"/>
        </w:rPr>
        <w:t>Порядка</w:t>
      </w:r>
      <w:r w:rsidR="0002107D" w:rsidRPr="00437E4B">
        <w:rPr>
          <w:rFonts w:eastAsiaTheme="minorHAnsi"/>
          <w:lang w:eastAsia="en-US"/>
        </w:rPr>
        <w:t xml:space="preserve"> и действующего законодательства при про</w:t>
      </w:r>
      <w:r w:rsidR="00AC0EA8" w:rsidRPr="00437E4B">
        <w:rPr>
          <w:rFonts w:eastAsiaTheme="minorHAnsi"/>
          <w:lang w:eastAsia="en-US"/>
        </w:rPr>
        <w:t>ведении общественных обсуждений</w:t>
      </w:r>
      <w:r w:rsidR="00895A4F" w:rsidRPr="00437E4B">
        <w:rPr>
          <w:rFonts w:eastAsiaTheme="minorHAnsi"/>
          <w:lang w:eastAsia="en-US"/>
        </w:rPr>
        <w:t>;</w:t>
      </w:r>
    </w:p>
    <w:p w:rsidR="00895A4F" w:rsidRPr="00437E4B" w:rsidRDefault="00895A4F"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осуществляет иные действия, предусмотренные настоящим Порядком.</w:t>
      </w:r>
    </w:p>
    <w:p w:rsidR="0002107D" w:rsidRPr="00437E4B" w:rsidRDefault="00AC0EA8"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D83534" w:rsidRPr="00437E4B">
        <w:rPr>
          <w:rFonts w:eastAsiaTheme="minorHAnsi"/>
          <w:lang w:eastAsia="en-US"/>
        </w:rPr>
        <w:t>10</w:t>
      </w:r>
      <w:r w:rsidRPr="00437E4B">
        <w:rPr>
          <w:rFonts w:eastAsiaTheme="minorHAnsi"/>
          <w:lang w:eastAsia="en-US"/>
        </w:rPr>
        <w:t xml:space="preserve">. </w:t>
      </w:r>
      <w:r w:rsidR="0002107D" w:rsidRPr="00437E4B">
        <w:rPr>
          <w:rFonts w:eastAsiaTheme="minorHAnsi"/>
          <w:lang w:eastAsia="en-US"/>
        </w:rPr>
        <w:t xml:space="preserve">Заседание комиссии </w:t>
      </w:r>
      <w:r w:rsidR="00E75788" w:rsidRPr="00437E4B">
        <w:rPr>
          <w:rFonts w:eastAsiaTheme="minorHAnsi"/>
          <w:lang w:eastAsia="en-US"/>
        </w:rPr>
        <w:t xml:space="preserve">считается </w:t>
      </w:r>
      <w:r w:rsidR="0002107D" w:rsidRPr="00437E4B">
        <w:rPr>
          <w:rFonts w:eastAsiaTheme="minorHAnsi"/>
          <w:lang w:eastAsia="en-US"/>
        </w:rPr>
        <w:t>правомочн</w:t>
      </w:r>
      <w:r w:rsidR="00E75788" w:rsidRPr="00437E4B">
        <w:rPr>
          <w:rFonts w:eastAsiaTheme="minorHAnsi"/>
          <w:lang w:eastAsia="en-US"/>
        </w:rPr>
        <w:t>ым</w:t>
      </w:r>
      <w:r w:rsidR="0002107D" w:rsidRPr="00437E4B">
        <w:rPr>
          <w:rFonts w:eastAsiaTheme="minorHAnsi"/>
          <w:lang w:eastAsia="en-US"/>
        </w:rPr>
        <w:t xml:space="preserve">, если на нем присутствует не менее чем две трети от установленного числа членов </w:t>
      </w:r>
      <w:r w:rsidR="00D83534" w:rsidRPr="00437E4B">
        <w:rPr>
          <w:rFonts w:eastAsiaTheme="minorHAnsi"/>
          <w:lang w:eastAsia="en-US"/>
        </w:rPr>
        <w:t>К</w:t>
      </w:r>
      <w:r w:rsidR="0002107D" w:rsidRPr="00437E4B">
        <w:rPr>
          <w:rFonts w:eastAsiaTheme="minorHAnsi"/>
          <w:lang w:eastAsia="en-US"/>
        </w:rPr>
        <w:t xml:space="preserve">омиссии. Решение принимается большинством голосов от присутствующих на заседании </w:t>
      </w:r>
      <w:r w:rsidR="00D83534" w:rsidRPr="00437E4B">
        <w:rPr>
          <w:rFonts w:eastAsiaTheme="minorHAnsi"/>
          <w:lang w:eastAsia="en-US"/>
        </w:rPr>
        <w:t xml:space="preserve">членов </w:t>
      </w:r>
      <w:r w:rsidR="0002107D" w:rsidRPr="00437E4B">
        <w:rPr>
          <w:rFonts w:eastAsiaTheme="minorHAnsi"/>
          <w:lang w:eastAsia="en-US"/>
        </w:rPr>
        <w:t>комиссии.</w:t>
      </w:r>
    </w:p>
    <w:p w:rsidR="00AA25B6" w:rsidRPr="00437E4B" w:rsidRDefault="0002107D"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D83534" w:rsidRPr="00437E4B">
        <w:rPr>
          <w:rFonts w:eastAsiaTheme="minorHAnsi"/>
          <w:lang w:eastAsia="en-US"/>
        </w:rPr>
        <w:t>11</w:t>
      </w:r>
      <w:r w:rsidRPr="00437E4B">
        <w:rPr>
          <w:rFonts w:eastAsiaTheme="minorHAnsi"/>
          <w:lang w:eastAsia="en-US"/>
        </w:rPr>
        <w:t>. После вступления в силу постановления</w:t>
      </w:r>
      <w:r w:rsidR="008733DA" w:rsidRPr="00437E4B">
        <w:rPr>
          <w:rFonts w:eastAsiaTheme="minorHAnsi"/>
          <w:lang w:eastAsia="en-US"/>
        </w:rPr>
        <w:t xml:space="preserve"> </w:t>
      </w:r>
      <w:r w:rsidRPr="00437E4B">
        <w:rPr>
          <w:rFonts w:eastAsiaTheme="minorHAnsi"/>
          <w:lang w:eastAsia="en-US"/>
        </w:rPr>
        <w:t>Администрации</w:t>
      </w:r>
      <w:r w:rsidR="008733DA" w:rsidRPr="00437E4B">
        <w:rPr>
          <w:rFonts w:eastAsiaTheme="minorHAnsi"/>
          <w:lang w:eastAsia="en-US"/>
        </w:rPr>
        <w:t xml:space="preserve"> </w:t>
      </w:r>
      <w:r w:rsidRPr="00437E4B">
        <w:rPr>
          <w:rFonts w:eastAsiaTheme="minorHAnsi"/>
          <w:lang w:eastAsia="en-US"/>
        </w:rPr>
        <w:t xml:space="preserve">о назначении общественных обсуждений </w:t>
      </w:r>
      <w:r w:rsidR="00AA25B6" w:rsidRPr="00437E4B">
        <w:rPr>
          <w:rFonts w:eastAsiaTheme="minorHAnsi"/>
          <w:lang w:eastAsia="en-US"/>
        </w:rPr>
        <w:t>з</w:t>
      </w:r>
      <w:r w:rsidRPr="00437E4B">
        <w:rPr>
          <w:rFonts w:eastAsiaTheme="minorHAnsi"/>
          <w:lang w:eastAsia="en-US"/>
        </w:rPr>
        <w:t>аказчик информирует общественность о проведении общественных обсуждений через средства массовой информации</w:t>
      </w:r>
      <w:r w:rsidR="00B30CF6" w:rsidRPr="00437E4B">
        <w:rPr>
          <w:rFonts w:eastAsiaTheme="minorHAnsi"/>
          <w:lang w:eastAsia="en-US"/>
        </w:rPr>
        <w:t>,</w:t>
      </w:r>
      <w:r w:rsidRPr="00437E4B">
        <w:rPr>
          <w:rFonts w:eastAsiaTheme="minorHAnsi"/>
          <w:lang w:eastAsia="en-US"/>
        </w:rPr>
        <w:t xml:space="preserve"> в соответствии с требованиями действующего законодательства Российской Федерации.</w:t>
      </w:r>
    </w:p>
    <w:p w:rsidR="008A5BA6" w:rsidRPr="00437E4B" w:rsidRDefault="00D835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2.12.</w:t>
      </w:r>
      <w:r w:rsidR="0002107D" w:rsidRPr="00437E4B">
        <w:rPr>
          <w:rFonts w:eastAsiaTheme="minorHAnsi"/>
          <w:lang w:eastAsia="en-US"/>
        </w:rPr>
        <w:t xml:space="preserve"> </w:t>
      </w:r>
      <w:r w:rsidR="006064FC" w:rsidRPr="00437E4B">
        <w:rPr>
          <w:rFonts w:eastAsiaTheme="minorHAnsi"/>
          <w:lang w:eastAsia="en-US"/>
        </w:rPr>
        <w:t>Орган Администрации, ответственный за организацию общественных обсуждений</w:t>
      </w:r>
      <w:r w:rsidRPr="00437E4B">
        <w:rPr>
          <w:rFonts w:eastAsiaTheme="minorHAnsi"/>
          <w:lang w:eastAsia="en-US"/>
        </w:rPr>
        <w:t>,</w:t>
      </w:r>
      <w:r w:rsidR="006064FC" w:rsidRPr="00437E4B">
        <w:rPr>
          <w:rFonts w:eastAsiaTheme="minorHAnsi"/>
          <w:lang w:eastAsia="en-US"/>
        </w:rPr>
        <w:t xml:space="preserve"> обеспечивает</w:t>
      </w:r>
      <w:r w:rsidR="003236C8" w:rsidRPr="00437E4B">
        <w:rPr>
          <w:rFonts w:eastAsiaTheme="minorHAnsi"/>
          <w:lang w:eastAsia="en-US"/>
        </w:rPr>
        <w:t xml:space="preserve"> </w:t>
      </w:r>
      <w:r w:rsidRPr="00437E4B">
        <w:rPr>
          <w:rFonts w:eastAsiaTheme="minorHAnsi"/>
          <w:lang w:eastAsia="en-US"/>
        </w:rPr>
        <w:t>размещ</w:t>
      </w:r>
      <w:r w:rsidR="008A5BA6" w:rsidRPr="00437E4B">
        <w:rPr>
          <w:rFonts w:eastAsiaTheme="minorHAnsi"/>
          <w:lang w:eastAsia="en-US"/>
        </w:rPr>
        <w:t>ение</w:t>
      </w:r>
      <w:r w:rsidRPr="00437E4B">
        <w:rPr>
          <w:rFonts w:eastAsiaTheme="minorHAnsi"/>
          <w:lang w:eastAsia="en-US"/>
        </w:rPr>
        <w:t xml:space="preserve"> </w:t>
      </w:r>
      <w:r w:rsidR="008A5BA6" w:rsidRPr="00437E4B">
        <w:rPr>
          <w:rFonts w:eastAsiaTheme="minorHAnsi"/>
          <w:lang w:eastAsia="en-US"/>
        </w:rPr>
        <w:t xml:space="preserve">на официальном сайте городского округа Домодедово в информационно - телекоммуникационной сети «Интернет» (далее – сайт городского округа Домодедово) и опубликование в газете «Призыв» уведомления о назначении общественных обсуждений </w:t>
      </w:r>
      <w:r w:rsidR="003236C8" w:rsidRPr="00437E4B">
        <w:rPr>
          <w:rFonts w:eastAsiaTheme="minorHAnsi"/>
          <w:lang w:eastAsia="en-US"/>
        </w:rPr>
        <w:t xml:space="preserve">не </w:t>
      </w:r>
      <w:r w:rsidR="008A5BA6" w:rsidRPr="00437E4B">
        <w:rPr>
          <w:rFonts w:eastAsiaTheme="minorHAnsi"/>
          <w:lang w:eastAsia="en-US"/>
        </w:rPr>
        <w:t xml:space="preserve">позднее </w:t>
      </w:r>
      <w:r w:rsidR="003236C8" w:rsidRPr="00437E4B">
        <w:rPr>
          <w:rFonts w:eastAsiaTheme="minorHAnsi"/>
          <w:lang w:eastAsia="en-US"/>
        </w:rPr>
        <w:t>чем за 3</w:t>
      </w:r>
      <w:r w:rsidR="00F24347" w:rsidRPr="00437E4B">
        <w:rPr>
          <w:rFonts w:eastAsiaTheme="minorHAnsi"/>
          <w:lang w:eastAsia="en-US"/>
        </w:rPr>
        <w:t>0</w:t>
      </w:r>
      <w:r w:rsidR="008A5BA6" w:rsidRPr="00437E4B">
        <w:rPr>
          <w:rFonts w:eastAsiaTheme="minorHAnsi"/>
          <w:lang w:eastAsia="en-US"/>
        </w:rPr>
        <w:t xml:space="preserve"> дн</w:t>
      </w:r>
      <w:r w:rsidR="00F24347" w:rsidRPr="00437E4B">
        <w:rPr>
          <w:rFonts w:eastAsiaTheme="minorHAnsi"/>
          <w:lang w:eastAsia="en-US"/>
        </w:rPr>
        <w:t>ей</w:t>
      </w:r>
      <w:r w:rsidR="008A5BA6" w:rsidRPr="00437E4B">
        <w:rPr>
          <w:rFonts w:eastAsiaTheme="minorHAnsi"/>
          <w:lang w:eastAsia="en-US"/>
        </w:rPr>
        <w:t xml:space="preserve"> до начала общественного обсуждения, исчисляемого с даты обеспечения доступности объекта общественных обсуждений для общественности. </w:t>
      </w:r>
      <w:r w:rsidR="003236C8" w:rsidRPr="00437E4B">
        <w:rPr>
          <w:rFonts w:eastAsiaTheme="minorHAnsi"/>
          <w:lang w:eastAsia="en-US"/>
        </w:rPr>
        <w:t xml:space="preserve"> </w:t>
      </w:r>
      <w:r w:rsidR="00C36D9C" w:rsidRPr="00437E4B">
        <w:rPr>
          <w:rFonts w:eastAsiaTheme="minorHAnsi"/>
          <w:lang w:eastAsia="en-US"/>
        </w:rPr>
        <w:t>Уведомление о назначении общественных обсуждений размещается и на сайте заказчика (исполнителя) при его наличии.</w:t>
      </w:r>
    </w:p>
    <w:p w:rsidR="0002107D" w:rsidRPr="00437E4B" w:rsidRDefault="008A5BA6"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2.1</w:t>
      </w:r>
      <w:r w:rsidR="00044A09">
        <w:rPr>
          <w:rFonts w:eastAsiaTheme="minorHAnsi"/>
          <w:lang w:eastAsia="en-US"/>
        </w:rPr>
        <w:t>3</w:t>
      </w:r>
      <w:r w:rsidRPr="00437E4B">
        <w:rPr>
          <w:rFonts w:eastAsiaTheme="minorHAnsi"/>
          <w:lang w:eastAsia="en-US"/>
        </w:rPr>
        <w:t>. Уведомление о назначении общественных обсуждений должно содержать</w:t>
      </w:r>
      <w:r w:rsidR="0002107D" w:rsidRPr="00437E4B">
        <w:rPr>
          <w:rFonts w:eastAsiaTheme="minorHAnsi"/>
          <w:lang w:eastAsia="en-US"/>
        </w:rPr>
        <w:t>:</w:t>
      </w:r>
    </w:p>
    <w:p w:rsidR="0002107D"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а</w:t>
      </w:r>
      <w:r w:rsidR="008A5BA6" w:rsidRPr="00437E4B">
        <w:rPr>
          <w:rFonts w:eastAsiaTheme="minorHAnsi"/>
          <w:lang w:eastAsia="en-US"/>
        </w:rPr>
        <w:t>) реквизиты</w:t>
      </w:r>
      <w:r w:rsidR="0002107D" w:rsidRPr="00437E4B">
        <w:rPr>
          <w:rFonts w:eastAsiaTheme="minorHAnsi"/>
          <w:lang w:eastAsia="en-US"/>
        </w:rPr>
        <w:t xml:space="preserve"> </w:t>
      </w:r>
      <w:r w:rsidR="0045635B" w:rsidRPr="00437E4B">
        <w:rPr>
          <w:rFonts w:eastAsiaTheme="minorHAnsi"/>
          <w:lang w:eastAsia="en-US"/>
        </w:rPr>
        <w:t>постановлени</w:t>
      </w:r>
      <w:r w:rsidR="007258AD" w:rsidRPr="00437E4B">
        <w:rPr>
          <w:rFonts w:eastAsiaTheme="minorHAnsi"/>
          <w:lang w:eastAsia="en-US"/>
        </w:rPr>
        <w:t>и</w:t>
      </w:r>
      <w:r w:rsidR="0002107D" w:rsidRPr="00437E4B">
        <w:rPr>
          <w:rFonts w:eastAsiaTheme="minorHAnsi"/>
          <w:lang w:eastAsia="en-US"/>
        </w:rPr>
        <w:t xml:space="preserve"> Администрации о наз</w:t>
      </w:r>
      <w:r w:rsidR="00AC0EA8" w:rsidRPr="00437E4B">
        <w:rPr>
          <w:rFonts w:eastAsiaTheme="minorHAnsi"/>
          <w:lang w:eastAsia="en-US"/>
        </w:rPr>
        <w:t>начении общественных обсуждений</w:t>
      </w:r>
      <w:r w:rsidR="003D18D4" w:rsidRPr="00437E4B">
        <w:rPr>
          <w:rFonts w:eastAsiaTheme="minorHAnsi"/>
          <w:lang w:eastAsia="en-US"/>
        </w:rPr>
        <w:t>;</w:t>
      </w:r>
    </w:p>
    <w:p w:rsidR="00035104"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б</w:t>
      </w:r>
      <w:r w:rsidR="008A5BA6" w:rsidRPr="00437E4B">
        <w:rPr>
          <w:rFonts w:eastAsiaTheme="minorHAnsi"/>
          <w:lang w:eastAsia="en-US"/>
        </w:rPr>
        <w:t>)</w:t>
      </w:r>
      <w:r w:rsidR="003D18D4" w:rsidRPr="00437E4B">
        <w:rPr>
          <w:rFonts w:eastAsiaTheme="minorHAnsi"/>
          <w:lang w:eastAsia="en-US"/>
        </w:rPr>
        <w:t xml:space="preserve"> д</w:t>
      </w:r>
      <w:r w:rsidR="00035104" w:rsidRPr="00437E4B">
        <w:rPr>
          <w:rFonts w:eastAsiaTheme="minorHAnsi"/>
          <w:lang w:eastAsia="en-US"/>
        </w:rPr>
        <w:t>ат</w:t>
      </w:r>
      <w:r w:rsidR="008A5BA6" w:rsidRPr="00437E4B">
        <w:rPr>
          <w:rFonts w:eastAsiaTheme="minorHAnsi"/>
          <w:lang w:eastAsia="en-US"/>
        </w:rPr>
        <w:t>у</w:t>
      </w:r>
      <w:r w:rsidR="00035104" w:rsidRPr="00437E4B">
        <w:rPr>
          <w:rFonts w:eastAsiaTheme="minorHAnsi"/>
          <w:lang w:eastAsia="en-US"/>
        </w:rPr>
        <w:t>, мест</w:t>
      </w:r>
      <w:r w:rsidR="008A5BA6" w:rsidRPr="00437E4B">
        <w:rPr>
          <w:rFonts w:eastAsiaTheme="minorHAnsi"/>
          <w:lang w:eastAsia="en-US"/>
        </w:rPr>
        <w:t>о</w:t>
      </w:r>
      <w:r w:rsidR="00895A4F" w:rsidRPr="00437E4B">
        <w:rPr>
          <w:rFonts w:eastAsiaTheme="minorHAnsi"/>
          <w:lang w:eastAsia="en-US"/>
        </w:rPr>
        <w:t>,</w:t>
      </w:r>
      <w:r w:rsidR="00035104" w:rsidRPr="00437E4B">
        <w:rPr>
          <w:rFonts w:eastAsiaTheme="minorHAnsi"/>
          <w:lang w:eastAsia="en-US"/>
        </w:rPr>
        <w:t xml:space="preserve"> врем</w:t>
      </w:r>
      <w:r w:rsidR="008A5BA6" w:rsidRPr="00437E4B">
        <w:rPr>
          <w:rFonts w:eastAsiaTheme="minorHAnsi"/>
          <w:lang w:eastAsia="en-US"/>
        </w:rPr>
        <w:t>я</w:t>
      </w:r>
      <w:r w:rsidR="00035104" w:rsidRPr="00437E4B">
        <w:rPr>
          <w:rFonts w:eastAsiaTheme="minorHAnsi"/>
          <w:lang w:eastAsia="en-US"/>
        </w:rPr>
        <w:t xml:space="preserve"> проведения общественных обсуждений</w:t>
      </w:r>
      <w:r w:rsidR="00895A4F" w:rsidRPr="00437E4B">
        <w:rPr>
          <w:rFonts w:eastAsiaTheme="minorHAnsi"/>
          <w:lang w:eastAsia="en-US"/>
        </w:rPr>
        <w:t>, а также форму общественных обсуждений</w:t>
      </w:r>
      <w:r w:rsidR="003D18D4" w:rsidRPr="00437E4B">
        <w:rPr>
          <w:rFonts w:eastAsiaTheme="minorHAnsi"/>
          <w:lang w:eastAsia="en-US"/>
        </w:rPr>
        <w:t>;</w:t>
      </w:r>
    </w:p>
    <w:p w:rsidR="008A5BA6"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в</w:t>
      </w:r>
      <w:r w:rsidR="008A5BA6" w:rsidRPr="00437E4B">
        <w:rPr>
          <w:rFonts w:eastAsiaTheme="minorHAnsi"/>
          <w:lang w:eastAsia="en-US"/>
        </w:rPr>
        <w:t>) наименование заказчика;</w:t>
      </w:r>
    </w:p>
    <w:p w:rsidR="008A5BA6"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г</w:t>
      </w:r>
      <w:r w:rsidR="008A5BA6" w:rsidRPr="00437E4B">
        <w:rPr>
          <w:rFonts w:eastAsiaTheme="minorHAnsi"/>
          <w:lang w:eastAsia="en-US"/>
        </w:rPr>
        <w:t>) наименование и цель планируемой (намечаемой) хозяйственной деятельности,</w:t>
      </w:r>
    </w:p>
    <w:p w:rsidR="008A5BA6"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д</w:t>
      </w:r>
      <w:r w:rsidR="008A5BA6" w:rsidRPr="00437E4B">
        <w:rPr>
          <w:rFonts w:eastAsiaTheme="minorHAnsi"/>
          <w:lang w:eastAsia="en-US"/>
        </w:rPr>
        <w:t>) предварительное место</w:t>
      </w:r>
      <w:r w:rsidRPr="00437E4B">
        <w:rPr>
          <w:rFonts w:eastAsiaTheme="minorHAnsi"/>
          <w:lang w:eastAsia="en-US"/>
        </w:rPr>
        <w:t xml:space="preserve"> </w:t>
      </w:r>
      <w:r w:rsidR="008A5BA6" w:rsidRPr="00437E4B">
        <w:rPr>
          <w:rFonts w:eastAsiaTheme="minorHAnsi"/>
          <w:lang w:eastAsia="en-US"/>
        </w:rPr>
        <w:t>реализации планируемой (намечаемой) хозяйственной деятельности;</w:t>
      </w:r>
    </w:p>
    <w:p w:rsidR="008A5BA6"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е</w:t>
      </w:r>
      <w:r w:rsidR="008A5BA6" w:rsidRPr="00437E4B">
        <w:rPr>
          <w:rFonts w:eastAsiaTheme="minorHAnsi"/>
          <w:lang w:eastAsia="en-US"/>
        </w:rPr>
        <w:t>) место и сроки доступности объекта общественного обсуждения</w:t>
      </w:r>
      <w:r w:rsidR="00895A4F" w:rsidRPr="00437E4B">
        <w:rPr>
          <w:rFonts w:eastAsiaTheme="minorHAnsi"/>
          <w:lang w:eastAsia="en-US"/>
        </w:rPr>
        <w:t>;</w:t>
      </w:r>
    </w:p>
    <w:p w:rsidR="00895A4F" w:rsidRPr="00437E4B" w:rsidRDefault="00010C34"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ж</w:t>
      </w:r>
      <w:r w:rsidR="00895A4F" w:rsidRPr="00437E4B">
        <w:rPr>
          <w:rFonts w:eastAsiaTheme="minorHAnsi"/>
          <w:lang w:eastAsia="en-US"/>
        </w:rPr>
        <w:t xml:space="preserve">) </w:t>
      </w:r>
      <w:r w:rsidRPr="00437E4B">
        <w:rPr>
          <w:rFonts w:eastAsiaTheme="minorHAnsi"/>
          <w:lang w:eastAsia="en-US"/>
        </w:rPr>
        <w:t>дата, время, место проведения общественных слушаний (в случае проведения общественных обсуждений в форме общественных слушаний);</w:t>
      </w:r>
    </w:p>
    <w:p w:rsidR="00895A4F" w:rsidRPr="00437E4B" w:rsidRDefault="00010C34" w:rsidP="00437E4B">
      <w:pPr>
        <w:autoSpaceDE w:val="0"/>
        <w:autoSpaceDN w:val="0"/>
        <w:adjustRightInd w:val="0"/>
        <w:ind w:firstLine="708"/>
        <w:jc w:val="both"/>
        <w:rPr>
          <w:rFonts w:eastAsiaTheme="minorHAnsi"/>
          <w:lang w:eastAsia="en-US"/>
        </w:rPr>
      </w:pPr>
      <w:r w:rsidRPr="00437E4B">
        <w:rPr>
          <w:rFonts w:eastAsiaTheme="minorHAnsi"/>
          <w:lang w:eastAsia="en-US"/>
        </w:rPr>
        <w:t xml:space="preserve">з) </w:t>
      </w:r>
      <w:r w:rsidR="00ED3CEA" w:rsidRPr="00437E4B">
        <w:rPr>
          <w:rFonts w:eastAsiaTheme="minorHAnsi"/>
          <w:lang w:eastAsia="en-US"/>
        </w:rPr>
        <w:t>в</w:t>
      </w:r>
      <w:r w:rsidRPr="00437E4B">
        <w:rPr>
          <w:rFonts w:eastAsiaTheme="minorHAnsi"/>
          <w:lang w:eastAsia="en-US"/>
        </w:rPr>
        <w:t xml:space="preserve"> случае проведения общественных обсуждений в форме опроса указываются сроки проведения опроса, м</w:t>
      </w:r>
      <w:r w:rsidR="00895A4F" w:rsidRPr="00437E4B">
        <w:rPr>
          <w:rFonts w:eastAsiaTheme="minorHAnsi"/>
          <w:lang w:eastAsia="en-US"/>
        </w:rPr>
        <w:t>есто размещения и сбора опросных листов (если оно отличается от места размещения объекта общественных обсуждений), в том числе в электронном виде</w:t>
      </w:r>
      <w:r w:rsidRPr="00437E4B">
        <w:rPr>
          <w:rFonts w:eastAsiaTheme="minorHAnsi"/>
          <w:lang w:eastAsia="en-US"/>
        </w:rPr>
        <w:t>;</w:t>
      </w:r>
    </w:p>
    <w:p w:rsidR="00895A4F" w:rsidRPr="00437E4B" w:rsidRDefault="00010C34" w:rsidP="00437E4B">
      <w:pPr>
        <w:autoSpaceDE w:val="0"/>
        <w:autoSpaceDN w:val="0"/>
        <w:adjustRightInd w:val="0"/>
        <w:ind w:firstLine="708"/>
        <w:jc w:val="both"/>
        <w:rPr>
          <w:rFonts w:eastAsiaTheme="minorHAnsi"/>
          <w:lang w:eastAsia="en-US"/>
        </w:rPr>
      </w:pPr>
      <w:r w:rsidRPr="00437E4B">
        <w:rPr>
          <w:rFonts w:eastAsiaTheme="minorHAnsi"/>
          <w:lang w:eastAsia="en-US"/>
        </w:rPr>
        <w:t>и) ф</w:t>
      </w:r>
      <w:r w:rsidR="00895A4F" w:rsidRPr="00437E4B">
        <w:rPr>
          <w:rFonts w:eastAsiaTheme="minorHAnsi"/>
          <w:lang w:eastAsia="en-US"/>
        </w:rPr>
        <w:t>орма представления замечаний и предложений</w:t>
      </w:r>
      <w:r w:rsidRPr="00437E4B">
        <w:rPr>
          <w:rFonts w:eastAsiaTheme="minorHAnsi"/>
          <w:lang w:eastAsia="en-US"/>
        </w:rPr>
        <w:t>;</w:t>
      </w:r>
    </w:p>
    <w:p w:rsidR="00895A4F" w:rsidRPr="00437E4B" w:rsidRDefault="00010C34" w:rsidP="00437E4B">
      <w:pPr>
        <w:autoSpaceDE w:val="0"/>
        <w:autoSpaceDN w:val="0"/>
        <w:adjustRightInd w:val="0"/>
        <w:ind w:firstLine="708"/>
        <w:jc w:val="both"/>
        <w:rPr>
          <w:rFonts w:eastAsiaTheme="minorHAnsi"/>
          <w:lang w:eastAsia="en-US"/>
        </w:rPr>
      </w:pPr>
      <w:r w:rsidRPr="00437E4B">
        <w:rPr>
          <w:rFonts w:eastAsiaTheme="minorHAnsi"/>
          <w:lang w:eastAsia="en-US"/>
        </w:rPr>
        <w:t>к) к</w:t>
      </w:r>
      <w:r w:rsidR="00895A4F" w:rsidRPr="00437E4B">
        <w:rPr>
          <w:rFonts w:eastAsiaTheme="minorHAnsi"/>
          <w:lang w:eastAsia="en-US"/>
        </w:rPr>
        <w:t>онтактные данные (телефон и адрес электронной почты (при наличии) ответст</w:t>
      </w:r>
      <w:r w:rsidRPr="00437E4B">
        <w:rPr>
          <w:rFonts w:eastAsiaTheme="minorHAnsi"/>
          <w:lang w:eastAsia="en-US"/>
        </w:rPr>
        <w:t>венных лиц со стороны заказчика;</w:t>
      </w:r>
    </w:p>
    <w:p w:rsidR="00010C34" w:rsidRPr="00437E4B" w:rsidRDefault="00010C34" w:rsidP="00437E4B">
      <w:pPr>
        <w:autoSpaceDE w:val="0"/>
        <w:autoSpaceDN w:val="0"/>
        <w:adjustRightInd w:val="0"/>
        <w:ind w:firstLine="708"/>
        <w:jc w:val="both"/>
        <w:rPr>
          <w:rFonts w:eastAsiaTheme="minorHAnsi"/>
          <w:lang w:eastAsia="en-US"/>
        </w:rPr>
      </w:pPr>
      <w:r w:rsidRPr="00437E4B">
        <w:rPr>
          <w:rFonts w:eastAsiaTheme="minorHAnsi"/>
          <w:lang w:eastAsia="en-US"/>
        </w:rPr>
        <w:t>л) контактные данные (телефон и адрес электронной почты) ответственных лиц органа Администрации, ответственного за организацию общественных обсуждений</w:t>
      </w:r>
    </w:p>
    <w:p w:rsidR="0002107D" w:rsidRPr="00437E4B" w:rsidRDefault="00CD0C97"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010C34" w:rsidRPr="00437E4B">
        <w:rPr>
          <w:rFonts w:eastAsiaTheme="minorHAnsi"/>
          <w:lang w:eastAsia="en-US"/>
        </w:rPr>
        <w:t>1</w:t>
      </w:r>
      <w:r w:rsidR="00044A09">
        <w:rPr>
          <w:rFonts w:eastAsiaTheme="minorHAnsi"/>
          <w:lang w:eastAsia="en-US"/>
        </w:rPr>
        <w:t>4</w:t>
      </w:r>
      <w:r w:rsidR="00010C34" w:rsidRPr="00437E4B">
        <w:rPr>
          <w:rFonts w:eastAsiaTheme="minorHAnsi"/>
          <w:lang w:eastAsia="en-US"/>
        </w:rPr>
        <w:t>.</w:t>
      </w:r>
      <w:r w:rsidR="003236C8" w:rsidRPr="00437E4B">
        <w:rPr>
          <w:rFonts w:eastAsiaTheme="minorHAnsi"/>
          <w:lang w:eastAsia="en-US"/>
        </w:rPr>
        <w:t xml:space="preserve"> </w:t>
      </w:r>
      <w:r w:rsidR="0002107D" w:rsidRPr="00437E4B">
        <w:rPr>
          <w:rFonts w:eastAsiaTheme="minorHAnsi"/>
          <w:lang w:eastAsia="en-US"/>
        </w:rPr>
        <w:t xml:space="preserve">Дополнительное информирование может осуществляться путем распространения информации по радио, на телевидении, в периодической печати, </w:t>
      </w:r>
      <w:r w:rsidR="008A2039" w:rsidRPr="00437E4B">
        <w:rPr>
          <w:rFonts w:eastAsiaTheme="minorHAnsi"/>
          <w:lang w:eastAsia="en-US"/>
        </w:rPr>
        <w:t xml:space="preserve">на сайте </w:t>
      </w:r>
      <w:r w:rsidR="00010C34" w:rsidRPr="00437E4B">
        <w:rPr>
          <w:rFonts w:eastAsiaTheme="minorHAnsi"/>
          <w:lang w:eastAsia="en-US"/>
        </w:rPr>
        <w:t xml:space="preserve">заказчика </w:t>
      </w:r>
      <w:r w:rsidR="0002107D" w:rsidRPr="00437E4B">
        <w:rPr>
          <w:rFonts w:eastAsiaTheme="minorHAnsi"/>
          <w:lang w:eastAsia="en-US"/>
        </w:rPr>
        <w:t xml:space="preserve"> и иными способами, обеспечивающими распространение информации.</w:t>
      </w:r>
    </w:p>
    <w:p w:rsidR="00ED3CEA" w:rsidRPr="00437E4B" w:rsidRDefault="00CD0C97"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w:t>
      </w:r>
      <w:r w:rsidR="00010C34" w:rsidRPr="00437E4B">
        <w:rPr>
          <w:rFonts w:eastAsiaTheme="minorHAnsi"/>
          <w:lang w:eastAsia="en-US"/>
        </w:rPr>
        <w:t>1</w:t>
      </w:r>
      <w:r w:rsidR="00044A09">
        <w:rPr>
          <w:rFonts w:eastAsiaTheme="minorHAnsi"/>
          <w:lang w:eastAsia="en-US"/>
        </w:rPr>
        <w:t>5</w:t>
      </w:r>
      <w:r w:rsidRPr="00437E4B">
        <w:rPr>
          <w:rFonts w:eastAsiaTheme="minorHAnsi"/>
          <w:lang w:eastAsia="en-US"/>
        </w:rPr>
        <w:t xml:space="preserve">. </w:t>
      </w:r>
      <w:r w:rsidR="00ED3CEA" w:rsidRPr="00437E4B">
        <w:rPr>
          <w:rFonts w:eastAsiaTheme="minorHAnsi"/>
          <w:lang w:eastAsia="en-US"/>
        </w:rPr>
        <w:t>Прием замечаний и предложений общественности осуществляется в течение всего срока общественных обсуждений</w:t>
      </w:r>
    </w:p>
    <w:p w:rsidR="00C36D9C" w:rsidRPr="00437E4B" w:rsidRDefault="001A3CC6"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 xml:space="preserve">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 </w:t>
      </w:r>
      <w:r w:rsidR="00C36D9C" w:rsidRPr="00437E4B">
        <w:rPr>
          <w:rFonts w:eastAsiaTheme="minorHAnsi"/>
          <w:lang w:eastAsia="en-US"/>
        </w:rPr>
        <w:t xml:space="preserve">органом Администрации, ответственным за организацию общественных обсуждений, совместно с заказчиком (исполнителем) фиксируются (начиная со дня размещения материалов для общественности и в течение 10 календарных дней после окончания срока общественных обсуждений), </w:t>
      </w:r>
      <w:r w:rsidRPr="00437E4B">
        <w:rPr>
          <w:rFonts w:eastAsiaTheme="minorHAnsi"/>
          <w:lang w:eastAsia="en-US"/>
        </w:rPr>
        <w:t>в Журнале учета замечаний и предложений общественности</w:t>
      </w:r>
      <w:r w:rsidR="00B335E5" w:rsidRPr="00437E4B">
        <w:rPr>
          <w:rFonts w:eastAsiaTheme="minorHAnsi"/>
          <w:lang w:eastAsia="en-US"/>
        </w:rPr>
        <w:t>,</w:t>
      </w:r>
      <w:r w:rsidRPr="00437E4B">
        <w:rPr>
          <w:rFonts w:eastAsiaTheme="minorHAnsi"/>
          <w:lang w:eastAsia="en-US"/>
        </w:rPr>
        <w:t xml:space="preserve"> </w:t>
      </w:r>
      <w:r w:rsidR="00C36D9C" w:rsidRPr="00437E4B">
        <w:rPr>
          <w:rFonts w:eastAsiaTheme="minorHAnsi"/>
          <w:lang w:eastAsia="en-US"/>
        </w:rPr>
        <w:t>содержащ</w:t>
      </w:r>
      <w:r w:rsidRPr="00437E4B">
        <w:rPr>
          <w:rFonts w:eastAsiaTheme="minorHAnsi"/>
          <w:lang w:eastAsia="en-US"/>
        </w:rPr>
        <w:t>ем</w:t>
      </w:r>
      <w:r w:rsidR="00C36D9C" w:rsidRPr="00437E4B">
        <w:rPr>
          <w:rFonts w:eastAsiaTheme="minorHAnsi"/>
          <w:lang w:eastAsia="en-US"/>
        </w:rPr>
        <w:t xml:space="preserve">: </w:t>
      </w:r>
    </w:p>
    <w:p w:rsidR="00C36D9C" w:rsidRPr="00437E4B" w:rsidRDefault="00C36D9C" w:rsidP="00437E4B">
      <w:pPr>
        <w:tabs>
          <w:tab w:val="left" w:pos="1134"/>
        </w:tabs>
        <w:autoSpaceDE w:val="0"/>
        <w:autoSpaceDN w:val="0"/>
        <w:adjustRightInd w:val="0"/>
        <w:ind w:firstLine="709"/>
        <w:jc w:val="both"/>
        <w:rPr>
          <w:rFonts w:eastAsiaTheme="minorHAnsi"/>
          <w:lang w:eastAsia="en-US"/>
        </w:rPr>
      </w:pPr>
    </w:p>
    <w:p w:rsidR="00C36D9C" w:rsidRPr="00437E4B" w:rsidRDefault="00C36D9C" w:rsidP="00437E4B">
      <w:pPr>
        <w:autoSpaceDE w:val="0"/>
        <w:autoSpaceDN w:val="0"/>
        <w:adjustRightInd w:val="0"/>
        <w:ind w:firstLine="540"/>
        <w:jc w:val="both"/>
        <w:rPr>
          <w:rFonts w:eastAsiaTheme="minorHAnsi"/>
          <w:lang w:eastAsia="en-US"/>
        </w:rPr>
      </w:pPr>
      <w:r w:rsidRPr="00437E4B">
        <w:rPr>
          <w:rFonts w:eastAsiaTheme="minorHAnsi"/>
          <w:lang w:eastAsia="en-US"/>
        </w:rPr>
        <w:t xml:space="preserve">а) титульный лист с указанием организаторов общественных обсуждений (органа </w:t>
      </w:r>
      <w:r w:rsidR="001A3CC6" w:rsidRPr="00437E4B">
        <w:rPr>
          <w:rFonts w:eastAsiaTheme="minorHAnsi"/>
          <w:lang w:eastAsia="en-US"/>
        </w:rPr>
        <w:t>Администрации</w:t>
      </w:r>
      <w:r w:rsidRPr="00437E4B">
        <w:rPr>
          <w:rFonts w:eastAsiaTheme="minorHAnsi"/>
          <w:lang w:eastAsia="en-US"/>
        </w:rPr>
        <w:t>,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rsidR="00C36D9C" w:rsidRPr="00437E4B" w:rsidRDefault="00C36D9C" w:rsidP="00437E4B">
      <w:pPr>
        <w:autoSpaceDE w:val="0"/>
        <w:autoSpaceDN w:val="0"/>
        <w:adjustRightInd w:val="0"/>
        <w:ind w:firstLine="540"/>
        <w:jc w:val="both"/>
        <w:rPr>
          <w:rFonts w:eastAsiaTheme="minorHAnsi"/>
          <w:lang w:eastAsia="en-US"/>
        </w:rPr>
      </w:pPr>
      <w:r w:rsidRPr="00437E4B">
        <w:rPr>
          <w:rFonts w:eastAsiaTheme="minorHAnsi"/>
          <w:lang w:eastAsia="en-US"/>
        </w:rPr>
        <w:t>б) таблицу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rsidR="00C36D9C" w:rsidRPr="00437E4B" w:rsidRDefault="00C36D9C" w:rsidP="00437E4B">
      <w:pPr>
        <w:autoSpaceDE w:val="0"/>
        <w:autoSpaceDN w:val="0"/>
        <w:adjustRightInd w:val="0"/>
        <w:ind w:firstLine="540"/>
        <w:jc w:val="both"/>
        <w:rPr>
          <w:rFonts w:eastAsiaTheme="minorHAnsi"/>
          <w:lang w:eastAsia="en-US"/>
        </w:rPr>
      </w:pPr>
      <w:r w:rsidRPr="00437E4B">
        <w:rPr>
          <w:rFonts w:eastAsiaTheme="minorHAnsi"/>
          <w:lang w:eastAsia="en-US"/>
        </w:rPr>
        <w:t>в) согласие на обработку персональных данных (подпись, в случае проведения обсуждений в дистанционном формате подписи отсутствуют);</w:t>
      </w:r>
    </w:p>
    <w:p w:rsidR="00C36D9C" w:rsidRPr="00437E4B" w:rsidRDefault="00C36D9C" w:rsidP="00437E4B">
      <w:pPr>
        <w:autoSpaceDE w:val="0"/>
        <w:autoSpaceDN w:val="0"/>
        <w:adjustRightInd w:val="0"/>
        <w:ind w:firstLine="540"/>
        <w:jc w:val="both"/>
        <w:rPr>
          <w:rFonts w:eastAsiaTheme="minorHAnsi"/>
          <w:lang w:eastAsia="en-US"/>
        </w:rPr>
      </w:pPr>
      <w:r w:rsidRPr="00437E4B">
        <w:rPr>
          <w:rFonts w:eastAsiaTheme="minorHAnsi"/>
          <w:lang w:eastAsia="en-US"/>
        </w:rPr>
        <w:t>г) дату и подпись с указанием фамилии, имени и отчества (при наличии) лица, ответственного за ведение журнала.</w:t>
      </w:r>
    </w:p>
    <w:p w:rsidR="00C36D9C" w:rsidRPr="00437E4B" w:rsidRDefault="001A3CC6"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2.1</w:t>
      </w:r>
      <w:r w:rsidR="00044A09">
        <w:rPr>
          <w:rFonts w:eastAsiaTheme="minorHAnsi"/>
          <w:lang w:eastAsia="en-US"/>
        </w:rPr>
        <w:t>6</w:t>
      </w:r>
      <w:r w:rsidRPr="00437E4B">
        <w:rPr>
          <w:rFonts w:eastAsiaTheme="minorHAnsi"/>
          <w:lang w:eastAsia="en-US"/>
        </w:rPr>
        <w:t xml:space="preserve">. Ответственным за ведение </w:t>
      </w:r>
      <w:r w:rsidR="00B335E5" w:rsidRPr="00437E4B">
        <w:rPr>
          <w:rFonts w:eastAsiaTheme="minorHAnsi"/>
          <w:lang w:eastAsia="en-US"/>
        </w:rPr>
        <w:t>Журнала учета замечаний и предложений общественности является орган Администрации, ответственный за организацию общественных обсуждений.</w:t>
      </w:r>
    </w:p>
    <w:p w:rsidR="00C36D9C" w:rsidRPr="00437E4B" w:rsidRDefault="00C36D9C" w:rsidP="00437E4B">
      <w:pPr>
        <w:tabs>
          <w:tab w:val="left" w:pos="1134"/>
        </w:tabs>
        <w:autoSpaceDE w:val="0"/>
        <w:autoSpaceDN w:val="0"/>
        <w:adjustRightInd w:val="0"/>
        <w:ind w:firstLine="709"/>
        <w:jc w:val="both"/>
        <w:rPr>
          <w:rFonts w:eastAsiaTheme="minorHAnsi"/>
          <w:lang w:eastAsia="en-US"/>
        </w:rPr>
      </w:pPr>
    </w:p>
    <w:p w:rsidR="004066FB" w:rsidRPr="00437E4B" w:rsidRDefault="004066FB" w:rsidP="00437E4B">
      <w:pPr>
        <w:tabs>
          <w:tab w:val="left" w:pos="1134"/>
        </w:tabs>
        <w:autoSpaceDE w:val="0"/>
        <w:autoSpaceDN w:val="0"/>
        <w:adjustRightInd w:val="0"/>
        <w:ind w:firstLine="540"/>
        <w:jc w:val="center"/>
        <w:rPr>
          <w:rFonts w:eastAsiaTheme="minorHAnsi"/>
          <w:b/>
          <w:lang w:eastAsia="en-US"/>
        </w:rPr>
      </w:pPr>
      <w:r w:rsidRPr="00437E4B">
        <w:rPr>
          <w:rFonts w:eastAsiaTheme="minorHAnsi"/>
          <w:b/>
          <w:lang w:val="en-US" w:eastAsia="en-US"/>
        </w:rPr>
        <w:t>III</w:t>
      </w:r>
      <w:r w:rsidRPr="00437E4B">
        <w:rPr>
          <w:rFonts w:eastAsiaTheme="minorHAnsi"/>
          <w:b/>
          <w:lang w:eastAsia="en-US"/>
        </w:rPr>
        <w:t>. Порядок проведения общественных обсуждений</w:t>
      </w:r>
    </w:p>
    <w:p w:rsidR="004066FB" w:rsidRPr="00437E4B" w:rsidRDefault="004066FB" w:rsidP="00437E4B">
      <w:pPr>
        <w:tabs>
          <w:tab w:val="left" w:pos="1134"/>
        </w:tabs>
        <w:autoSpaceDE w:val="0"/>
        <w:autoSpaceDN w:val="0"/>
        <w:adjustRightInd w:val="0"/>
        <w:ind w:firstLine="540"/>
        <w:jc w:val="center"/>
        <w:rPr>
          <w:rFonts w:eastAsiaTheme="minorHAnsi"/>
          <w:b/>
          <w:lang w:eastAsia="en-US"/>
        </w:rPr>
      </w:pPr>
      <w:r w:rsidRPr="00437E4B">
        <w:rPr>
          <w:rFonts w:eastAsiaTheme="minorHAnsi"/>
          <w:b/>
          <w:lang w:eastAsia="en-US"/>
        </w:rPr>
        <w:t>в форме общественных слушаний</w:t>
      </w:r>
    </w:p>
    <w:p w:rsidR="00CF3A44" w:rsidRPr="00437E4B" w:rsidRDefault="00CF3A44" w:rsidP="00437E4B">
      <w:pPr>
        <w:tabs>
          <w:tab w:val="left" w:pos="1134"/>
        </w:tabs>
        <w:autoSpaceDE w:val="0"/>
        <w:autoSpaceDN w:val="0"/>
        <w:adjustRightInd w:val="0"/>
        <w:ind w:firstLine="540"/>
        <w:jc w:val="center"/>
        <w:rPr>
          <w:rFonts w:eastAsiaTheme="minorHAnsi"/>
          <w:b/>
          <w:lang w:eastAsia="en-US"/>
        </w:rPr>
      </w:pP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3. Общественные обсуждения в форме общественных слушаний  предусматривают проведение мероприятия в специально отведенном или приспособленном для этого месте</w:t>
      </w:r>
      <w:r w:rsidR="00EC2F6D" w:rsidRPr="00437E4B">
        <w:rPr>
          <w:rFonts w:eastAsiaTheme="minorHAnsi"/>
          <w:lang w:eastAsia="en-US"/>
        </w:rPr>
        <w:t>.</w:t>
      </w: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3.1. Обществ</w:t>
      </w:r>
      <w:r w:rsidR="00205AED" w:rsidRPr="00437E4B">
        <w:rPr>
          <w:rFonts w:eastAsiaTheme="minorHAnsi"/>
          <w:lang w:eastAsia="en-US"/>
        </w:rPr>
        <w:t>енные слушания предусматривают з</w:t>
      </w:r>
      <w:r w:rsidRPr="00437E4B">
        <w:rPr>
          <w:rFonts w:eastAsiaTheme="minorHAnsi"/>
          <w:lang w:eastAsia="en-US"/>
        </w:rPr>
        <w:t>аблаговременное обеспечение ознакомления участников общественных слушаний с ма</w:t>
      </w:r>
      <w:r w:rsidR="00AA6218" w:rsidRPr="00437E4B">
        <w:rPr>
          <w:rFonts w:eastAsiaTheme="minorHAnsi"/>
          <w:lang w:eastAsia="en-US"/>
        </w:rPr>
        <w:t xml:space="preserve">териалами по </w:t>
      </w:r>
      <w:r w:rsidR="00205AED" w:rsidRPr="00437E4B">
        <w:rPr>
          <w:rFonts w:eastAsiaTheme="minorHAnsi"/>
          <w:lang w:eastAsia="en-US"/>
        </w:rPr>
        <w:t>теме общественных слушаний</w:t>
      </w:r>
      <w:r w:rsidR="00AA6218" w:rsidRPr="00437E4B">
        <w:rPr>
          <w:rFonts w:eastAsiaTheme="minorHAnsi"/>
          <w:lang w:eastAsia="en-US"/>
        </w:rPr>
        <w:t>.</w:t>
      </w: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3.2. Ознакомление участников общественных слушаний с материалами, подлежащими общественному обсуждению, обеспечивает заказчик</w:t>
      </w:r>
      <w:r w:rsidR="00E75788" w:rsidRPr="00437E4B">
        <w:rPr>
          <w:rFonts w:eastAsiaTheme="minorHAnsi"/>
          <w:lang w:eastAsia="en-US"/>
        </w:rPr>
        <w:t xml:space="preserve"> </w:t>
      </w:r>
      <w:r w:rsidRPr="00437E4B">
        <w:rPr>
          <w:rFonts w:eastAsiaTheme="minorHAnsi"/>
          <w:lang w:eastAsia="en-US"/>
        </w:rPr>
        <w:t xml:space="preserve"> </w:t>
      </w:r>
      <w:r w:rsidR="00EC2F6D" w:rsidRPr="00437E4B">
        <w:rPr>
          <w:rFonts w:eastAsiaTheme="minorHAnsi"/>
          <w:lang w:eastAsia="en-US"/>
        </w:rPr>
        <w:t xml:space="preserve">не менее чем за 30 дней до даты проведения общественных слушаний. </w:t>
      </w:r>
      <w:r w:rsidRPr="00437E4B">
        <w:rPr>
          <w:rFonts w:eastAsiaTheme="minorHAnsi"/>
          <w:lang w:eastAsia="en-US"/>
        </w:rPr>
        <w:t xml:space="preserve">Заказчик определяет место и время, где участники общественных слушаний могут заблаговременно до проведения </w:t>
      </w:r>
      <w:r w:rsidR="007B7990" w:rsidRPr="00437E4B">
        <w:rPr>
          <w:rFonts w:eastAsiaTheme="minorHAnsi"/>
          <w:lang w:eastAsia="en-US"/>
        </w:rPr>
        <w:t xml:space="preserve">общественных слушаний </w:t>
      </w:r>
      <w:r w:rsidRPr="00437E4B">
        <w:rPr>
          <w:rFonts w:eastAsiaTheme="minorHAnsi"/>
          <w:lang w:eastAsia="en-US"/>
        </w:rPr>
        <w:t>ознакомиться с указанными материалами.</w:t>
      </w: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3.3. Заказчик обязан обеспечить свободный доступ граждан к материалам, в отношении которых проводятся общественные слушания. Материалы могут быть размещены в городских библиотеках, читальных залах, приемных и других</w:t>
      </w:r>
      <w:r w:rsidR="009B47B8" w:rsidRPr="00437E4B">
        <w:rPr>
          <w:rFonts w:eastAsiaTheme="minorHAnsi"/>
          <w:lang w:eastAsia="en-US"/>
        </w:rPr>
        <w:t xml:space="preserve"> общественных местах, а также на официальном сайте </w:t>
      </w:r>
      <w:r w:rsidR="00654979" w:rsidRPr="00437E4B">
        <w:rPr>
          <w:rFonts w:eastAsiaTheme="minorHAnsi"/>
          <w:lang w:eastAsia="en-US"/>
        </w:rPr>
        <w:t>городского округа Домодедово</w:t>
      </w:r>
      <w:r w:rsidR="00AA25B6" w:rsidRPr="00437E4B">
        <w:rPr>
          <w:rFonts w:eastAsiaTheme="minorHAnsi"/>
          <w:lang w:eastAsia="en-US"/>
        </w:rPr>
        <w:t>,</w:t>
      </w:r>
      <w:r w:rsidR="009B47B8" w:rsidRPr="00437E4B">
        <w:rPr>
          <w:rFonts w:eastAsiaTheme="minorHAnsi"/>
          <w:lang w:eastAsia="en-US"/>
        </w:rPr>
        <w:t xml:space="preserve"> </w:t>
      </w:r>
      <w:r w:rsidR="00943EEA" w:rsidRPr="00437E4B">
        <w:t xml:space="preserve">в виде текстовых и табличных файлов, подготовленных в офисных системах, реализующих стандарт ГОСТ Р ИСО/МЭК 26300-2010 «Информационная технология. Формат </w:t>
      </w:r>
      <w:r w:rsidR="00943EEA" w:rsidRPr="00437E4B">
        <w:rPr>
          <w:lang w:val="en-US"/>
        </w:rPr>
        <w:t>Open</w:t>
      </w:r>
      <w:r w:rsidR="00943EEA" w:rsidRPr="00437E4B">
        <w:t xml:space="preserve"> </w:t>
      </w:r>
      <w:r w:rsidR="00943EEA" w:rsidRPr="00437E4B">
        <w:rPr>
          <w:lang w:val="en-US"/>
        </w:rPr>
        <w:t>Document</w:t>
      </w:r>
      <w:r w:rsidR="00943EEA" w:rsidRPr="00437E4B">
        <w:t xml:space="preserve"> для офисных приложений» (</w:t>
      </w:r>
      <w:r w:rsidR="00943EEA" w:rsidRPr="00437E4B">
        <w:rPr>
          <w:lang w:val="en-US"/>
        </w:rPr>
        <w:t>Microsoft</w:t>
      </w:r>
      <w:r w:rsidR="00943EEA" w:rsidRPr="00437E4B">
        <w:t xml:space="preserve"> </w:t>
      </w:r>
      <w:r w:rsidR="00943EEA" w:rsidRPr="00437E4B">
        <w:rPr>
          <w:lang w:val="en-US"/>
        </w:rPr>
        <w:t>Office</w:t>
      </w:r>
      <w:r w:rsidR="00943EEA" w:rsidRPr="00437E4B">
        <w:t xml:space="preserve">, </w:t>
      </w:r>
      <w:r w:rsidR="00943EEA" w:rsidRPr="00437E4B">
        <w:rPr>
          <w:lang w:val="en-US"/>
        </w:rPr>
        <w:t>Apache</w:t>
      </w:r>
      <w:r w:rsidR="00943EEA" w:rsidRPr="00437E4B">
        <w:t xml:space="preserve"> </w:t>
      </w:r>
      <w:r w:rsidR="00943EEA" w:rsidRPr="00437E4B">
        <w:rPr>
          <w:lang w:val="en-US"/>
        </w:rPr>
        <w:t>OpenOffice</w:t>
      </w:r>
      <w:r w:rsidR="00943EEA" w:rsidRPr="00437E4B">
        <w:t>, LibreOffice и др.) в форматах, предусмотренных указанным стандартом или преобразуемых к ним (*.</w:t>
      </w:r>
      <w:r w:rsidR="00943EEA" w:rsidRPr="00437E4B">
        <w:rPr>
          <w:lang w:val="en-US"/>
        </w:rPr>
        <w:t>docx</w:t>
      </w:r>
      <w:r w:rsidR="00943EEA" w:rsidRPr="00437E4B">
        <w:t>, *.</w:t>
      </w:r>
      <w:r w:rsidR="00943EEA" w:rsidRPr="00437E4B">
        <w:rPr>
          <w:lang w:val="en-US"/>
        </w:rPr>
        <w:t>rtf</w:t>
      </w:r>
      <w:r w:rsidR="00943EEA" w:rsidRPr="00437E4B">
        <w:t>, *.</w:t>
      </w:r>
      <w:r w:rsidR="00943EEA" w:rsidRPr="00437E4B">
        <w:rPr>
          <w:lang w:val="en-US"/>
        </w:rPr>
        <w:t>odt</w:t>
      </w:r>
      <w:r w:rsidR="00943EEA" w:rsidRPr="00437E4B">
        <w:t>, *.</w:t>
      </w:r>
      <w:r w:rsidR="00943EEA" w:rsidRPr="00437E4B">
        <w:rPr>
          <w:lang w:val="en-US"/>
        </w:rPr>
        <w:t>xls</w:t>
      </w:r>
      <w:r w:rsidR="00943EEA" w:rsidRPr="00437E4B">
        <w:t>, *.</w:t>
      </w:r>
      <w:r w:rsidR="00943EEA" w:rsidRPr="00437E4B">
        <w:rPr>
          <w:lang w:val="en-US"/>
        </w:rPr>
        <w:t>xlsx</w:t>
      </w:r>
      <w:r w:rsidR="00943EEA" w:rsidRPr="00437E4B">
        <w:t>, *.</w:t>
      </w:r>
      <w:r w:rsidR="00943EEA" w:rsidRPr="00437E4B">
        <w:rPr>
          <w:lang w:val="en-US"/>
        </w:rPr>
        <w:t>ods</w:t>
      </w:r>
      <w:r w:rsidR="00943EEA" w:rsidRPr="00437E4B">
        <w:t>)</w:t>
      </w:r>
      <w:r w:rsidRPr="00437E4B">
        <w:rPr>
          <w:rFonts w:eastAsiaTheme="minorHAnsi"/>
          <w:lang w:eastAsia="en-US"/>
        </w:rPr>
        <w:t>.</w:t>
      </w: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3.</w:t>
      </w:r>
      <w:r w:rsidR="009B47B8" w:rsidRPr="00437E4B">
        <w:rPr>
          <w:rFonts w:eastAsiaTheme="minorHAnsi"/>
          <w:lang w:eastAsia="en-US"/>
        </w:rPr>
        <w:t>4</w:t>
      </w:r>
      <w:r w:rsidRPr="00437E4B">
        <w:rPr>
          <w:rFonts w:eastAsiaTheme="minorHAnsi"/>
          <w:lang w:eastAsia="en-US"/>
        </w:rPr>
        <w:t xml:space="preserve">. Заказчик на период проведения </w:t>
      </w:r>
      <w:r w:rsidR="007B7990" w:rsidRPr="00437E4B">
        <w:rPr>
          <w:rFonts w:eastAsiaTheme="minorHAnsi"/>
          <w:lang w:eastAsia="en-US"/>
        </w:rPr>
        <w:t xml:space="preserve">общественных слушаний </w:t>
      </w:r>
      <w:r w:rsidRPr="00437E4B">
        <w:rPr>
          <w:rFonts w:eastAsiaTheme="minorHAnsi"/>
          <w:lang w:eastAsia="en-US"/>
        </w:rPr>
        <w:t>обеспечивает наличие помещения для его проведения, а также по необходимости техническое оборудование (микрофоны, звуковое оборудование, компьютеры, проекторы и прочее).</w:t>
      </w: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t>3.</w:t>
      </w:r>
      <w:r w:rsidR="009B47B8" w:rsidRPr="00437E4B">
        <w:rPr>
          <w:rFonts w:eastAsiaTheme="minorHAnsi"/>
          <w:lang w:eastAsia="en-US"/>
        </w:rPr>
        <w:t>5</w:t>
      </w:r>
      <w:r w:rsidRPr="00437E4B">
        <w:rPr>
          <w:rFonts w:eastAsiaTheme="minorHAnsi"/>
          <w:lang w:eastAsia="en-US"/>
        </w:rPr>
        <w:t xml:space="preserve">. </w:t>
      </w:r>
      <w:r w:rsidR="00205AED" w:rsidRPr="00437E4B">
        <w:rPr>
          <w:rFonts w:eastAsiaTheme="minorHAnsi"/>
          <w:lang w:eastAsia="en-US"/>
        </w:rPr>
        <w:t>О</w:t>
      </w:r>
      <w:r w:rsidRPr="00437E4B">
        <w:rPr>
          <w:rFonts w:eastAsiaTheme="minorHAnsi"/>
          <w:lang w:eastAsia="en-US"/>
        </w:rPr>
        <w:t>бщественны</w:t>
      </w:r>
      <w:r w:rsidR="00205AED" w:rsidRPr="00437E4B">
        <w:rPr>
          <w:rFonts w:eastAsiaTheme="minorHAnsi"/>
          <w:lang w:eastAsia="en-US"/>
        </w:rPr>
        <w:t>е</w:t>
      </w:r>
      <w:r w:rsidRPr="00437E4B">
        <w:rPr>
          <w:rFonts w:eastAsiaTheme="minorHAnsi"/>
          <w:lang w:eastAsia="en-US"/>
        </w:rPr>
        <w:t xml:space="preserve"> слушани</w:t>
      </w:r>
      <w:r w:rsidR="00205AED" w:rsidRPr="00437E4B">
        <w:rPr>
          <w:rFonts w:eastAsiaTheme="minorHAnsi"/>
          <w:lang w:eastAsia="en-US"/>
        </w:rPr>
        <w:t>я</w:t>
      </w:r>
      <w:r w:rsidRPr="00437E4B">
        <w:rPr>
          <w:rFonts w:eastAsiaTheme="minorHAnsi"/>
          <w:lang w:eastAsia="en-US"/>
        </w:rPr>
        <w:t xml:space="preserve"> должн</w:t>
      </w:r>
      <w:r w:rsidR="00205AED" w:rsidRPr="00437E4B">
        <w:rPr>
          <w:rFonts w:eastAsiaTheme="minorHAnsi"/>
          <w:lang w:eastAsia="en-US"/>
        </w:rPr>
        <w:t>ы</w:t>
      </w:r>
      <w:r w:rsidRPr="00437E4B">
        <w:rPr>
          <w:rFonts w:eastAsiaTheme="minorHAnsi"/>
          <w:lang w:eastAsia="en-US"/>
        </w:rPr>
        <w:t xml:space="preserve"> проводиться в отапливаемом, электрифицированном помещении, </w:t>
      </w:r>
      <w:r w:rsidR="001074E8" w:rsidRPr="00437E4B">
        <w:rPr>
          <w:rFonts w:eastAsiaTheme="minorHAnsi"/>
          <w:lang w:eastAsia="en-US"/>
        </w:rPr>
        <w:t xml:space="preserve">расположенном </w:t>
      </w:r>
      <w:r w:rsidRPr="00437E4B">
        <w:rPr>
          <w:rFonts w:eastAsiaTheme="minorHAnsi"/>
          <w:lang w:eastAsia="en-US"/>
        </w:rPr>
        <w:t>в транспортной доступности.</w:t>
      </w:r>
    </w:p>
    <w:p w:rsidR="004066FB" w:rsidRPr="00437E4B" w:rsidRDefault="004066FB" w:rsidP="00437E4B">
      <w:pPr>
        <w:tabs>
          <w:tab w:val="left" w:pos="1134"/>
        </w:tabs>
        <w:autoSpaceDE w:val="0"/>
        <w:autoSpaceDN w:val="0"/>
        <w:adjustRightInd w:val="0"/>
        <w:ind w:firstLine="709"/>
        <w:jc w:val="both"/>
        <w:rPr>
          <w:rFonts w:eastAsiaTheme="minorHAnsi"/>
          <w:lang w:eastAsia="en-US"/>
        </w:rPr>
      </w:pPr>
      <w:r w:rsidRPr="00437E4B">
        <w:rPr>
          <w:rFonts w:eastAsiaTheme="minorHAnsi"/>
          <w:lang w:eastAsia="en-US"/>
        </w:rPr>
        <w:lastRenderedPageBreak/>
        <w:t>3.</w:t>
      </w:r>
      <w:r w:rsidR="009B47B8" w:rsidRPr="00437E4B">
        <w:rPr>
          <w:rFonts w:eastAsiaTheme="minorHAnsi"/>
          <w:lang w:eastAsia="en-US"/>
        </w:rPr>
        <w:t>6</w:t>
      </w:r>
      <w:r w:rsidRPr="00437E4B">
        <w:rPr>
          <w:rFonts w:eastAsiaTheme="minorHAnsi"/>
          <w:lang w:eastAsia="en-US"/>
        </w:rPr>
        <w:t xml:space="preserve">. За три дня до начала </w:t>
      </w:r>
      <w:r w:rsidR="007B7990" w:rsidRPr="00437E4B">
        <w:rPr>
          <w:rFonts w:eastAsiaTheme="minorHAnsi"/>
          <w:lang w:eastAsia="en-US"/>
        </w:rPr>
        <w:t xml:space="preserve">общественных слушаний </w:t>
      </w:r>
      <w:r w:rsidRPr="00437E4B">
        <w:rPr>
          <w:rFonts w:eastAsiaTheme="minorHAnsi"/>
          <w:lang w:eastAsia="en-US"/>
        </w:rPr>
        <w:t>заказчик готовит и направляет председателю комиссии по проведению общественных обсуждений проект регламента для согласования, в котором должны быть определены:</w:t>
      </w:r>
    </w:p>
    <w:p w:rsidR="004066FB" w:rsidRPr="00437E4B" w:rsidRDefault="003D18D4" w:rsidP="00044A09">
      <w:pPr>
        <w:tabs>
          <w:tab w:val="left" w:pos="1134"/>
        </w:tabs>
        <w:autoSpaceDE w:val="0"/>
        <w:autoSpaceDN w:val="0"/>
        <w:adjustRightInd w:val="0"/>
        <w:ind w:firstLine="567"/>
        <w:jc w:val="both"/>
        <w:rPr>
          <w:rFonts w:eastAsiaTheme="minorHAnsi"/>
          <w:lang w:eastAsia="en-US"/>
        </w:rPr>
      </w:pPr>
      <w:r w:rsidRPr="00437E4B">
        <w:rPr>
          <w:rFonts w:eastAsiaTheme="minorHAnsi"/>
          <w:lang w:eastAsia="en-US"/>
        </w:rPr>
        <w:t>-</w:t>
      </w:r>
      <w:r w:rsidR="004066FB" w:rsidRPr="00437E4B">
        <w:rPr>
          <w:rFonts w:eastAsiaTheme="minorHAnsi"/>
          <w:lang w:eastAsia="en-US"/>
        </w:rPr>
        <w:t xml:space="preserve"> </w:t>
      </w:r>
      <w:r w:rsidRPr="00437E4B">
        <w:rPr>
          <w:rFonts w:eastAsiaTheme="minorHAnsi"/>
          <w:lang w:eastAsia="en-US"/>
        </w:rPr>
        <w:t>с</w:t>
      </w:r>
      <w:r w:rsidR="004066FB" w:rsidRPr="00437E4B">
        <w:rPr>
          <w:rFonts w:eastAsiaTheme="minorHAnsi"/>
          <w:lang w:eastAsia="en-US"/>
        </w:rPr>
        <w:t>писок докладчиков (содокладчиков) п</w:t>
      </w:r>
      <w:r w:rsidR="00CA28F4" w:rsidRPr="00437E4B">
        <w:rPr>
          <w:rFonts w:eastAsiaTheme="minorHAnsi"/>
          <w:lang w:eastAsia="en-US"/>
        </w:rPr>
        <w:t xml:space="preserve">о </w:t>
      </w:r>
      <w:r w:rsidR="001B4940" w:rsidRPr="00437E4B">
        <w:rPr>
          <w:rFonts w:eastAsiaTheme="minorHAnsi"/>
          <w:lang w:eastAsia="en-US"/>
        </w:rPr>
        <w:t>теме общественных слушаний</w:t>
      </w:r>
      <w:r w:rsidRPr="00437E4B">
        <w:rPr>
          <w:rFonts w:eastAsiaTheme="minorHAnsi"/>
          <w:lang w:eastAsia="en-US"/>
        </w:rPr>
        <w:t>;</w:t>
      </w:r>
    </w:p>
    <w:p w:rsidR="004066FB" w:rsidRPr="00437E4B" w:rsidRDefault="003D18D4" w:rsidP="00044A09">
      <w:pPr>
        <w:tabs>
          <w:tab w:val="left" w:pos="1134"/>
        </w:tabs>
        <w:autoSpaceDE w:val="0"/>
        <w:autoSpaceDN w:val="0"/>
        <w:adjustRightInd w:val="0"/>
        <w:ind w:firstLine="567"/>
        <w:jc w:val="both"/>
        <w:rPr>
          <w:rFonts w:eastAsiaTheme="minorHAnsi"/>
          <w:lang w:eastAsia="en-US"/>
        </w:rPr>
      </w:pPr>
      <w:r w:rsidRPr="00437E4B">
        <w:rPr>
          <w:rFonts w:eastAsiaTheme="minorHAnsi"/>
          <w:lang w:eastAsia="en-US"/>
        </w:rPr>
        <w:t>- п</w:t>
      </w:r>
      <w:r w:rsidR="004066FB" w:rsidRPr="00437E4B">
        <w:rPr>
          <w:rFonts w:eastAsiaTheme="minorHAnsi"/>
          <w:lang w:eastAsia="en-US"/>
        </w:rPr>
        <w:t>еречень замечаний и предложений, поступивших от участников общественных слушаний, по обсуждени</w:t>
      </w:r>
      <w:r w:rsidR="00CA28F4" w:rsidRPr="00437E4B">
        <w:rPr>
          <w:rFonts w:eastAsiaTheme="minorHAnsi"/>
          <w:lang w:eastAsia="en-US"/>
        </w:rPr>
        <w:t xml:space="preserve">ю материалов </w:t>
      </w:r>
      <w:r w:rsidR="005B6385" w:rsidRPr="00437E4B">
        <w:rPr>
          <w:rFonts w:eastAsiaTheme="minorHAnsi"/>
          <w:lang w:eastAsia="en-US"/>
        </w:rPr>
        <w:t xml:space="preserve">и документации по </w:t>
      </w:r>
      <w:r w:rsidR="00B335E5" w:rsidRPr="00437E4B">
        <w:rPr>
          <w:rFonts w:eastAsiaTheme="minorHAnsi"/>
          <w:lang w:eastAsia="en-US"/>
        </w:rPr>
        <w:t>планируемой (</w:t>
      </w:r>
      <w:r w:rsidR="005B6385" w:rsidRPr="00437E4B">
        <w:rPr>
          <w:rFonts w:eastAsiaTheme="minorHAnsi"/>
          <w:lang w:eastAsia="en-US"/>
        </w:rPr>
        <w:t>намечаемой</w:t>
      </w:r>
      <w:r w:rsidR="00B335E5" w:rsidRPr="00437E4B">
        <w:rPr>
          <w:rFonts w:eastAsiaTheme="minorHAnsi"/>
          <w:lang w:eastAsia="en-US"/>
        </w:rPr>
        <w:t>)</w:t>
      </w:r>
      <w:r w:rsidR="005B6385" w:rsidRPr="00437E4B">
        <w:rPr>
          <w:rFonts w:eastAsiaTheme="minorHAnsi"/>
          <w:lang w:eastAsia="en-US"/>
        </w:rPr>
        <w:t xml:space="preserve"> хозяйственной и иной деятельности</w:t>
      </w:r>
      <w:r w:rsidRPr="00437E4B">
        <w:rPr>
          <w:rFonts w:eastAsiaTheme="minorHAnsi"/>
          <w:lang w:eastAsia="en-US"/>
        </w:rPr>
        <w:t>;</w:t>
      </w:r>
    </w:p>
    <w:p w:rsidR="004066FB" w:rsidRPr="00437E4B" w:rsidRDefault="003D18D4" w:rsidP="00044A09">
      <w:pPr>
        <w:tabs>
          <w:tab w:val="left" w:pos="1134"/>
        </w:tabs>
        <w:autoSpaceDE w:val="0"/>
        <w:autoSpaceDN w:val="0"/>
        <w:adjustRightInd w:val="0"/>
        <w:ind w:firstLine="567"/>
        <w:jc w:val="both"/>
        <w:rPr>
          <w:rFonts w:eastAsiaTheme="minorHAnsi"/>
          <w:lang w:eastAsia="en-US"/>
        </w:rPr>
      </w:pPr>
      <w:r w:rsidRPr="00437E4B">
        <w:rPr>
          <w:rFonts w:eastAsiaTheme="minorHAnsi"/>
          <w:lang w:eastAsia="en-US"/>
        </w:rPr>
        <w:t>-</w:t>
      </w:r>
      <w:r w:rsidR="004066FB" w:rsidRPr="00437E4B">
        <w:rPr>
          <w:rFonts w:eastAsiaTheme="minorHAnsi"/>
          <w:lang w:eastAsia="en-US"/>
        </w:rPr>
        <w:t xml:space="preserve"> </w:t>
      </w:r>
      <w:r w:rsidRPr="00437E4B">
        <w:rPr>
          <w:rFonts w:eastAsiaTheme="minorHAnsi"/>
          <w:lang w:eastAsia="en-US"/>
        </w:rPr>
        <w:t>м</w:t>
      </w:r>
      <w:r w:rsidR="004066FB" w:rsidRPr="00437E4B">
        <w:rPr>
          <w:rFonts w:eastAsiaTheme="minorHAnsi"/>
          <w:lang w:eastAsia="en-US"/>
        </w:rPr>
        <w:t>отивированные ответы, подготовленные на основе обобщения поступивших замечан</w:t>
      </w:r>
      <w:r w:rsidR="00CA28F4" w:rsidRPr="00437E4B">
        <w:rPr>
          <w:rFonts w:eastAsiaTheme="minorHAnsi"/>
          <w:lang w:eastAsia="en-US"/>
        </w:rPr>
        <w:t>ий и предложений общественности</w:t>
      </w:r>
      <w:r w:rsidRPr="00437E4B">
        <w:rPr>
          <w:rFonts w:eastAsiaTheme="minorHAnsi"/>
          <w:lang w:eastAsia="en-US"/>
        </w:rPr>
        <w:t>;</w:t>
      </w:r>
    </w:p>
    <w:p w:rsidR="004066FB" w:rsidRPr="00437E4B" w:rsidRDefault="004066FB" w:rsidP="00044A09">
      <w:pPr>
        <w:tabs>
          <w:tab w:val="left" w:pos="1134"/>
        </w:tabs>
        <w:autoSpaceDE w:val="0"/>
        <w:autoSpaceDN w:val="0"/>
        <w:adjustRightInd w:val="0"/>
        <w:ind w:firstLine="567"/>
        <w:jc w:val="both"/>
        <w:rPr>
          <w:rFonts w:eastAsiaTheme="minorHAnsi"/>
          <w:lang w:eastAsia="en-US"/>
        </w:rPr>
      </w:pPr>
      <w:r w:rsidRPr="00437E4B">
        <w:rPr>
          <w:rFonts w:eastAsiaTheme="minorHAnsi"/>
          <w:lang w:eastAsia="en-US"/>
        </w:rPr>
        <w:t>3.</w:t>
      </w:r>
      <w:r w:rsidR="00A169AE" w:rsidRPr="00437E4B">
        <w:rPr>
          <w:rFonts w:eastAsiaTheme="minorHAnsi"/>
          <w:lang w:eastAsia="en-US"/>
        </w:rPr>
        <w:t>7</w:t>
      </w:r>
      <w:r w:rsidRPr="00437E4B">
        <w:rPr>
          <w:rFonts w:eastAsiaTheme="minorHAnsi"/>
          <w:lang w:eastAsia="en-US"/>
        </w:rPr>
        <w:t>. Ответственность за обеспечение безопасности участников общественных слушаний и соблюдение правопорядка несет заказчик.</w:t>
      </w:r>
    </w:p>
    <w:p w:rsidR="004066FB" w:rsidRPr="00437E4B" w:rsidRDefault="004066FB" w:rsidP="00044A09">
      <w:pPr>
        <w:tabs>
          <w:tab w:val="left" w:pos="1134"/>
        </w:tabs>
        <w:autoSpaceDE w:val="0"/>
        <w:autoSpaceDN w:val="0"/>
        <w:adjustRightInd w:val="0"/>
        <w:ind w:firstLine="567"/>
        <w:jc w:val="both"/>
        <w:rPr>
          <w:rFonts w:eastAsiaTheme="minorHAnsi"/>
          <w:lang w:eastAsia="en-US"/>
        </w:rPr>
      </w:pPr>
      <w:r w:rsidRPr="00437E4B">
        <w:rPr>
          <w:rFonts w:eastAsiaTheme="minorHAnsi"/>
          <w:lang w:eastAsia="en-US"/>
        </w:rPr>
        <w:t>3.</w:t>
      </w:r>
      <w:r w:rsidR="00A169AE" w:rsidRPr="00437E4B">
        <w:rPr>
          <w:rFonts w:eastAsiaTheme="minorHAnsi"/>
          <w:lang w:eastAsia="en-US"/>
        </w:rPr>
        <w:t>8</w:t>
      </w:r>
      <w:r w:rsidRPr="00437E4B">
        <w:rPr>
          <w:rFonts w:eastAsiaTheme="minorHAnsi"/>
          <w:lang w:eastAsia="en-US"/>
        </w:rPr>
        <w:t xml:space="preserve">. Заказчик в день проведения </w:t>
      </w:r>
      <w:r w:rsidR="001B4940" w:rsidRPr="00437E4B">
        <w:rPr>
          <w:rFonts w:eastAsiaTheme="minorHAnsi"/>
          <w:lang w:eastAsia="en-US"/>
        </w:rPr>
        <w:t xml:space="preserve">общественных слушаний </w:t>
      </w:r>
      <w:r w:rsidR="00E75788" w:rsidRPr="00437E4B">
        <w:rPr>
          <w:rFonts w:eastAsiaTheme="minorHAnsi"/>
          <w:lang w:eastAsia="en-US"/>
        </w:rPr>
        <w:t>до начала регистрации участников</w:t>
      </w:r>
      <w:r w:rsidRPr="00437E4B">
        <w:rPr>
          <w:rFonts w:eastAsiaTheme="minorHAnsi"/>
          <w:lang w:eastAsia="en-US"/>
        </w:rPr>
        <w:t xml:space="preserve"> готовит помещение</w:t>
      </w:r>
      <w:r w:rsidR="00E82D1D" w:rsidRPr="00437E4B">
        <w:rPr>
          <w:rFonts w:eastAsiaTheme="minorHAnsi"/>
          <w:lang w:eastAsia="en-US"/>
        </w:rPr>
        <w:t>,</w:t>
      </w:r>
      <w:r w:rsidR="00E75788" w:rsidRPr="00437E4B">
        <w:rPr>
          <w:rFonts w:eastAsiaTheme="minorHAnsi"/>
          <w:lang w:eastAsia="en-US"/>
        </w:rPr>
        <w:t xml:space="preserve"> </w:t>
      </w:r>
      <w:r w:rsidRPr="00437E4B">
        <w:rPr>
          <w:rFonts w:eastAsiaTheme="minorHAnsi"/>
          <w:lang w:eastAsia="en-US"/>
        </w:rPr>
        <w:t>настраивает оборудование</w:t>
      </w:r>
      <w:r w:rsidR="00A169AE" w:rsidRPr="00437E4B">
        <w:rPr>
          <w:rFonts w:eastAsiaTheme="minorHAnsi"/>
          <w:lang w:eastAsia="en-US"/>
        </w:rPr>
        <w:t>, необходимое для</w:t>
      </w:r>
      <w:r w:rsidR="00E82D1D" w:rsidRPr="00437E4B">
        <w:rPr>
          <w:rFonts w:eastAsiaTheme="minorHAnsi"/>
          <w:lang w:eastAsia="en-US"/>
        </w:rPr>
        <w:t xml:space="preserve"> проведения</w:t>
      </w:r>
      <w:r w:rsidR="00A169AE" w:rsidRPr="00437E4B">
        <w:rPr>
          <w:rFonts w:eastAsiaTheme="minorHAnsi"/>
          <w:lang w:eastAsia="en-US"/>
        </w:rPr>
        <w:t xml:space="preserve"> общественных слушаний</w:t>
      </w:r>
      <w:r w:rsidRPr="00437E4B">
        <w:rPr>
          <w:rFonts w:eastAsiaTheme="minorHAnsi"/>
          <w:lang w:eastAsia="en-US"/>
        </w:rPr>
        <w:t>.</w:t>
      </w:r>
    </w:p>
    <w:p w:rsidR="00E05D46" w:rsidRPr="00437E4B" w:rsidRDefault="004066FB" w:rsidP="00044A09">
      <w:pPr>
        <w:tabs>
          <w:tab w:val="left" w:pos="1134"/>
        </w:tabs>
        <w:autoSpaceDE w:val="0"/>
        <w:autoSpaceDN w:val="0"/>
        <w:adjustRightInd w:val="0"/>
        <w:ind w:firstLine="567"/>
        <w:jc w:val="both"/>
        <w:rPr>
          <w:rFonts w:eastAsiaTheme="minorHAnsi"/>
          <w:lang w:eastAsia="en-US"/>
        </w:rPr>
      </w:pPr>
      <w:r w:rsidRPr="00437E4B">
        <w:rPr>
          <w:rFonts w:eastAsiaTheme="minorHAnsi"/>
          <w:lang w:eastAsia="en-US"/>
        </w:rPr>
        <w:t>3.</w:t>
      </w:r>
      <w:r w:rsidR="00A169AE" w:rsidRPr="00437E4B">
        <w:rPr>
          <w:rFonts w:eastAsiaTheme="minorHAnsi"/>
          <w:lang w:eastAsia="en-US"/>
        </w:rPr>
        <w:t>9.</w:t>
      </w:r>
      <w:r w:rsidRPr="00437E4B">
        <w:rPr>
          <w:rFonts w:eastAsiaTheme="minorHAnsi"/>
          <w:lang w:eastAsia="en-US"/>
        </w:rPr>
        <w:t xml:space="preserve"> Заказчик </w:t>
      </w:r>
      <w:r w:rsidR="00E82D1D" w:rsidRPr="00437E4B">
        <w:rPr>
          <w:rFonts w:eastAsiaTheme="minorHAnsi"/>
          <w:lang w:eastAsia="en-US"/>
        </w:rPr>
        <w:t xml:space="preserve">приступает к </w:t>
      </w:r>
      <w:r w:rsidRPr="00437E4B">
        <w:rPr>
          <w:rFonts w:eastAsiaTheme="minorHAnsi"/>
          <w:lang w:eastAsia="en-US"/>
        </w:rPr>
        <w:t>регистраци</w:t>
      </w:r>
      <w:r w:rsidR="00E82D1D" w:rsidRPr="00437E4B">
        <w:rPr>
          <w:rFonts w:eastAsiaTheme="minorHAnsi"/>
          <w:lang w:eastAsia="en-US"/>
        </w:rPr>
        <w:t>и</w:t>
      </w:r>
      <w:r w:rsidRPr="00437E4B">
        <w:rPr>
          <w:rFonts w:eastAsiaTheme="minorHAnsi"/>
          <w:lang w:eastAsia="en-US"/>
        </w:rPr>
        <w:t xml:space="preserve"> участников </w:t>
      </w:r>
      <w:r w:rsidR="001B4940" w:rsidRPr="00437E4B">
        <w:rPr>
          <w:rFonts w:eastAsiaTheme="minorHAnsi"/>
          <w:lang w:eastAsia="en-US"/>
        </w:rPr>
        <w:t xml:space="preserve">общественных слушаний </w:t>
      </w:r>
      <w:r w:rsidRPr="00437E4B">
        <w:rPr>
          <w:rFonts w:eastAsiaTheme="minorHAnsi"/>
          <w:lang w:eastAsia="en-US"/>
        </w:rPr>
        <w:t xml:space="preserve">за </w:t>
      </w:r>
      <w:r w:rsidR="00E82D1D" w:rsidRPr="00437E4B">
        <w:rPr>
          <w:rFonts w:eastAsiaTheme="minorHAnsi"/>
          <w:lang w:eastAsia="en-US"/>
        </w:rPr>
        <w:t>2</w:t>
      </w:r>
      <w:r w:rsidRPr="00437E4B">
        <w:rPr>
          <w:rFonts w:eastAsiaTheme="minorHAnsi"/>
          <w:lang w:eastAsia="en-US"/>
        </w:rPr>
        <w:t xml:space="preserve"> час</w:t>
      </w:r>
      <w:r w:rsidR="00E05D46" w:rsidRPr="00437E4B">
        <w:rPr>
          <w:rFonts w:eastAsiaTheme="minorHAnsi"/>
          <w:lang w:eastAsia="en-US"/>
        </w:rPr>
        <w:t>а</w:t>
      </w:r>
      <w:r w:rsidRPr="00437E4B">
        <w:rPr>
          <w:rFonts w:eastAsiaTheme="minorHAnsi"/>
          <w:lang w:eastAsia="en-US"/>
        </w:rPr>
        <w:t xml:space="preserve"> до начала</w:t>
      </w:r>
      <w:r w:rsidR="00E75788" w:rsidRPr="00437E4B">
        <w:rPr>
          <w:rFonts w:eastAsiaTheme="minorHAnsi"/>
          <w:lang w:eastAsia="en-US"/>
        </w:rPr>
        <w:t xml:space="preserve"> мероприятия</w:t>
      </w:r>
      <w:r w:rsidRPr="00437E4B">
        <w:rPr>
          <w:rFonts w:eastAsiaTheme="minorHAnsi"/>
          <w:lang w:eastAsia="en-US"/>
        </w:rPr>
        <w:t>.</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 xml:space="preserve">3.10. Регистрационные листы участников общественных слушаний </w:t>
      </w:r>
      <w:r w:rsidR="00F24347" w:rsidRPr="00437E4B">
        <w:rPr>
          <w:rFonts w:eastAsiaTheme="minorHAnsi"/>
          <w:lang w:eastAsia="en-US"/>
        </w:rPr>
        <w:t xml:space="preserve"> (далее – регистрационные листы) </w:t>
      </w:r>
      <w:r w:rsidRPr="00437E4B">
        <w:rPr>
          <w:rFonts w:eastAsiaTheme="minorHAnsi"/>
          <w:lang w:eastAsia="en-US"/>
        </w:rPr>
        <w:t>оформляются в табличной форме и содержат:</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а) наименование объекта общественных слушаний;</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б) дату, место проведения общественных слушаний;</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в) регистрационный номер участника общественных слушаний;</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г) фамилию, имя, отчество (при наличии) участника общественных слушаний;</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д)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A169AE" w:rsidRPr="00437E4B" w:rsidRDefault="00A169AE" w:rsidP="00437E4B">
      <w:pPr>
        <w:autoSpaceDE w:val="0"/>
        <w:autoSpaceDN w:val="0"/>
        <w:adjustRightInd w:val="0"/>
        <w:ind w:firstLine="540"/>
        <w:jc w:val="both"/>
        <w:rPr>
          <w:rFonts w:eastAsiaTheme="minorHAnsi"/>
          <w:lang w:eastAsia="en-US"/>
        </w:rPr>
      </w:pPr>
      <w:r w:rsidRPr="00437E4B">
        <w:rPr>
          <w:rFonts w:eastAsiaTheme="minorHAnsi"/>
          <w:lang w:eastAsia="en-US"/>
        </w:rPr>
        <w:t>е) наименование организации (для представителей организаций);</w:t>
      </w:r>
    </w:p>
    <w:p w:rsidR="00A169AE" w:rsidRPr="00437E4B" w:rsidRDefault="00A169AE" w:rsidP="00D63B02">
      <w:pPr>
        <w:autoSpaceDE w:val="0"/>
        <w:autoSpaceDN w:val="0"/>
        <w:adjustRightInd w:val="0"/>
        <w:ind w:firstLine="540"/>
        <w:jc w:val="both"/>
        <w:rPr>
          <w:rFonts w:eastAsiaTheme="minorHAnsi"/>
          <w:lang w:eastAsia="en-US"/>
        </w:rPr>
      </w:pPr>
      <w:r w:rsidRPr="00437E4B">
        <w:rPr>
          <w:rFonts w:eastAsiaTheme="minorHAnsi"/>
          <w:lang w:eastAsia="en-US"/>
        </w:rPr>
        <w:t>ж) подпись, согласие на обработку персональных данных (в случае проведения общественных слушаний в дистанционном формате подписи отсутствуют).</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3.</w:t>
      </w:r>
      <w:r w:rsidR="00044A09">
        <w:rPr>
          <w:rFonts w:eastAsiaTheme="minorHAnsi"/>
          <w:lang w:eastAsia="en-US"/>
        </w:rPr>
        <w:t>11</w:t>
      </w:r>
      <w:r w:rsidRPr="00437E4B">
        <w:rPr>
          <w:rFonts w:eastAsiaTheme="minorHAnsi"/>
          <w:lang w:eastAsia="en-US"/>
        </w:rPr>
        <w:t>. Общественные слушания открывает и ведет председатель комиссии, а в случае его отсутствия – член комиссии, определенный решением комиссии (далее – председательствующий).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3.</w:t>
      </w:r>
      <w:r w:rsidR="00044A09">
        <w:rPr>
          <w:rFonts w:eastAsiaTheme="minorHAnsi"/>
          <w:lang w:eastAsia="en-US"/>
        </w:rPr>
        <w:t>12</w:t>
      </w:r>
      <w:r w:rsidRPr="00437E4B">
        <w:rPr>
          <w:rFonts w:eastAsiaTheme="minorHAnsi"/>
          <w:lang w:eastAsia="en-US"/>
        </w:rPr>
        <w:t>. Председательствующий на общественных слушаниях оглашает:</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а) предмет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б) порядок и последовательность проведения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в) количество зарегистрированных участников общественных слушаний, состав приглашенных лиц;</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г) представляет докладчиков, оглашает время, отведенное на выступление участникам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д) наличие поступивших предложений и замечаний по предмету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е) иную информацию, необходимую для проведения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3.1</w:t>
      </w:r>
      <w:r w:rsidR="00044A09">
        <w:rPr>
          <w:rFonts w:eastAsiaTheme="minorHAnsi"/>
          <w:lang w:eastAsia="en-US"/>
        </w:rPr>
        <w:t>3</w:t>
      </w:r>
      <w:r w:rsidRPr="00437E4B">
        <w:rPr>
          <w:rFonts w:eastAsiaTheme="minorHAnsi"/>
          <w:lang w:eastAsia="en-US"/>
        </w:rPr>
        <w:t>. Председательствующий на общественных слушаниях предоставляет слово докладчикам по обсуждаемому предмету общественных слушаний, после чего следуют вопросы участников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Вопросы могут быть заданы как в устной, так и в письменной форме.</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Далее председательствующий на общественных слушаниях предоставляет слово в порядке очередности участникам общественных слушаний.</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Председательствующий на общественных слушаниях имеет право на внеочередное выступление.</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Участники общественных слушаний выступают только с разрешения председательствующего на общественных слушаниях.</w:t>
      </w:r>
    </w:p>
    <w:p w:rsidR="00F244A5" w:rsidRPr="00437E4B" w:rsidRDefault="00F244A5" w:rsidP="00437E4B">
      <w:pPr>
        <w:autoSpaceDE w:val="0"/>
        <w:autoSpaceDN w:val="0"/>
        <w:adjustRightInd w:val="0"/>
        <w:ind w:firstLine="540"/>
        <w:jc w:val="both"/>
        <w:rPr>
          <w:rFonts w:eastAsiaTheme="minorHAnsi"/>
          <w:lang w:eastAsia="en-US"/>
        </w:rPr>
      </w:pPr>
      <w:r w:rsidRPr="00437E4B">
        <w:rPr>
          <w:rFonts w:eastAsiaTheme="minorHAnsi"/>
          <w:lang w:eastAsia="en-US"/>
        </w:rPr>
        <w:t>3.1</w:t>
      </w:r>
      <w:r w:rsidR="00044A09">
        <w:rPr>
          <w:rFonts w:eastAsiaTheme="minorHAnsi"/>
          <w:lang w:eastAsia="en-US"/>
        </w:rPr>
        <w:t>4</w:t>
      </w:r>
      <w:r w:rsidRPr="00437E4B">
        <w:rPr>
          <w:rFonts w:eastAsiaTheme="minorHAnsi"/>
          <w:lang w:eastAsia="en-US"/>
        </w:rPr>
        <w:t xml:space="preserve">. Выступающие не вправе употреблять в своей речи грубые, оскорбительные выражения, наносящие вред чести и достоинству других лиц, призывать к незаконным </w:t>
      </w:r>
      <w:r w:rsidRPr="00437E4B">
        <w:rPr>
          <w:rFonts w:eastAsiaTheme="minorHAnsi"/>
          <w:lang w:eastAsia="en-US"/>
        </w:rPr>
        <w:lastRenderedPageBreak/>
        <w:t>действиям, использовать заведомо ложную информацию, допускать необоснованные обвинения в чей-либо адрес.</w:t>
      </w:r>
    </w:p>
    <w:p w:rsidR="00F244A5" w:rsidRPr="00437E4B" w:rsidRDefault="00F244A5"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Выступления на общественных слушаниях должны быть по предмету общественных слушаний.</w:t>
      </w:r>
    </w:p>
    <w:p w:rsidR="00C00C4A" w:rsidRPr="00437E4B" w:rsidRDefault="00F244A5" w:rsidP="00044A09">
      <w:pPr>
        <w:tabs>
          <w:tab w:val="left" w:pos="567"/>
          <w:tab w:val="left" w:pos="1134"/>
        </w:tabs>
        <w:autoSpaceDE w:val="0"/>
        <w:autoSpaceDN w:val="0"/>
        <w:adjustRightInd w:val="0"/>
        <w:ind w:firstLine="540"/>
        <w:jc w:val="both"/>
        <w:rPr>
          <w:rFonts w:eastAsiaTheme="minorHAnsi"/>
          <w:lang w:eastAsia="en-US"/>
        </w:rPr>
      </w:pPr>
      <w:r w:rsidRPr="00437E4B">
        <w:rPr>
          <w:rFonts w:eastAsiaTheme="minorHAnsi"/>
          <w:lang w:eastAsia="en-US"/>
        </w:rPr>
        <w:t>3.1</w:t>
      </w:r>
      <w:r w:rsidR="00044A09">
        <w:rPr>
          <w:rFonts w:eastAsiaTheme="minorHAnsi"/>
          <w:lang w:eastAsia="en-US"/>
        </w:rPr>
        <w:t>5</w:t>
      </w:r>
      <w:r w:rsidRPr="00437E4B">
        <w:rPr>
          <w:rFonts w:eastAsiaTheme="minorHAnsi"/>
          <w:lang w:eastAsia="en-US"/>
        </w:rPr>
        <w:t>. Участники общественных слушаний не вправе мешать проведению общественных слушаний, вмешиваться в выступления участников, прерывать их выкриками, аплодисментами.</w:t>
      </w:r>
      <w:r w:rsidR="00C00C4A" w:rsidRPr="00437E4B">
        <w:rPr>
          <w:rFonts w:eastAsiaTheme="minorHAnsi"/>
          <w:lang w:eastAsia="en-US"/>
        </w:rPr>
        <w:t xml:space="preserve"> </w:t>
      </w:r>
    </w:p>
    <w:p w:rsidR="00C00C4A" w:rsidRPr="00437E4B" w:rsidRDefault="00C00C4A" w:rsidP="00044A09">
      <w:pPr>
        <w:tabs>
          <w:tab w:val="left" w:pos="567"/>
          <w:tab w:val="left" w:pos="1134"/>
        </w:tabs>
        <w:autoSpaceDE w:val="0"/>
        <w:autoSpaceDN w:val="0"/>
        <w:adjustRightInd w:val="0"/>
        <w:ind w:firstLine="540"/>
        <w:jc w:val="both"/>
        <w:rPr>
          <w:rFonts w:eastAsiaTheme="minorHAnsi"/>
          <w:lang w:eastAsia="en-US"/>
        </w:rPr>
      </w:pPr>
      <w:r w:rsidRPr="00437E4B">
        <w:rPr>
          <w:rFonts w:eastAsiaTheme="minorHAnsi"/>
          <w:lang w:eastAsia="en-US"/>
        </w:rPr>
        <w:t>3.1</w:t>
      </w:r>
      <w:r w:rsidR="00044A09">
        <w:rPr>
          <w:rFonts w:eastAsiaTheme="minorHAnsi"/>
          <w:lang w:eastAsia="en-US"/>
        </w:rPr>
        <w:t>6</w:t>
      </w:r>
      <w:r w:rsidRPr="00437E4B">
        <w:rPr>
          <w:rFonts w:eastAsiaTheme="minorHAnsi"/>
          <w:lang w:eastAsia="en-US"/>
        </w:rPr>
        <w:t>. Председательствующий на общественных слушаниях имеет право:</w:t>
      </w:r>
    </w:p>
    <w:p w:rsidR="00C00C4A" w:rsidRPr="00437E4B" w:rsidRDefault="00B43466" w:rsidP="00044A09">
      <w:pPr>
        <w:tabs>
          <w:tab w:val="left" w:pos="567"/>
          <w:tab w:val="left" w:pos="1134"/>
        </w:tabs>
        <w:autoSpaceDE w:val="0"/>
        <w:autoSpaceDN w:val="0"/>
        <w:adjustRightInd w:val="0"/>
        <w:ind w:firstLine="540"/>
        <w:jc w:val="both"/>
        <w:rPr>
          <w:rFonts w:eastAsiaTheme="minorHAnsi"/>
          <w:lang w:eastAsia="en-US"/>
        </w:rPr>
      </w:pPr>
      <w:r w:rsidRPr="00437E4B">
        <w:rPr>
          <w:rFonts w:eastAsiaTheme="minorHAnsi"/>
          <w:lang w:eastAsia="en-US"/>
        </w:rPr>
        <w:t>а)</w:t>
      </w:r>
      <w:r w:rsidR="00C00C4A" w:rsidRPr="00437E4B">
        <w:rPr>
          <w:rFonts w:eastAsiaTheme="minorHAnsi"/>
          <w:lang w:eastAsia="en-US"/>
        </w:rPr>
        <w:t xml:space="preserve"> остановить проведение общественных слушаний в случае совершения его участниками противоправных действий;</w:t>
      </w:r>
    </w:p>
    <w:p w:rsidR="00C00C4A" w:rsidRPr="00437E4B" w:rsidRDefault="00B43466" w:rsidP="00044A09">
      <w:pPr>
        <w:tabs>
          <w:tab w:val="left" w:pos="567"/>
          <w:tab w:val="left" w:pos="1134"/>
        </w:tabs>
        <w:autoSpaceDE w:val="0"/>
        <w:autoSpaceDN w:val="0"/>
        <w:adjustRightInd w:val="0"/>
        <w:ind w:firstLine="540"/>
        <w:jc w:val="both"/>
        <w:rPr>
          <w:rFonts w:eastAsiaTheme="minorHAnsi"/>
          <w:lang w:eastAsia="en-US"/>
        </w:rPr>
      </w:pPr>
      <w:r w:rsidRPr="00437E4B">
        <w:rPr>
          <w:rFonts w:eastAsiaTheme="minorHAnsi"/>
          <w:lang w:eastAsia="en-US"/>
        </w:rPr>
        <w:t>б)</w:t>
      </w:r>
      <w:r w:rsidR="00C00C4A" w:rsidRPr="00437E4B">
        <w:rPr>
          <w:rFonts w:eastAsiaTheme="minorHAnsi"/>
          <w:lang w:eastAsia="en-US"/>
        </w:rPr>
        <w:t xml:space="preserve"> потребовать вывести с места общественных слушаний лицо, нарушившее регламент или общественный порядок и не подчинившееся законным требованиям председательствующего на общественных слушаниях.</w:t>
      </w:r>
    </w:p>
    <w:p w:rsidR="00B43466" w:rsidRPr="00437E4B" w:rsidRDefault="00C00C4A"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3.1</w:t>
      </w:r>
      <w:r w:rsidR="00044A09">
        <w:rPr>
          <w:rFonts w:eastAsiaTheme="minorHAnsi"/>
          <w:lang w:eastAsia="en-US"/>
        </w:rPr>
        <w:t>7</w:t>
      </w:r>
      <w:r w:rsidRPr="00437E4B">
        <w:rPr>
          <w:rFonts w:eastAsiaTheme="minorHAnsi"/>
          <w:lang w:eastAsia="en-US"/>
        </w:rPr>
        <w:t>.</w:t>
      </w:r>
      <w:r w:rsidR="00B43466" w:rsidRPr="00437E4B">
        <w:rPr>
          <w:rFonts w:eastAsiaTheme="minorHAnsi"/>
          <w:lang w:eastAsia="en-US"/>
        </w:rPr>
        <w:t xml:space="preserve"> Протокол общественных слушаний, который оформляется</w:t>
      </w:r>
      <w:r w:rsidR="00F24347" w:rsidRPr="00437E4B">
        <w:rPr>
          <w:rFonts w:eastAsiaTheme="minorHAnsi"/>
          <w:lang w:eastAsia="en-US"/>
        </w:rPr>
        <w:t xml:space="preserve"> в двух экземплярах, имеющих одинаковую юридическую силу,</w:t>
      </w:r>
      <w:r w:rsidR="00B43466" w:rsidRPr="00437E4B">
        <w:rPr>
          <w:rFonts w:eastAsiaTheme="minorHAnsi"/>
          <w:lang w:eastAsia="en-US"/>
        </w:rPr>
        <w:t xml:space="preserve"> в течение 5 рабочих дней после завершения общественных обсуждений секретарем Комиссии и подписывается председательствующим на общественных слушаниях, представителем заказчика, участвующим в общественных слушаниях, представителем общественности, </w:t>
      </w:r>
      <w:r w:rsidR="00F24347" w:rsidRPr="00437E4B">
        <w:rPr>
          <w:rFonts w:eastAsiaTheme="minorHAnsi"/>
          <w:lang w:eastAsia="en-US"/>
        </w:rPr>
        <w:t xml:space="preserve">включенным в регистрационные листы, </w:t>
      </w:r>
      <w:r w:rsidR="00B43466" w:rsidRPr="00437E4B">
        <w:rPr>
          <w:rFonts w:eastAsiaTheme="minorHAnsi"/>
          <w:lang w:eastAsia="en-US"/>
        </w:rPr>
        <w:t>избранным простым большинством голосов участников общественных слушаний</w:t>
      </w:r>
      <w:r w:rsidR="00F24347" w:rsidRPr="00437E4B">
        <w:rPr>
          <w:rFonts w:eastAsiaTheme="minorHAnsi"/>
          <w:lang w:eastAsia="en-US"/>
        </w:rPr>
        <w:t>, включенных в регистрационные листы.</w:t>
      </w:r>
    </w:p>
    <w:p w:rsidR="00B43466" w:rsidRPr="00437E4B" w:rsidRDefault="00F24347"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3.1</w:t>
      </w:r>
      <w:r w:rsidR="00044A09">
        <w:rPr>
          <w:rFonts w:eastAsiaTheme="minorHAnsi"/>
          <w:lang w:eastAsia="en-US"/>
        </w:rPr>
        <w:t>8</w:t>
      </w:r>
      <w:r w:rsidRPr="00437E4B">
        <w:rPr>
          <w:rFonts w:eastAsiaTheme="minorHAnsi"/>
          <w:lang w:eastAsia="en-US"/>
        </w:rPr>
        <w:t>. В протоколе общественных слушаний указываются:</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а) объект общественных обсуждений;</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б) способ информирования общественности о дате, месте и времени проведения общественных слушаний;</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г) дата, время и место проведения общественных слушаний;</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д) общее количество участников общественных слушаний;</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е) вопросы, обсуждаемые на общественных слушаниях;</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ж) предмет разногласий между общественностью и заказчиком (исполнителем) (в случае его наличия);</w:t>
      </w:r>
    </w:p>
    <w:p w:rsidR="00B43466" w:rsidRPr="00437E4B" w:rsidRDefault="00B43466" w:rsidP="00044A09">
      <w:pPr>
        <w:tabs>
          <w:tab w:val="left" w:pos="567"/>
        </w:tabs>
        <w:autoSpaceDE w:val="0"/>
        <w:autoSpaceDN w:val="0"/>
        <w:adjustRightInd w:val="0"/>
        <w:ind w:firstLine="540"/>
        <w:jc w:val="both"/>
        <w:rPr>
          <w:rFonts w:eastAsiaTheme="minorHAnsi"/>
          <w:lang w:eastAsia="en-US"/>
        </w:rPr>
      </w:pPr>
      <w:r w:rsidRPr="00437E4B">
        <w:rPr>
          <w:rFonts w:eastAsiaTheme="minorHAnsi"/>
          <w:lang w:eastAsia="en-US"/>
        </w:rPr>
        <w:t>з) иная информация, детализирующая учет общественного мнения.</w:t>
      </w:r>
    </w:p>
    <w:p w:rsidR="000679D5" w:rsidRPr="00437E4B" w:rsidRDefault="001C189C" w:rsidP="00044A09">
      <w:pPr>
        <w:tabs>
          <w:tab w:val="left" w:pos="567"/>
          <w:tab w:val="left" w:pos="1134"/>
        </w:tabs>
        <w:autoSpaceDE w:val="0"/>
        <w:autoSpaceDN w:val="0"/>
        <w:adjustRightInd w:val="0"/>
        <w:ind w:firstLine="540"/>
        <w:jc w:val="both"/>
        <w:rPr>
          <w:rFonts w:eastAsiaTheme="minorHAnsi"/>
          <w:lang w:eastAsia="en-US"/>
        </w:rPr>
      </w:pPr>
      <w:r w:rsidRPr="00437E4B">
        <w:rPr>
          <w:rFonts w:eastAsiaTheme="minorHAnsi"/>
          <w:lang w:eastAsia="en-US"/>
        </w:rPr>
        <w:t>3.</w:t>
      </w:r>
      <w:r w:rsidR="00F24347" w:rsidRPr="00437E4B">
        <w:rPr>
          <w:rFonts w:eastAsiaTheme="minorHAnsi"/>
          <w:lang w:eastAsia="en-US"/>
        </w:rPr>
        <w:t>1</w:t>
      </w:r>
      <w:r w:rsidR="00044A09">
        <w:rPr>
          <w:rFonts w:eastAsiaTheme="minorHAnsi"/>
          <w:lang w:eastAsia="en-US"/>
        </w:rPr>
        <w:t>9</w:t>
      </w:r>
      <w:r w:rsidR="004066FB" w:rsidRPr="00437E4B">
        <w:rPr>
          <w:rFonts w:eastAsiaTheme="minorHAnsi"/>
          <w:lang w:eastAsia="en-US"/>
        </w:rPr>
        <w:t xml:space="preserve">. После подписания протокола общественных слушаний </w:t>
      </w:r>
      <w:r w:rsidR="002F1203" w:rsidRPr="00437E4B">
        <w:rPr>
          <w:rFonts w:eastAsiaTheme="minorHAnsi"/>
          <w:lang w:eastAsia="en-US"/>
        </w:rPr>
        <w:t xml:space="preserve">один </w:t>
      </w:r>
      <w:r w:rsidR="004066FB" w:rsidRPr="00437E4B">
        <w:rPr>
          <w:rFonts w:eastAsiaTheme="minorHAnsi"/>
          <w:lang w:eastAsia="en-US"/>
        </w:rPr>
        <w:t>экземпляр п</w:t>
      </w:r>
      <w:r w:rsidR="005B6385" w:rsidRPr="00437E4B">
        <w:rPr>
          <w:rFonts w:eastAsiaTheme="minorHAnsi"/>
          <w:lang w:eastAsia="en-US"/>
        </w:rPr>
        <w:t xml:space="preserve">ротокола </w:t>
      </w:r>
      <w:r w:rsidR="00ED5A9E" w:rsidRPr="00437E4B">
        <w:rPr>
          <w:rFonts w:eastAsiaTheme="minorHAnsi"/>
          <w:lang w:eastAsia="en-US"/>
        </w:rPr>
        <w:t xml:space="preserve">передается </w:t>
      </w:r>
      <w:r w:rsidR="005B6385" w:rsidRPr="00437E4B">
        <w:rPr>
          <w:rFonts w:eastAsiaTheme="minorHAnsi"/>
          <w:lang w:eastAsia="en-US"/>
        </w:rPr>
        <w:t>заказчик</w:t>
      </w:r>
      <w:r w:rsidR="00ED5A9E" w:rsidRPr="00437E4B">
        <w:rPr>
          <w:rFonts w:eastAsiaTheme="minorHAnsi"/>
          <w:lang w:eastAsia="en-US"/>
        </w:rPr>
        <w:t>у</w:t>
      </w:r>
      <w:r w:rsidR="002F1203" w:rsidRPr="00437E4B">
        <w:rPr>
          <w:rFonts w:eastAsiaTheme="minorHAnsi"/>
          <w:lang w:eastAsia="en-US"/>
        </w:rPr>
        <w:t>, а</w:t>
      </w:r>
      <w:r w:rsidR="005B6385" w:rsidRPr="00437E4B">
        <w:rPr>
          <w:rFonts w:eastAsiaTheme="minorHAnsi"/>
          <w:lang w:eastAsia="en-US"/>
        </w:rPr>
        <w:t xml:space="preserve"> </w:t>
      </w:r>
      <w:r w:rsidR="002F1203" w:rsidRPr="00437E4B">
        <w:rPr>
          <w:rFonts w:eastAsiaTheme="minorHAnsi"/>
          <w:lang w:eastAsia="en-US"/>
        </w:rPr>
        <w:t>в</w:t>
      </w:r>
      <w:r w:rsidR="004066FB" w:rsidRPr="00437E4B">
        <w:rPr>
          <w:rFonts w:eastAsiaTheme="minorHAnsi"/>
          <w:lang w:eastAsia="en-US"/>
        </w:rPr>
        <w:t xml:space="preserve">торой экземпляр протокола остается в Администрации для хранения. Информация об итогах общественных слушаний доводится Администрацией до сведения населения </w:t>
      </w:r>
      <w:r w:rsidR="00DC0BFD" w:rsidRPr="00437E4B">
        <w:rPr>
          <w:rFonts w:eastAsiaTheme="minorHAnsi"/>
          <w:lang w:eastAsia="en-US"/>
        </w:rPr>
        <w:t xml:space="preserve">городского округа Домодедово </w:t>
      </w:r>
      <w:r w:rsidR="004066FB" w:rsidRPr="00437E4B">
        <w:rPr>
          <w:rFonts w:eastAsiaTheme="minorHAnsi"/>
          <w:lang w:eastAsia="en-US"/>
        </w:rPr>
        <w:t xml:space="preserve">путем опубликования в средствах массовой информации в установленном порядке. </w:t>
      </w:r>
    </w:p>
    <w:p w:rsidR="00142599" w:rsidRPr="00437E4B" w:rsidRDefault="00860886" w:rsidP="00044A09">
      <w:pPr>
        <w:tabs>
          <w:tab w:val="left" w:pos="567"/>
          <w:tab w:val="left" w:pos="1134"/>
        </w:tabs>
        <w:autoSpaceDE w:val="0"/>
        <w:autoSpaceDN w:val="0"/>
        <w:adjustRightInd w:val="0"/>
        <w:ind w:firstLine="540"/>
        <w:jc w:val="both"/>
        <w:rPr>
          <w:rFonts w:eastAsiaTheme="minorHAnsi"/>
          <w:lang w:eastAsia="en-US"/>
        </w:rPr>
      </w:pPr>
      <w:r w:rsidRPr="00437E4B">
        <w:rPr>
          <w:rFonts w:eastAsiaTheme="minorHAnsi"/>
          <w:lang w:eastAsia="en-US"/>
        </w:rPr>
        <w:t>3.</w:t>
      </w:r>
      <w:r w:rsidR="00044A09">
        <w:rPr>
          <w:rFonts w:eastAsiaTheme="minorHAnsi"/>
          <w:lang w:eastAsia="en-US"/>
        </w:rPr>
        <w:t>20</w:t>
      </w:r>
      <w:r w:rsidRPr="00437E4B">
        <w:rPr>
          <w:rFonts w:eastAsiaTheme="minorHAnsi"/>
          <w:lang w:eastAsia="en-US"/>
        </w:rPr>
        <w:t>. П</w:t>
      </w:r>
      <w:r w:rsidR="0019296B" w:rsidRPr="00437E4B">
        <w:rPr>
          <w:rFonts w:eastAsiaTheme="minorHAnsi"/>
          <w:lang w:eastAsia="en-US"/>
        </w:rPr>
        <w:t xml:space="preserve">ротокол </w:t>
      </w:r>
      <w:r w:rsidRPr="00437E4B">
        <w:rPr>
          <w:rFonts w:eastAsiaTheme="minorHAnsi"/>
          <w:lang w:eastAsia="en-US"/>
        </w:rPr>
        <w:t xml:space="preserve">общественных слушаний </w:t>
      </w:r>
      <w:r w:rsidR="000679D5" w:rsidRPr="00437E4B">
        <w:rPr>
          <w:rFonts w:eastAsiaTheme="minorHAnsi"/>
          <w:lang w:eastAsia="en-US"/>
        </w:rPr>
        <w:t>публику</w:t>
      </w:r>
      <w:r w:rsidR="005B6385" w:rsidRPr="00437E4B">
        <w:rPr>
          <w:rFonts w:eastAsiaTheme="minorHAnsi"/>
          <w:lang w:eastAsia="en-US"/>
        </w:rPr>
        <w:t>е</w:t>
      </w:r>
      <w:r w:rsidR="000679D5" w:rsidRPr="00437E4B">
        <w:rPr>
          <w:rFonts w:eastAsiaTheme="minorHAnsi"/>
          <w:lang w:eastAsia="en-US"/>
        </w:rPr>
        <w:t xml:space="preserve">тся в </w:t>
      </w:r>
      <w:r w:rsidRPr="00437E4B">
        <w:rPr>
          <w:rFonts w:eastAsiaTheme="minorHAnsi"/>
          <w:lang w:eastAsia="en-US"/>
        </w:rPr>
        <w:t xml:space="preserve">газете «Призыв» и </w:t>
      </w:r>
      <w:r w:rsidR="004066FB" w:rsidRPr="00437E4B">
        <w:rPr>
          <w:rFonts w:eastAsiaTheme="minorHAnsi"/>
          <w:lang w:eastAsia="en-US"/>
        </w:rPr>
        <w:t xml:space="preserve"> размещ</w:t>
      </w:r>
      <w:r w:rsidR="005F2CCF" w:rsidRPr="00437E4B">
        <w:rPr>
          <w:rFonts w:eastAsiaTheme="minorHAnsi"/>
          <w:lang w:eastAsia="en-US"/>
        </w:rPr>
        <w:t>ае</w:t>
      </w:r>
      <w:r w:rsidR="004066FB" w:rsidRPr="00437E4B">
        <w:rPr>
          <w:rFonts w:eastAsiaTheme="minorHAnsi"/>
          <w:lang w:eastAsia="en-US"/>
        </w:rPr>
        <w:t xml:space="preserve">тся на официальном сайте </w:t>
      </w:r>
      <w:r w:rsidR="005F2CCF" w:rsidRPr="00437E4B">
        <w:rPr>
          <w:rFonts w:eastAsiaTheme="minorHAnsi"/>
          <w:lang w:eastAsia="en-US"/>
        </w:rPr>
        <w:t>городского округа Домодедово</w:t>
      </w:r>
      <w:r w:rsidRPr="00437E4B">
        <w:rPr>
          <w:rFonts w:eastAsiaTheme="minorHAnsi"/>
          <w:lang w:eastAsia="en-US"/>
        </w:rPr>
        <w:t>.</w:t>
      </w:r>
    </w:p>
    <w:p w:rsidR="00142599" w:rsidRPr="00437E4B" w:rsidRDefault="00142599" w:rsidP="00044A09">
      <w:pPr>
        <w:tabs>
          <w:tab w:val="left" w:pos="0"/>
          <w:tab w:val="left" w:pos="567"/>
        </w:tabs>
        <w:autoSpaceDE w:val="0"/>
        <w:autoSpaceDN w:val="0"/>
        <w:adjustRightInd w:val="0"/>
        <w:ind w:firstLine="540"/>
        <w:jc w:val="both"/>
        <w:rPr>
          <w:rFonts w:eastAsiaTheme="minorHAnsi"/>
          <w:lang w:eastAsia="en-US"/>
        </w:rPr>
      </w:pPr>
    </w:p>
    <w:p w:rsidR="00C02F5F" w:rsidRPr="00437E4B" w:rsidRDefault="00C02F5F" w:rsidP="00437E4B">
      <w:pPr>
        <w:tabs>
          <w:tab w:val="left" w:pos="1134"/>
        </w:tabs>
        <w:autoSpaceDE w:val="0"/>
        <w:autoSpaceDN w:val="0"/>
        <w:adjustRightInd w:val="0"/>
        <w:ind w:firstLine="709"/>
        <w:jc w:val="both"/>
        <w:rPr>
          <w:rFonts w:eastAsiaTheme="minorHAnsi"/>
          <w:lang w:eastAsia="en-US"/>
        </w:rPr>
      </w:pPr>
    </w:p>
    <w:p w:rsidR="004066FB" w:rsidRPr="00437E4B" w:rsidRDefault="004066FB" w:rsidP="00437E4B">
      <w:pPr>
        <w:tabs>
          <w:tab w:val="left" w:pos="1134"/>
        </w:tabs>
        <w:autoSpaceDE w:val="0"/>
        <w:autoSpaceDN w:val="0"/>
        <w:adjustRightInd w:val="0"/>
        <w:ind w:firstLine="540"/>
        <w:jc w:val="both"/>
        <w:rPr>
          <w:rFonts w:eastAsiaTheme="minorHAnsi"/>
          <w:b/>
          <w:lang w:eastAsia="en-US"/>
        </w:rPr>
      </w:pPr>
      <w:r w:rsidRPr="00437E4B">
        <w:rPr>
          <w:rFonts w:eastAsiaTheme="minorHAnsi"/>
          <w:b/>
          <w:lang w:val="en-US" w:eastAsia="en-US"/>
        </w:rPr>
        <w:t>IV</w:t>
      </w:r>
      <w:r w:rsidRPr="00437E4B">
        <w:rPr>
          <w:rFonts w:eastAsiaTheme="minorHAnsi"/>
          <w:b/>
          <w:lang w:eastAsia="en-US"/>
        </w:rPr>
        <w:t xml:space="preserve">. Порядок проведения общественных обсуждений в форме </w:t>
      </w:r>
      <w:r w:rsidR="00E64548" w:rsidRPr="00437E4B">
        <w:rPr>
          <w:rFonts w:eastAsiaTheme="minorHAnsi"/>
          <w:b/>
          <w:lang w:eastAsia="en-US"/>
        </w:rPr>
        <w:t>опроса.</w:t>
      </w:r>
    </w:p>
    <w:p w:rsidR="00E64548" w:rsidRPr="00437E4B" w:rsidRDefault="00E64548" w:rsidP="00437E4B">
      <w:pPr>
        <w:tabs>
          <w:tab w:val="left" w:pos="1134"/>
        </w:tabs>
        <w:autoSpaceDE w:val="0"/>
        <w:autoSpaceDN w:val="0"/>
        <w:adjustRightInd w:val="0"/>
        <w:ind w:firstLine="540"/>
        <w:jc w:val="both"/>
        <w:rPr>
          <w:rFonts w:eastAsiaTheme="minorHAnsi"/>
          <w:b/>
          <w:lang w:eastAsia="en-US"/>
        </w:rPr>
      </w:pPr>
    </w:p>
    <w:p w:rsidR="00D96562" w:rsidRPr="00437E4B" w:rsidRDefault="001C189C" w:rsidP="00437E4B">
      <w:pPr>
        <w:autoSpaceDE w:val="0"/>
        <w:autoSpaceDN w:val="0"/>
        <w:adjustRightInd w:val="0"/>
        <w:ind w:firstLine="540"/>
        <w:jc w:val="both"/>
        <w:rPr>
          <w:lang w:eastAsia="en-US"/>
        </w:rPr>
      </w:pPr>
      <w:r w:rsidRPr="00437E4B">
        <w:rPr>
          <w:lang w:eastAsia="en-US"/>
        </w:rPr>
        <w:t>4</w:t>
      </w:r>
      <w:r w:rsidR="00977FFA" w:rsidRPr="00437E4B">
        <w:rPr>
          <w:lang w:eastAsia="en-US"/>
        </w:rPr>
        <w:t>.</w:t>
      </w:r>
      <w:r w:rsidR="00860886" w:rsidRPr="00437E4B">
        <w:rPr>
          <w:lang w:eastAsia="en-US"/>
        </w:rPr>
        <w:t>1.</w:t>
      </w:r>
      <w:r w:rsidR="00922BFE" w:rsidRPr="00437E4B">
        <w:rPr>
          <w:lang w:eastAsia="en-US"/>
        </w:rPr>
        <w:t xml:space="preserve"> </w:t>
      </w:r>
      <w:r w:rsidR="0011209A" w:rsidRPr="00437E4B">
        <w:rPr>
          <w:lang w:eastAsia="en-US"/>
        </w:rPr>
        <w:t xml:space="preserve">Проведение опроса осуществляется </w:t>
      </w:r>
      <w:r w:rsidR="000476E3" w:rsidRPr="00437E4B">
        <w:rPr>
          <w:lang w:eastAsia="en-US"/>
        </w:rPr>
        <w:t xml:space="preserve">Комиссией </w:t>
      </w:r>
      <w:r w:rsidR="0011209A" w:rsidRPr="00437E4B">
        <w:rPr>
          <w:lang w:eastAsia="en-US"/>
        </w:rPr>
        <w:t>на основании</w:t>
      </w:r>
      <w:r w:rsidR="00860886" w:rsidRPr="00437E4B">
        <w:rPr>
          <w:lang w:eastAsia="en-US"/>
        </w:rPr>
        <w:t xml:space="preserve"> п</w:t>
      </w:r>
      <w:r w:rsidR="0011209A" w:rsidRPr="00437E4B">
        <w:rPr>
          <w:lang w:eastAsia="en-US"/>
        </w:rPr>
        <w:t xml:space="preserve">остановления </w:t>
      </w:r>
      <w:r w:rsidR="00C35538" w:rsidRPr="00437E4B">
        <w:rPr>
          <w:lang w:eastAsia="en-US"/>
        </w:rPr>
        <w:t>А</w:t>
      </w:r>
      <w:r w:rsidR="00D1454C" w:rsidRPr="00437E4B">
        <w:rPr>
          <w:lang w:eastAsia="en-US"/>
        </w:rPr>
        <w:t>дминистрации</w:t>
      </w:r>
      <w:r w:rsidR="00A568AA" w:rsidRPr="00437E4B">
        <w:rPr>
          <w:lang w:eastAsia="en-US"/>
        </w:rPr>
        <w:t xml:space="preserve"> </w:t>
      </w:r>
      <w:r w:rsidR="004B55D4" w:rsidRPr="00437E4B">
        <w:rPr>
          <w:lang w:eastAsia="en-US"/>
        </w:rPr>
        <w:t>о назначении общественного обсуждения в форме опроса</w:t>
      </w:r>
      <w:r w:rsidR="00C35538" w:rsidRPr="00437E4B">
        <w:rPr>
          <w:lang w:eastAsia="en-US"/>
        </w:rPr>
        <w:t>, в котором указыва</w:t>
      </w:r>
      <w:r w:rsidR="004B55D4" w:rsidRPr="00437E4B">
        <w:rPr>
          <w:lang w:eastAsia="en-US"/>
        </w:rPr>
        <w:t>ю</w:t>
      </w:r>
      <w:r w:rsidR="00860886" w:rsidRPr="00437E4B">
        <w:rPr>
          <w:lang w:eastAsia="en-US"/>
        </w:rPr>
        <w:t>тся, помимо сведений, указанных в пункте 2.7 настоящего Порядка, указываются</w:t>
      </w:r>
      <w:r w:rsidR="00D96562" w:rsidRPr="00437E4B">
        <w:rPr>
          <w:lang w:eastAsia="en-US"/>
        </w:rPr>
        <w:t>:</w:t>
      </w:r>
    </w:p>
    <w:p w:rsidR="00D96562" w:rsidRPr="00437E4B" w:rsidRDefault="00D96562" w:rsidP="00437E4B">
      <w:pPr>
        <w:autoSpaceDE w:val="0"/>
        <w:autoSpaceDN w:val="0"/>
        <w:adjustRightInd w:val="0"/>
        <w:ind w:firstLine="540"/>
        <w:jc w:val="both"/>
        <w:rPr>
          <w:rFonts w:eastAsiaTheme="minorHAnsi"/>
          <w:lang w:eastAsia="en-US"/>
        </w:rPr>
      </w:pPr>
      <w:r w:rsidRPr="00437E4B">
        <w:rPr>
          <w:lang w:eastAsia="en-US"/>
        </w:rPr>
        <w:t>-</w:t>
      </w:r>
      <w:r w:rsidR="00860886" w:rsidRPr="00437E4B">
        <w:rPr>
          <w:lang w:eastAsia="en-US"/>
        </w:rPr>
        <w:t xml:space="preserve"> даты начала и окончания опроса, </w:t>
      </w:r>
      <w:r w:rsidR="00860886" w:rsidRPr="00437E4B">
        <w:rPr>
          <w:rFonts w:eastAsiaTheme="minorHAnsi"/>
          <w:lang w:eastAsia="en-US"/>
        </w:rPr>
        <w:t>место размещения и сбора опросных листов (если оно отличается от места размещения объекта общественных обсуждений), в том числе в электронном виде</w:t>
      </w:r>
      <w:r w:rsidRPr="00437E4B">
        <w:rPr>
          <w:rFonts w:eastAsiaTheme="minorHAnsi"/>
          <w:lang w:eastAsia="en-US"/>
        </w:rPr>
        <w:t>;</w:t>
      </w:r>
    </w:p>
    <w:p w:rsidR="00D96562" w:rsidRPr="00437E4B" w:rsidRDefault="00D96562" w:rsidP="00437E4B">
      <w:pPr>
        <w:autoSpaceDE w:val="0"/>
        <w:autoSpaceDN w:val="0"/>
        <w:adjustRightInd w:val="0"/>
        <w:ind w:firstLine="540"/>
        <w:jc w:val="both"/>
        <w:rPr>
          <w:rFonts w:eastAsiaTheme="minorHAnsi"/>
          <w:lang w:eastAsia="en-US"/>
        </w:rPr>
      </w:pPr>
      <w:r w:rsidRPr="00437E4B">
        <w:rPr>
          <w:rFonts w:eastAsiaTheme="minorHAnsi"/>
          <w:lang w:eastAsia="en-US"/>
        </w:rPr>
        <w:lastRenderedPageBreak/>
        <w:t>- методика проведения опроса, в том числе в электронном виде.</w:t>
      </w:r>
    </w:p>
    <w:p w:rsidR="00D96562" w:rsidRPr="00437E4B" w:rsidRDefault="00D96562" w:rsidP="00437E4B">
      <w:pPr>
        <w:autoSpaceDE w:val="0"/>
        <w:autoSpaceDN w:val="0"/>
        <w:adjustRightInd w:val="0"/>
        <w:ind w:firstLine="540"/>
        <w:jc w:val="both"/>
        <w:rPr>
          <w:rFonts w:eastAsiaTheme="minorHAnsi"/>
          <w:lang w:eastAsia="en-US"/>
        </w:rPr>
      </w:pPr>
      <w:r w:rsidRPr="00437E4B">
        <w:rPr>
          <w:rFonts w:eastAsiaTheme="minorHAnsi"/>
          <w:lang w:eastAsia="en-US"/>
        </w:rPr>
        <w:t>- форма опросного листа.</w:t>
      </w:r>
    </w:p>
    <w:p w:rsidR="00D96562" w:rsidRPr="00437E4B" w:rsidRDefault="00D96562" w:rsidP="00044A09">
      <w:pPr>
        <w:autoSpaceDE w:val="0"/>
        <w:autoSpaceDN w:val="0"/>
        <w:adjustRightInd w:val="0"/>
        <w:ind w:firstLine="540"/>
        <w:jc w:val="both"/>
        <w:rPr>
          <w:rFonts w:eastAsiaTheme="minorHAnsi"/>
          <w:lang w:eastAsia="en-US"/>
        </w:rPr>
      </w:pPr>
      <w:r w:rsidRPr="00437E4B">
        <w:rPr>
          <w:rFonts w:eastAsiaTheme="minorHAnsi"/>
          <w:lang w:eastAsia="en-US"/>
        </w:rPr>
        <w:t xml:space="preserve">4.2. </w:t>
      </w:r>
      <w:r w:rsidR="000476E3" w:rsidRPr="00437E4B">
        <w:rPr>
          <w:rFonts w:eastAsiaTheme="minorHAnsi"/>
          <w:lang w:eastAsia="en-US"/>
        </w:rPr>
        <w:t>Уведомление о назначении общественного обсуждения в форме опроса, помимо сведений, предусмотренных пунктом 2.12 настоящего Порядка должно содержать методику проведения опроса, форму опросного листа.</w:t>
      </w:r>
    </w:p>
    <w:p w:rsidR="00922BFE" w:rsidRPr="00437E4B" w:rsidRDefault="00922BFE" w:rsidP="00044A09">
      <w:pPr>
        <w:autoSpaceDE w:val="0"/>
        <w:autoSpaceDN w:val="0"/>
        <w:adjustRightInd w:val="0"/>
        <w:ind w:firstLine="540"/>
        <w:jc w:val="both"/>
        <w:rPr>
          <w:rFonts w:eastAsiaTheme="minorHAnsi"/>
          <w:lang w:eastAsia="en-US"/>
        </w:rPr>
      </w:pPr>
      <w:r w:rsidRPr="00437E4B">
        <w:rPr>
          <w:rFonts w:eastAsiaTheme="minorHAnsi"/>
          <w:lang w:eastAsia="en-US"/>
        </w:rPr>
        <w:t>4.</w:t>
      </w:r>
      <w:r w:rsidR="00044A09">
        <w:rPr>
          <w:rFonts w:eastAsiaTheme="minorHAnsi"/>
          <w:lang w:eastAsia="en-US"/>
        </w:rPr>
        <w:t>3</w:t>
      </w:r>
      <w:r w:rsidRPr="00437E4B">
        <w:rPr>
          <w:rFonts w:eastAsiaTheme="minorHAnsi"/>
          <w:lang w:eastAsia="en-US"/>
        </w:rPr>
        <w:t xml:space="preserve">.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органа Администрации, ответственного за организацию общественных обсуждений, и содержат: </w:t>
      </w:r>
    </w:p>
    <w:p w:rsidR="00922BFE" w:rsidRPr="00437E4B" w:rsidRDefault="00922BFE" w:rsidP="00044A09">
      <w:pPr>
        <w:autoSpaceDE w:val="0"/>
        <w:autoSpaceDN w:val="0"/>
        <w:adjustRightInd w:val="0"/>
        <w:ind w:firstLine="540"/>
        <w:jc w:val="both"/>
        <w:rPr>
          <w:rFonts w:eastAsiaTheme="minorHAnsi"/>
          <w:lang w:eastAsia="en-US"/>
        </w:rPr>
      </w:pPr>
      <w:r w:rsidRPr="00437E4B">
        <w:rPr>
          <w:rFonts w:eastAsiaTheme="minorHAnsi"/>
          <w:lang w:eastAsia="en-US"/>
        </w:rPr>
        <w:t xml:space="preserve">- четкие и ясные формулировки вопросов по существу выносимого на обсуждение вопроса, не допускающие возможности их неоднозначного толкования; </w:t>
      </w:r>
    </w:p>
    <w:p w:rsidR="00922BFE" w:rsidRPr="00437E4B" w:rsidRDefault="00922BFE" w:rsidP="00044A09">
      <w:pPr>
        <w:autoSpaceDE w:val="0"/>
        <w:autoSpaceDN w:val="0"/>
        <w:adjustRightInd w:val="0"/>
        <w:ind w:firstLine="540"/>
        <w:jc w:val="both"/>
        <w:rPr>
          <w:rFonts w:eastAsiaTheme="minorHAnsi"/>
          <w:lang w:eastAsia="en-US"/>
        </w:rPr>
      </w:pPr>
      <w:r w:rsidRPr="00437E4B">
        <w:rPr>
          <w:rFonts w:eastAsiaTheme="minorHAnsi"/>
          <w:lang w:eastAsia="en-US"/>
        </w:rPr>
        <w:t xml:space="preserve">- разъяснение о порядке заполнения; </w:t>
      </w:r>
    </w:p>
    <w:p w:rsidR="00ED3CEA" w:rsidRPr="00437E4B" w:rsidRDefault="00922BFE" w:rsidP="00044A09">
      <w:pPr>
        <w:autoSpaceDE w:val="0"/>
        <w:autoSpaceDN w:val="0"/>
        <w:adjustRightInd w:val="0"/>
        <w:ind w:firstLine="540"/>
        <w:jc w:val="both"/>
        <w:rPr>
          <w:rFonts w:eastAsiaTheme="minorHAnsi"/>
          <w:lang w:eastAsia="en-US"/>
        </w:rPr>
      </w:pPr>
      <w:r w:rsidRPr="00437E4B">
        <w:rPr>
          <w:rFonts w:eastAsiaTheme="minorHAnsi"/>
          <w:lang w:eastAsia="en-US"/>
        </w:rPr>
        <w:t>- дополнительное место для изложения в свободной форме позиции (комментариев, замечаний и предложений) участника опроса по о</w:t>
      </w:r>
      <w:r w:rsidR="00ED3CEA" w:rsidRPr="00437E4B">
        <w:rPr>
          <w:rFonts w:eastAsiaTheme="minorHAnsi"/>
          <w:lang w:eastAsia="en-US"/>
        </w:rPr>
        <w:t>бъекту общественных обсуждений).</w:t>
      </w:r>
    </w:p>
    <w:p w:rsidR="00922BFE" w:rsidRPr="00437E4B" w:rsidRDefault="00ED3CEA" w:rsidP="00044A09">
      <w:pPr>
        <w:autoSpaceDE w:val="0"/>
        <w:autoSpaceDN w:val="0"/>
        <w:adjustRightInd w:val="0"/>
        <w:ind w:firstLine="540"/>
        <w:jc w:val="both"/>
        <w:rPr>
          <w:rFonts w:eastAsiaTheme="minorHAnsi"/>
          <w:lang w:eastAsia="en-US"/>
        </w:rPr>
      </w:pPr>
      <w:r w:rsidRPr="00437E4B">
        <w:rPr>
          <w:rFonts w:eastAsiaTheme="minorHAnsi"/>
          <w:lang w:eastAsia="en-US"/>
        </w:rPr>
        <w:t>4.</w:t>
      </w:r>
      <w:r w:rsidR="00044A09">
        <w:rPr>
          <w:rFonts w:eastAsiaTheme="minorHAnsi"/>
          <w:lang w:eastAsia="en-US"/>
        </w:rPr>
        <w:t>4</w:t>
      </w:r>
      <w:r w:rsidRPr="00437E4B">
        <w:rPr>
          <w:rFonts w:eastAsiaTheme="minorHAnsi"/>
          <w:lang w:eastAsia="en-US"/>
        </w:rPr>
        <w:t>. С</w:t>
      </w:r>
      <w:r w:rsidR="00922BFE" w:rsidRPr="00437E4B">
        <w:rPr>
          <w:rFonts w:eastAsiaTheme="minorHAnsi"/>
          <w:lang w:eastAsia="en-US"/>
        </w:rPr>
        <w:t>бор</w:t>
      </w:r>
      <w:r w:rsidRPr="00437E4B">
        <w:rPr>
          <w:rFonts w:eastAsiaTheme="minorHAnsi"/>
          <w:lang w:eastAsia="en-US"/>
        </w:rPr>
        <w:t xml:space="preserve"> опросных листов</w:t>
      </w:r>
      <w:r w:rsidR="00922BFE" w:rsidRPr="00437E4B">
        <w:rPr>
          <w:rFonts w:eastAsiaTheme="minorHAnsi"/>
          <w:lang w:eastAsia="en-US"/>
        </w:rPr>
        <w:t xml:space="preserve"> по адресу размещения объекта общественных обсуждений либо по иному адресу, указанному в уведомлении, а также по адресу(ам) электронной почт</w:t>
      </w:r>
      <w:r w:rsidRPr="00437E4B">
        <w:rPr>
          <w:rFonts w:eastAsiaTheme="minorHAnsi"/>
          <w:lang w:eastAsia="en-US"/>
        </w:rPr>
        <w:t>ы, указанному(ым) в уведомлении.</w:t>
      </w:r>
      <w:r w:rsidR="00922BFE" w:rsidRPr="00437E4B">
        <w:rPr>
          <w:rFonts w:eastAsiaTheme="minorHAnsi"/>
          <w:lang w:eastAsia="en-US"/>
        </w:rPr>
        <w:t xml:space="preserve"> осуществляется прием замечаний и предложений общественности в течение всего срока общественных обсуждений.</w:t>
      </w:r>
    </w:p>
    <w:p w:rsidR="00F7230C" w:rsidRPr="00437E4B" w:rsidRDefault="001C189C" w:rsidP="00044A09">
      <w:pPr>
        <w:ind w:firstLine="540"/>
        <w:jc w:val="both"/>
        <w:rPr>
          <w:lang w:eastAsia="en-US"/>
        </w:rPr>
      </w:pPr>
      <w:r w:rsidRPr="00437E4B">
        <w:rPr>
          <w:lang w:eastAsia="en-US"/>
        </w:rPr>
        <w:t>4.</w:t>
      </w:r>
      <w:r w:rsidR="00044A09">
        <w:rPr>
          <w:lang w:eastAsia="en-US"/>
        </w:rPr>
        <w:t>5</w:t>
      </w:r>
      <w:r w:rsidR="00944319" w:rsidRPr="00437E4B">
        <w:rPr>
          <w:lang w:eastAsia="en-US"/>
        </w:rPr>
        <w:t xml:space="preserve">. В опросе могут принимать участие жители </w:t>
      </w:r>
      <w:r w:rsidR="00A568AA" w:rsidRPr="00437E4B">
        <w:rPr>
          <w:lang w:eastAsia="en-US"/>
        </w:rPr>
        <w:t>городского округа Домодедово,</w:t>
      </w:r>
      <w:r w:rsidR="00944319" w:rsidRPr="00437E4B">
        <w:rPr>
          <w:lang w:eastAsia="en-US"/>
        </w:rPr>
        <w:t xml:space="preserve"> на территории которого планируется реализация</w:t>
      </w:r>
      <w:r w:rsidR="00944319" w:rsidRPr="00437E4B">
        <w:t xml:space="preserve"> </w:t>
      </w:r>
      <w:r w:rsidR="00944319" w:rsidRPr="00437E4B">
        <w:rPr>
          <w:lang w:eastAsia="en-US"/>
        </w:rPr>
        <w:t>объекта государственной экологической экспертизы.</w:t>
      </w:r>
    </w:p>
    <w:p w:rsidR="00944319" w:rsidRPr="00437E4B" w:rsidRDefault="001C189C" w:rsidP="00044A09">
      <w:pPr>
        <w:ind w:firstLine="540"/>
        <w:jc w:val="both"/>
        <w:rPr>
          <w:lang w:eastAsia="en-US"/>
        </w:rPr>
      </w:pPr>
      <w:r w:rsidRPr="00437E4B">
        <w:rPr>
          <w:lang w:eastAsia="en-US"/>
        </w:rPr>
        <w:t>4.</w:t>
      </w:r>
      <w:r w:rsidR="00044A09">
        <w:rPr>
          <w:lang w:eastAsia="en-US"/>
        </w:rPr>
        <w:t>6</w:t>
      </w:r>
      <w:r w:rsidR="00F7230C" w:rsidRPr="00437E4B">
        <w:rPr>
          <w:lang w:eastAsia="en-US"/>
        </w:rPr>
        <w:t xml:space="preserve">. В случае реализации объекта государственной экологической экспертизы на </w:t>
      </w:r>
      <w:r w:rsidR="00A255EE" w:rsidRPr="00437E4B">
        <w:rPr>
          <w:lang w:eastAsia="en-US"/>
        </w:rPr>
        <w:t>территории</w:t>
      </w:r>
      <w:r w:rsidR="00F7230C" w:rsidRPr="00437E4B">
        <w:rPr>
          <w:lang w:eastAsia="en-US"/>
        </w:rPr>
        <w:t xml:space="preserve"> нескольких муниципальных образований, в опросе принимают участие жители каждого из муниципальных образований. </w:t>
      </w:r>
      <w:r w:rsidR="00944319" w:rsidRPr="00437E4B">
        <w:rPr>
          <w:lang w:eastAsia="en-US"/>
        </w:rPr>
        <w:t xml:space="preserve"> </w:t>
      </w:r>
    </w:p>
    <w:p w:rsidR="005B2A95" w:rsidRPr="00437E4B" w:rsidRDefault="005B2A95" w:rsidP="00044A09">
      <w:pPr>
        <w:autoSpaceDE w:val="0"/>
        <w:autoSpaceDN w:val="0"/>
        <w:adjustRightInd w:val="0"/>
        <w:ind w:firstLine="540"/>
        <w:jc w:val="both"/>
        <w:rPr>
          <w:rFonts w:eastAsiaTheme="minorHAnsi"/>
          <w:lang w:eastAsia="en-US"/>
        </w:rPr>
      </w:pPr>
      <w:r w:rsidRPr="00437E4B">
        <w:rPr>
          <w:rFonts w:eastAsiaTheme="minorHAnsi"/>
          <w:lang w:eastAsia="en-US"/>
        </w:rPr>
        <w:t>4.</w:t>
      </w:r>
      <w:r w:rsidR="00044A09">
        <w:rPr>
          <w:rFonts w:eastAsiaTheme="minorHAnsi"/>
          <w:lang w:eastAsia="en-US"/>
        </w:rPr>
        <w:t>7</w:t>
      </w:r>
      <w:r w:rsidRPr="00437E4B">
        <w:rPr>
          <w:rFonts w:eastAsiaTheme="minorHAnsi"/>
          <w:lang w:eastAsia="en-US"/>
        </w:rPr>
        <w:t>.</w:t>
      </w:r>
      <w:r w:rsidR="000476E3" w:rsidRPr="00437E4B">
        <w:rPr>
          <w:rFonts w:eastAsiaTheme="minorHAnsi"/>
          <w:lang w:eastAsia="en-US"/>
        </w:rPr>
        <w:t xml:space="preserve"> Протокол общественных обсуждений в форме опроса, который составляется секретарем Комиссии в течение не более 5 рабочих дней после окончания проведения опроса и подписывается </w:t>
      </w:r>
      <w:r w:rsidRPr="00437E4B">
        <w:rPr>
          <w:rFonts w:eastAsiaTheme="minorHAnsi"/>
          <w:lang w:eastAsia="en-US"/>
        </w:rPr>
        <w:t>председателем Комиссии, а в случае его отсутствия членом комиссии, определенным решением Комиссии</w:t>
      </w:r>
      <w:r w:rsidR="000476E3" w:rsidRPr="00437E4B">
        <w:rPr>
          <w:rFonts w:eastAsiaTheme="minorHAnsi"/>
          <w:lang w:eastAsia="en-US"/>
        </w:rPr>
        <w:t xml:space="preserve"> и </w:t>
      </w:r>
      <w:r w:rsidRPr="00437E4B">
        <w:rPr>
          <w:rFonts w:eastAsiaTheme="minorHAnsi"/>
          <w:lang w:eastAsia="en-US"/>
        </w:rPr>
        <w:t>представителем заказчика (исполнителя).</w:t>
      </w:r>
    </w:p>
    <w:p w:rsidR="000476E3" w:rsidRPr="00437E4B" w:rsidRDefault="005B2A95" w:rsidP="00044A09">
      <w:pPr>
        <w:autoSpaceDE w:val="0"/>
        <w:autoSpaceDN w:val="0"/>
        <w:adjustRightInd w:val="0"/>
        <w:ind w:firstLine="540"/>
        <w:jc w:val="both"/>
        <w:rPr>
          <w:rFonts w:eastAsiaTheme="minorHAnsi"/>
          <w:lang w:eastAsia="en-US"/>
        </w:rPr>
      </w:pPr>
      <w:r w:rsidRPr="00437E4B">
        <w:rPr>
          <w:rFonts w:eastAsiaTheme="minorHAnsi"/>
          <w:lang w:eastAsia="en-US"/>
        </w:rPr>
        <w:t>4.</w:t>
      </w:r>
      <w:r w:rsidR="00044A09">
        <w:rPr>
          <w:rFonts w:eastAsiaTheme="minorHAnsi"/>
          <w:lang w:eastAsia="en-US"/>
        </w:rPr>
        <w:t>8</w:t>
      </w:r>
      <w:r w:rsidRPr="00437E4B">
        <w:rPr>
          <w:rFonts w:eastAsiaTheme="minorHAnsi"/>
          <w:lang w:eastAsia="en-US"/>
        </w:rPr>
        <w:t>. Протокол общественных обсуждений в форме опроса должен содержать:</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а) объект общественных обсуждений;</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б) формулировка вопроса (вопросов), предлагаемого (предлагаемых) при проведении опроса;</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в) способ информирования общественности о сроках проведения опроса, месте размещения и сбора опросных листов, в том числе в электронном виде;</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г) число полученных опросных листов;</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д)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0476E3" w:rsidRPr="00437E4B" w:rsidRDefault="000476E3" w:rsidP="00044A09">
      <w:pPr>
        <w:autoSpaceDE w:val="0"/>
        <w:autoSpaceDN w:val="0"/>
        <w:adjustRightInd w:val="0"/>
        <w:ind w:firstLine="540"/>
        <w:jc w:val="both"/>
        <w:rPr>
          <w:rFonts w:eastAsiaTheme="minorHAnsi"/>
          <w:lang w:eastAsia="en-US"/>
        </w:rPr>
      </w:pPr>
      <w:r w:rsidRPr="00437E4B">
        <w:rPr>
          <w:rFonts w:eastAsiaTheme="minorHAnsi"/>
          <w:lang w:eastAsia="en-US"/>
        </w:rPr>
        <w:t>К протоколу общественных обсуждений в форме опроса прилагаются опросные листы</w:t>
      </w:r>
      <w:r w:rsidR="005B2A95" w:rsidRPr="00437E4B">
        <w:rPr>
          <w:rFonts w:eastAsiaTheme="minorHAnsi"/>
          <w:lang w:eastAsia="en-US"/>
        </w:rPr>
        <w:t>.</w:t>
      </w:r>
      <w:r w:rsidRPr="00437E4B">
        <w:rPr>
          <w:rFonts w:eastAsiaTheme="minorHAnsi"/>
          <w:lang w:eastAsia="en-US"/>
        </w:rPr>
        <w:t xml:space="preserve"> </w:t>
      </w:r>
    </w:p>
    <w:p w:rsidR="00DC0BFD" w:rsidRPr="00437E4B" w:rsidRDefault="00D42414" w:rsidP="00044A09">
      <w:pPr>
        <w:ind w:firstLine="540"/>
        <w:jc w:val="both"/>
        <w:rPr>
          <w:lang w:eastAsia="en-US"/>
        </w:rPr>
      </w:pPr>
      <w:r w:rsidRPr="00437E4B">
        <w:rPr>
          <w:lang w:eastAsia="en-US"/>
        </w:rPr>
        <w:t>4.</w:t>
      </w:r>
      <w:r w:rsidR="00044A09">
        <w:rPr>
          <w:lang w:eastAsia="en-US"/>
        </w:rPr>
        <w:t>9</w:t>
      </w:r>
      <w:r w:rsidR="001C4B55" w:rsidRPr="00437E4B">
        <w:rPr>
          <w:lang w:eastAsia="en-US"/>
        </w:rPr>
        <w:t xml:space="preserve">. </w:t>
      </w:r>
      <w:r w:rsidR="00437E4B" w:rsidRPr="00437E4B">
        <w:rPr>
          <w:lang w:eastAsia="en-US"/>
        </w:rPr>
        <w:t>Протокол общественных обсуждений публикуется в газете «Призыв» и размещается на официальном сайте не позднее пяти рабочих дней с даты его подписания.</w:t>
      </w:r>
    </w:p>
    <w:p w:rsidR="007258AD" w:rsidRPr="00437E4B" w:rsidRDefault="007258AD" w:rsidP="00044A09">
      <w:pPr>
        <w:ind w:firstLine="540"/>
        <w:jc w:val="both"/>
        <w:rPr>
          <w:lang w:eastAsia="en-US"/>
        </w:rPr>
      </w:pPr>
    </w:p>
    <w:p w:rsidR="00D22D00" w:rsidRPr="00437E4B" w:rsidRDefault="00DC0BFD" w:rsidP="00044A09">
      <w:pPr>
        <w:ind w:firstLine="540"/>
        <w:jc w:val="both"/>
        <w:rPr>
          <w:color w:val="000000"/>
        </w:rPr>
      </w:pPr>
      <w:r w:rsidRPr="00437E4B">
        <w:rPr>
          <w:color w:val="000000"/>
        </w:rPr>
        <w:t xml:space="preserve">                                        </w:t>
      </w:r>
      <w:r w:rsidR="00D42414" w:rsidRPr="00437E4B">
        <w:rPr>
          <w:color w:val="000000"/>
        </w:rPr>
        <w:t xml:space="preserve">                                          </w:t>
      </w:r>
      <w:r w:rsidRPr="00437E4B">
        <w:rPr>
          <w:color w:val="000000"/>
        </w:rPr>
        <w:t xml:space="preserve">     </w:t>
      </w:r>
    </w:p>
    <w:p w:rsidR="005D7CF3" w:rsidRPr="00437E4B" w:rsidRDefault="00D22D00" w:rsidP="00044A09">
      <w:pPr>
        <w:ind w:firstLine="540"/>
        <w:jc w:val="both"/>
        <w:rPr>
          <w:color w:val="000000"/>
        </w:rPr>
      </w:pPr>
      <w:r w:rsidRPr="00437E4B">
        <w:rPr>
          <w:color w:val="000000"/>
        </w:rPr>
        <w:t xml:space="preserve">                                                    </w:t>
      </w:r>
      <w:r w:rsidR="00DC0BFD" w:rsidRPr="00437E4B">
        <w:rPr>
          <w:color w:val="000000"/>
        </w:rPr>
        <w:t xml:space="preserve">   </w:t>
      </w:r>
      <w:r w:rsidR="004951CA" w:rsidRPr="00437E4B">
        <w:rPr>
          <w:color w:val="000000"/>
        </w:rPr>
        <w:t xml:space="preserve"> </w:t>
      </w:r>
      <w:r w:rsidR="00720DA1" w:rsidRPr="00437E4B">
        <w:rPr>
          <w:color w:val="000000"/>
        </w:rPr>
        <w:t xml:space="preserve">   </w:t>
      </w:r>
    </w:p>
    <w:p w:rsidR="005D7CF3" w:rsidRPr="00437E4B" w:rsidRDefault="005D7CF3" w:rsidP="00044A09">
      <w:pPr>
        <w:ind w:firstLine="540"/>
        <w:jc w:val="both"/>
        <w:rPr>
          <w:color w:val="000000"/>
        </w:rPr>
      </w:pPr>
    </w:p>
    <w:p w:rsidR="005D7CF3" w:rsidRPr="00437E4B" w:rsidRDefault="005D7CF3" w:rsidP="00044A09">
      <w:pPr>
        <w:ind w:firstLine="540"/>
        <w:jc w:val="both"/>
        <w:rPr>
          <w:color w:val="000000"/>
        </w:rPr>
      </w:pPr>
    </w:p>
    <w:p w:rsidR="005D7CF3" w:rsidRPr="00437E4B" w:rsidRDefault="005D7CF3" w:rsidP="00044A09">
      <w:pPr>
        <w:ind w:firstLine="540"/>
        <w:jc w:val="both"/>
        <w:rPr>
          <w:color w:val="000000"/>
        </w:rPr>
      </w:pPr>
    </w:p>
    <w:p w:rsidR="006063CE" w:rsidRPr="001F5D4B" w:rsidRDefault="005D7CF3" w:rsidP="00437E4B">
      <w:pPr>
        <w:ind w:left="696" w:firstLine="720"/>
        <w:jc w:val="both"/>
        <w:rPr>
          <w:color w:val="000000"/>
          <w:sz w:val="20"/>
          <w:szCs w:val="20"/>
        </w:rPr>
      </w:pPr>
      <w:r w:rsidRPr="001F5D4B">
        <w:rPr>
          <w:color w:val="000000"/>
          <w:sz w:val="20"/>
          <w:szCs w:val="20"/>
        </w:rPr>
        <w:lastRenderedPageBreak/>
        <w:t xml:space="preserve">                                                          </w:t>
      </w:r>
      <w:r w:rsidR="006063CE" w:rsidRPr="001F5D4B">
        <w:rPr>
          <w:color w:val="000000"/>
          <w:sz w:val="20"/>
          <w:szCs w:val="20"/>
        </w:rPr>
        <w:t>Приложение № 1</w:t>
      </w:r>
    </w:p>
    <w:p w:rsidR="00CA2217" w:rsidRPr="001F5D4B" w:rsidRDefault="006C2200" w:rsidP="00CA2217">
      <w:pPr>
        <w:shd w:val="clear" w:color="auto" w:fill="FFFFFF"/>
        <w:spacing w:after="72"/>
        <w:ind w:left="4253" w:right="283"/>
        <w:rPr>
          <w:color w:val="000000"/>
          <w:sz w:val="20"/>
          <w:szCs w:val="20"/>
        </w:rPr>
      </w:pPr>
      <w:r w:rsidRPr="001F5D4B">
        <w:rPr>
          <w:color w:val="000000"/>
          <w:sz w:val="20"/>
          <w:szCs w:val="20"/>
        </w:rPr>
        <w:t>к</w:t>
      </w:r>
      <w:r w:rsidR="005F2CCF" w:rsidRPr="001F5D4B">
        <w:rPr>
          <w:color w:val="000000"/>
          <w:sz w:val="20"/>
          <w:szCs w:val="20"/>
        </w:rPr>
        <w:t xml:space="preserve"> П</w:t>
      </w:r>
      <w:r w:rsidR="00E84811" w:rsidRPr="001F5D4B">
        <w:rPr>
          <w:color w:val="000000"/>
          <w:sz w:val="20"/>
          <w:szCs w:val="20"/>
        </w:rPr>
        <w:t>орядк</w:t>
      </w:r>
      <w:r w:rsidR="005F2CCF" w:rsidRPr="001F5D4B">
        <w:rPr>
          <w:color w:val="000000"/>
          <w:sz w:val="20"/>
          <w:szCs w:val="20"/>
        </w:rPr>
        <w:t>у</w:t>
      </w:r>
      <w:r w:rsidR="00E84811" w:rsidRPr="001F5D4B">
        <w:rPr>
          <w:color w:val="000000"/>
          <w:sz w:val="20"/>
          <w:szCs w:val="20"/>
        </w:rPr>
        <w:t xml:space="preserve"> проведения </w:t>
      </w:r>
      <w:r w:rsidR="009D410D" w:rsidRPr="001F5D4B">
        <w:rPr>
          <w:color w:val="000000"/>
          <w:sz w:val="20"/>
          <w:szCs w:val="20"/>
        </w:rPr>
        <w:t xml:space="preserve">общественных обсуждений объектов государственной экологической экспертизы на территории </w:t>
      </w:r>
      <w:r w:rsidR="00E84811" w:rsidRPr="001F5D4B">
        <w:rPr>
          <w:color w:val="000000"/>
          <w:sz w:val="20"/>
          <w:szCs w:val="20"/>
        </w:rPr>
        <w:t xml:space="preserve">городского округа </w:t>
      </w:r>
      <w:r w:rsidR="009D410D" w:rsidRPr="001F5D4B">
        <w:rPr>
          <w:color w:val="000000"/>
          <w:sz w:val="20"/>
          <w:szCs w:val="20"/>
        </w:rPr>
        <w:br/>
      </w:r>
      <w:r w:rsidR="00E84811" w:rsidRPr="001F5D4B">
        <w:rPr>
          <w:color w:val="000000"/>
          <w:sz w:val="20"/>
          <w:szCs w:val="20"/>
        </w:rPr>
        <w:t>Домодедово</w:t>
      </w:r>
      <w:r w:rsidR="00CA2217" w:rsidRPr="001F5D4B">
        <w:rPr>
          <w:color w:val="000000"/>
          <w:sz w:val="20"/>
          <w:szCs w:val="20"/>
        </w:rPr>
        <w:t>, утвержденному постановлением Администрации городского округа Домодедово</w:t>
      </w:r>
    </w:p>
    <w:p w:rsidR="009B47B8" w:rsidRPr="001F5D4B" w:rsidRDefault="00CA2217" w:rsidP="00CA2217">
      <w:pPr>
        <w:shd w:val="clear" w:color="auto" w:fill="FFFFFF"/>
        <w:spacing w:after="72"/>
        <w:ind w:left="4253" w:right="283"/>
        <w:rPr>
          <w:color w:val="000000"/>
          <w:sz w:val="20"/>
          <w:szCs w:val="20"/>
        </w:rPr>
      </w:pPr>
      <w:r w:rsidRPr="001F5D4B">
        <w:rPr>
          <w:color w:val="000000"/>
          <w:sz w:val="20"/>
          <w:szCs w:val="20"/>
        </w:rPr>
        <w:t>от 06.10.2016 № 3071</w:t>
      </w:r>
    </w:p>
    <w:p w:rsidR="002D7875" w:rsidRDefault="002D7875" w:rsidP="00CA2217">
      <w:pPr>
        <w:shd w:val="clear" w:color="auto" w:fill="FFFFFF"/>
        <w:spacing w:after="72"/>
        <w:ind w:left="4253" w:right="283"/>
        <w:rPr>
          <w:color w:val="000000"/>
        </w:rPr>
      </w:pPr>
    </w:p>
    <w:p w:rsidR="002D7875" w:rsidRDefault="002D7875" w:rsidP="00CA2217">
      <w:pPr>
        <w:shd w:val="clear" w:color="auto" w:fill="FFFFFF"/>
        <w:spacing w:after="72"/>
        <w:ind w:left="4253" w:right="283"/>
        <w:rPr>
          <w:color w:val="000000"/>
        </w:rPr>
      </w:pPr>
      <w:r>
        <w:rPr>
          <w:color w:val="000000"/>
        </w:rPr>
        <w:t>ФОРМА</w:t>
      </w:r>
    </w:p>
    <w:p w:rsidR="002D7875" w:rsidRDefault="002D7875" w:rsidP="00CA2217">
      <w:pPr>
        <w:shd w:val="clear" w:color="auto" w:fill="FFFFFF"/>
        <w:spacing w:after="72"/>
        <w:ind w:left="4253" w:right="283"/>
        <w:rPr>
          <w:color w:val="000000"/>
        </w:rPr>
      </w:pPr>
      <w:r>
        <w:rPr>
          <w:color w:val="000000"/>
        </w:rPr>
        <w:t>В Администрацию городского округа Домодедово Московской области</w:t>
      </w:r>
    </w:p>
    <w:p w:rsidR="00AB694D" w:rsidRPr="00E84811" w:rsidRDefault="00AB694D" w:rsidP="00CA2217">
      <w:pPr>
        <w:shd w:val="clear" w:color="auto" w:fill="FFFFFF"/>
        <w:spacing w:after="72"/>
        <w:ind w:left="4253" w:right="283"/>
        <w:rPr>
          <w:color w:val="000000"/>
        </w:rPr>
      </w:pPr>
      <w:r>
        <w:rPr>
          <w:color w:val="000000"/>
        </w:rPr>
        <w:t>От ________________________________________________________________________________________________________________________</w:t>
      </w:r>
    </w:p>
    <w:p w:rsidR="002D7875" w:rsidRDefault="002D7875" w:rsidP="007714C1">
      <w:pPr>
        <w:shd w:val="clear" w:color="auto" w:fill="FFFFFF"/>
        <w:ind w:right="225" w:firstLine="120"/>
        <w:jc w:val="center"/>
        <w:rPr>
          <w:color w:val="000000"/>
        </w:rPr>
      </w:pPr>
    </w:p>
    <w:p w:rsidR="006063CE" w:rsidRPr="002D7875" w:rsidRDefault="00803F6F" w:rsidP="007714C1">
      <w:pPr>
        <w:shd w:val="clear" w:color="auto" w:fill="FFFFFF"/>
        <w:ind w:right="225" w:firstLine="120"/>
        <w:jc w:val="center"/>
        <w:rPr>
          <w:b/>
          <w:color w:val="000000"/>
        </w:rPr>
      </w:pPr>
      <w:r>
        <w:rPr>
          <w:b/>
          <w:color w:val="000000"/>
        </w:rPr>
        <w:t>ЗАЯВЛЕНИЕ</w:t>
      </w:r>
    </w:p>
    <w:p w:rsidR="00AB694D" w:rsidRDefault="002D7875" w:rsidP="002D7875">
      <w:pPr>
        <w:autoSpaceDE w:val="0"/>
        <w:autoSpaceDN w:val="0"/>
        <w:adjustRightInd w:val="0"/>
        <w:ind w:firstLine="540"/>
        <w:jc w:val="center"/>
        <w:rPr>
          <w:rFonts w:eastAsiaTheme="minorHAnsi"/>
          <w:b/>
          <w:lang w:eastAsia="en-US"/>
        </w:rPr>
      </w:pPr>
      <w:r w:rsidRPr="002D7875">
        <w:rPr>
          <w:rFonts w:eastAsiaTheme="minorHAnsi"/>
          <w:b/>
          <w:lang w:eastAsia="en-US"/>
        </w:rPr>
        <w:t xml:space="preserve">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w:t>
      </w:r>
    </w:p>
    <w:p w:rsidR="00803F6F" w:rsidRDefault="00803F6F" w:rsidP="002D7875">
      <w:pPr>
        <w:autoSpaceDE w:val="0"/>
        <w:autoSpaceDN w:val="0"/>
        <w:adjustRightInd w:val="0"/>
        <w:ind w:firstLine="540"/>
        <w:jc w:val="center"/>
        <w:rPr>
          <w:rFonts w:eastAsiaTheme="minorHAnsi"/>
          <w:b/>
          <w:lang w:eastAsia="en-US"/>
        </w:rPr>
      </w:pPr>
    </w:p>
    <w:p w:rsidR="00AB694D" w:rsidRDefault="00AB694D" w:rsidP="00AB694D">
      <w:pPr>
        <w:autoSpaceDE w:val="0"/>
        <w:autoSpaceDN w:val="0"/>
        <w:adjustRightInd w:val="0"/>
        <w:ind w:firstLine="540"/>
        <w:jc w:val="right"/>
        <w:rPr>
          <w:rFonts w:eastAsiaTheme="minorHAnsi"/>
          <w:b/>
          <w:lang w:eastAsia="en-US"/>
        </w:rPr>
      </w:pPr>
      <w:r>
        <w:rPr>
          <w:rFonts w:eastAsiaTheme="minorHAnsi"/>
          <w:b/>
          <w:lang w:eastAsia="en-US"/>
        </w:rPr>
        <w:t>_____________________________</w:t>
      </w:r>
    </w:p>
    <w:p w:rsidR="00AB694D" w:rsidRPr="00AB694D" w:rsidRDefault="00AB694D" w:rsidP="00AB694D">
      <w:pPr>
        <w:autoSpaceDE w:val="0"/>
        <w:autoSpaceDN w:val="0"/>
        <w:adjustRightInd w:val="0"/>
        <w:ind w:left="6372" w:firstLine="708"/>
        <w:jc w:val="both"/>
        <w:rPr>
          <w:rFonts w:eastAsiaTheme="minorHAnsi"/>
          <w:sz w:val="20"/>
          <w:szCs w:val="20"/>
          <w:lang w:eastAsia="en-US"/>
        </w:rPr>
      </w:pPr>
      <w:r w:rsidRPr="00AB694D">
        <w:rPr>
          <w:rFonts w:eastAsiaTheme="minorHAnsi"/>
          <w:sz w:val="20"/>
          <w:szCs w:val="20"/>
          <w:lang w:eastAsia="en-US"/>
        </w:rPr>
        <w:t>(дата)</w:t>
      </w:r>
    </w:p>
    <w:p w:rsidR="002D7875" w:rsidRDefault="004E2570" w:rsidP="004E2570">
      <w:pPr>
        <w:shd w:val="clear" w:color="auto" w:fill="FFFFFF"/>
        <w:spacing w:after="72"/>
        <w:ind w:right="225" w:firstLine="120"/>
        <w:jc w:val="both"/>
        <w:rPr>
          <w:color w:val="000000"/>
        </w:rPr>
      </w:pPr>
      <w:r>
        <w:rPr>
          <w:color w:val="000000"/>
        </w:rPr>
        <w:t xml:space="preserve">В соответствии с Порядком проведения </w:t>
      </w:r>
      <w:r w:rsidRPr="00E84811">
        <w:rPr>
          <w:color w:val="000000"/>
        </w:rPr>
        <w:t xml:space="preserve">общественных обсуждений объектов государственной экологической экспертизы на территории </w:t>
      </w:r>
      <w:r>
        <w:rPr>
          <w:color w:val="000000"/>
        </w:rPr>
        <w:t xml:space="preserve">городского округа </w:t>
      </w:r>
      <w:r w:rsidRPr="00E84811">
        <w:rPr>
          <w:color w:val="000000"/>
        </w:rPr>
        <w:br/>
      </w:r>
      <w:r>
        <w:rPr>
          <w:color w:val="000000"/>
        </w:rPr>
        <w:t xml:space="preserve">Домодедово, утвержденным </w:t>
      </w:r>
      <w:r w:rsidRPr="00CA2217">
        <w:rPr>
          <w:color w:val="000000"/>
        </w:rPr>
        <w:t>постановлением Администрации городского округа Домодедово</w:t>
      </w:r>
      <w:r>
        <w:rPr>
          <w:color w:val="000000"/>
        </w:rPr>
        <w:t xml:space="preserve"> от 06.10.2016 № 307 (далее – Порядок), п</w:t>
      </w:r>
      <w:r w:rsidRPr="00E84811">
        <w:rPr>
          <w:color w:val="000000"/>
        </w:rPr>
        <w:t>рошу  назначить общественное обсуждение</w:t>
      </w:r>
    </w:p>
    <w:p w:rsidR="002D7875" w:rsidRPr="006063CE" w:rsidRDefault="004E2570" w:rsidP="004E2570">
      <w:pPr>
        <w:shd w:val="clear" w:color="auto" w:fill="FFFFFF"/>
        <w:spacing w:after="72"/>
        <w:ind w:right="225" w:firstLine="120"/>
        <w:jc w:val="both"/>
        <w:rPr>
          <w:color w:val="000000"/>
          <w:sz w:val="28"/>
          <w:szCs w:val="28"/>
        </w:rPr>
      </w:pPr>
      <w:r>
        <w:rPr>
          <w:color w:val="000000"/>
          <w:sz w:val="28"/>
          <w:szCs w:val="28"/>
        </w:rPr>
        <w:t>_________________________________</w:t>
      </w:r>
      <w:r w:rsidR="001F5D4B">
        <w:rPr>
          <w:color w:val="000000"/>
          <w:sz w:val="28"/>
          <w:szCs w:val="28"/>
        </w:rPr>
        <w:t>_______________________________</w:t>
      </w:r>
      <w:r w:rsidR="002D7875" w:rsidRPr="006063CE">
        <w:rPr>
          <w:color w:val="000000"/>
          <w:sz w:val="28"/>
          <w:szCs w:val="28"/>
        </w:rPr>
        <w:t>                             </w:t>
      </w:r>
      <w:r w:rsidR="002D7875" w:rsidRPr="007714C1">
        <w:rPr>
          <w:color w:val="000000"/>
          <w:sz w:val="20"/>
          <w:szCs w:val="20"/>
        </w:rPr>
        <w:t>(наименование материалов обсуждения)</w:t>
      </w:r>
    </w:p>
    <w:p w:rsidR="002D7875" w:rsidRPr="00DF68C9" w:rsidRDefault="002D7875" w:rsidP="002D7875">
      <w:pPr>
        <w:shd w:val="clear" w:color="auto" w:fill="FFFFFF"/>
        <w:jc w:val="both"/>
        <w:rPr>
          <w:color w:val="000000"/>
        </w:rPr>
      </w:pPr>
      <w:r w:rsidRPr="00DF68C9">
        <w:rPr>
          <w:color w:val="000000"/>
        </w:rPr>
        <w:t>с целью изучения  общественного мнения и выявления возможного негативного влияния деятельности на окружающую среду и здоровье населения на территории городского округа Домодедово Московской области, а также для принятия мер по устранению влияния, если таковое будет выявлено.</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З</w:t>
      </w:r>
      <w:r w:rsidRPr="00BF0665">
        <w:rPr>
          <w:rFonts w:eastAsiaTheme="minorHAnsi"/>
          <w:lang w:eastAsia="en-US"/>
        </w:rPr>
        <w:t>аказчик и исполнитель работ по оценке воздействия на окружающую среду</w:t>
      </w:r>
      <w:r>
        <w:rPr>
          <w:rFonts w:eastAsiaTheme="minorHAnsi"/>
          <w:lang w:eastAsia="en-US"/>
        </w:rPr>
        <w:t>:</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r w:rsidRPr="00BF0665">
        <w:rPr>
          <w:rFonts w:eastAsiaTheme="minorHAnsi"/>
          <w:lang w:eastAsia="en-US"/>
        </w:rPr>
        <w:t xml:space="preserve"> </w:t>
      </w:r>
      <w:r w:rsidRPr="002D7875">
        <w:rPr>
          <w:rFonts w:eastAsiaTheme="minorHAnsi"/>
          <w:sz w:val="20"/>
          <w:szCs w:val="20"/>
          <w:lang w:eastAsia="en-US"/>
        </w:rPr>
        <w:t>(наименование - для юридических лиц; фамилия, имя и отчество (при наличии) - для индивидуальных предпринимателей)</w:t>
      </w:r>
      <w:r w:rsidRPr="00BF0665">
        <w:rPr>
          <w:rFonts w:eastAsiaTheme="minorHAnsi"/>
          <w:lang w:eastAsia="en-US"/>
        </w:rPr>
        <w:t xml:space="preserve"> </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О</w:t>
      </w:r>
      <w:r w:rsidRPr="00BF0665">
        <w:rPr>
          <w:rFonts w:eastAsiaTheme="minorHAnsi"/>
          <w:lang w:eastAsia="en-US"/>
        </w:rPr>
        <w:t>сновной государственный регистрационный номер (ОГРН) или основной государственный регистрационный номер индивидуал</w:t>
      </w:r>
      <w:r>
        <w:rPr>
          <w:rFonts w:eastAsiaTheme="minorHAnsi"/>
          <w:lang w:eastAsia="en-US"/>
        </w:rPr>
        <w:t>ьного предпринимателя (ОГРНИП):</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И</w:t>
      </w:r>
      <w:r w:rsidRPr="00BF0665">
        <w:rPr>
          <w:rFonts w:eastAsiaTheme="minorHAnsi"/>
          <w:lang w:eastAsia="en-US"/>
        </w:rPr>
        <w:t>ндивидуальный номер налогоплательщика (ИНН) для юридических лиц и и</w:t>
      </w:r>
      <w:r>
        <w:rPr>
          <w:rFonts w:eastAsiaTheme="minorHAnsi"/>
          <w:lang w:eastAsia="en-US"/>
        </w:rPr>
        <w:t>ндивидуальных предпринимателей: _____________________________________________</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Ю</w:t>
      </w:r>
      <w:r w:rsidRPr="00BF0665">
        <w:rPr>
          <w:rFonts w:eastAsiaTheme="minorHAnsi"/>
          <w:lang w:eastAsia="en-US"/>
        </w:rPr>
        <w:t>ридический и (или) фактический адрес - для юридических лиц; адрес места жительства - для и</w:t>
      </w:r>
      <w:r>
        <w:rPr>
          <w:rFonts w:eastAsiaTheme="minorHAnsi"/>
          <w:lang w:eastAsia="en-US"/>
        </w:rPr>
        <w:t xml:space="preserve">ндивидуальных предпринимателей: </w:t>
      </w: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2D7875" w:rsidP="002D7875">
      <w:pPr>
        <w:autoSpaceDE w:val="0"/>
        <w:autoSpaceDN w:val="0"/>
        <w:adjustRightInd w:val="0"/>
        <w:spacing w:before="100"/>
        <w:jc w:val="both"/>
        <w:rPr>
          <w:rFonts w:eastAsiaTheme="minorHAnsi"/>
          <w:lang w:eastAsia="en-US"/>
        </w:rPr>
      </w:pPr>
    </w:p>
    <w:p w:rsidR="002D7875" w:rsidRDefault="002D7875" w:rsidP="002D7875">
      <w:pPr>
        <w:autoSpaceDE w:val="0"/>
        <w:autoSpaceDN w:val="0"/>
        <w:adjustRightInd w:val="0"/>
        <w:spacing w:before="100"/>
        <w:jc w:val="both"/>
        <w:rPr>
          <w:rFonts w:eastAsiaTheme="minorHAnsi"/>
          <w:lang w:eastAsia="en-US"/>
        </w:rPr>
      </w:pPr>
      <w:r>
        <w:rPr>
          <w:rFonts w:eastAsiaTheme="minorHAnsi"/>
          <w:lang w:eastAsia="en-US"/>
        </w:rPr>
        <w:lastRenderedPageBreak/>
        <w:t>К</w:t>
      </w:r>
      <w:r w:rsidRPr="00BF0665">
        <w:rPr>
          <w:rFonts w:eastAsiaTheme="minorHAnsi"/>
          <w:lang w:eastAsia="en-US"/>
        </w:rPr>
        <w:t>онтактная информация (телефон, адрес электронной почты (п</w:t>
      </w:r>
      <w:r>
        <w:rPr>
          <w:rFonts w:eastAsiaTheme="minorHAnsi"/>
          <w:lang w:eastAsia="en-US"/>
        </w:rPr>
        <w:t>ри наличии), факс (при наличии): _____________________________________________________________________</w:t>
      </w:r>
    </w:p>
    <w:p w:rsidR="002D7875" w:rsidRPr="00BF0665" w:rsidRDefault="002D7875" w:rsidP="002D7875">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E404A2" w:rsidP="00E404A2">
      <w:pPr>
        <w:autoSpaceDE w:val="0"/>
        <w:autoSpaceDN w:val="0"/>
        <w:adjustRightInd w:val="0"/>
        <w:spacing w:before="100"/>
        <w:jc w:val="both"/>
        <w:rPr>
          <w:rFonts w:eastAsiaTheme="minorHAnsi"/>
          <w:lang w:eastAsia="en-US"/>
        </w:rPr>
      </w:pPr>
      <w:r>
        <w:rPr>
          <w:rFonts w:eastAsiaTheme="minorHAnsi"/>
          <w:lang w:eastAsia="en-US"/>
        </w:rPr>
        <w:t>Н</w:t>
      </w:r>
      <w:r w:rsidR="002D7875" w:rsidRPr="00BF0665">
        <w:rPr>
          <w:rFonts w:eastAsiaTheme="minorHAnsi"/>
          <w:lang w:eastAsia="en-US"/>
        </w:rPr>
        <w:t>аименование планируемой (намечаемой) хо</w:t>
      </w:r>
      <w:r>
        <w:rPr>
          <w:rFonts w:eastAsiaTheme="minorHAnsi"/>
          <w:lang w:eastAsia="en-US"/>
        </w:rPr>
        <w:t>зяйственной и иной деятельности:</w:t>
      </w:r>
    </w:p>
    <w:p w:rsidR="00E404A2" w:rsidRPr="00BF0665"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E404A2" w:rsidP="00E404A2">
      <w:pPr>
        <w:autoSpaceDE w:val="0"/>
        <w:autoSpaceDN w:val="0"/>
        <w:adjustRightInd w:val="0"/>
        <w:spacing w:before="100"/>
        <w:jc w:val="both"/>
        <w:rPr>
          <w:rFonts w:eastAsiaTheme="minorHAnsi"/>
          <w:lang w:eastAsia="en-US"/>
        </w:rPr>
      </w:pPr>
      <w:r>
        <w:rPr>
          <w:rFonts w:eastAsiaTheme="minorHAnsi"/>
          <w:lang w:eastAsia="en-US"/>
        </w:rPr>
        <w:t>Ц</w:t>
      </w:r>
      <w:r w:rsidR="002D7875" w:rsidRPr="00BF0665">
        <w:rPr>
          <w:rFonts w:eastAsiaTheme="minorHAnsi"/>
          <w:lang w:eastAsia="en-US"/>
        </w:rPr>
        <w:t>ель планируемой (намечаемой) хо</w:t>
      </w:r>
      <w:r>
        <w:rPr>
          <w:rFonts w:eastAsiaTheme="minorHAnsi"/>
          <w:lang w:eastAsia="en-US"/>
        </w:rPr>
        <w:t>зяйственной и иной деятельности:</w:t>
      </w:r>
    </w:p>
    <w:p w:rsidR="00E404A2" w:rsidRPr="00BF0665"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E404A2" w:rsidP="00E404A2">
      <w:pPr>
        <w:autoSpaceDE w:val="0"/>
        <w:autoSpaceDN w:val="0"/>
        <w:adjustRightInd w:val="0"/>
        <w:spacing w:before="100"/>
        <w:jc w:val="both"/>
        <w:rPr>
          <w:rFonts w:eastAsiaTheme="minorHAnsi"/>
          <w:lang w:eastAsia="en-US"/>
        </w:rPr>
      </w:pPr>
      <w:r>
        <w:rPr>
          <w:rFonts w:eastAsiaTheme="minorHAnsi"/>
          <w:lang w:eastAsia="en-US"/>
        </w:rPr>
        <w:t>П</w:t>
      </w:r>
      <w:r w:rsidR="002D7875" w:rsidRPr="00BF0665">
        <w:rPr>
          <w:rFonts w:eastAsiaTheme="minorHAnsi"/>
          <w:lang w:eastAsia="en-US"/>
        </w:rPr>
        <w:t>редварительное место реализации планируемой (намечаемой) хо</w:t>
      </w:r>
      <w:r>
        <w:rPr>
          <w:rFonts w:eastAsiaTheme="minorHAnsi"/>
          <w:lang w:eastAsia="en-US"/>
        </w:rPr>
        <w:t>зяйственной и иной деятельности:</w:t>
      </w:r>
    </w:p>
    <w:p w:rsidR="00E404A2" w:rsidRPr="00BF0665"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E404A2" w:rsidP="00E404A2">
      <w:pPr>
        <w:autoSpaceDE w:val="0"/>
        <w:autoSpaceDN w:val="0"/>
        <w:adjustRightInd w:val="0"/>
        <w:spacing w:before="100"/>
        <w:jc w:val="both"/>
        <w:rPr>
          <w:rFonts w:eastAsiaTheme="minorHAnsi"/>
          <w:lang w:eastAsia="en-US"/>
        </w:rPr>
      </w:pPr>
      <w:r>
        <w:rPr>
          <w:rFonts w:eastAsiaTheme="minorHAnsi"/>
          <w:lang w:eastAsia="en-US"/>
        </w:rPr>
        <w:t>П</w:t>
      </w:r>
      <w:r w:rsidR="002D7875" w:rsidRPr="00BF0665">
        <w:rPr>
          <w:rFonts w:eastAsiaTheme="minorHAnsi"/>
          <w:lang w:eastAsia="en-US"/>
        </w:rPr>
        <w:t xml:space="preserve">ланируемые сроки проведения оценки </w:t>
      </w:r>
      <w:r>
        <w:rPr>
          <w:rFonts w:eastAsiaTheme="minorHAnsi"/>
          <w:lang w:eastAsia="en-US"/>
        </w:rPr>
        <w:t>воздействия на окружающую среду:</w:t>
      </w:r>
    </w:p>
    <w:p w:rsidR="00E404A2" w:rsidRPr="00BF0665"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E404A2" w:rsidP="00E404A2">
      <w:pPr>
        <w:autoSpaceDE w:val="0"/>
        <w:autoSpaceDN w:val="0"/>
        <w:adjustRightInd w:val="0"/>
        <w:spacing w:before="100"/>
        <w:jc w:val="both"/>
        <w:rPr>
          <w:rFonts w:eastAsiaTheme="minorHAnsi"/>
          <w:lang w:eastAsia="en-US"/>
        </w:rPr>
      </w:pPr>
      <w:r>
        <w:rPr>
          <w:rFonts w:eastAsiaTheme="minorHAnsi"/>
          <w:lang w:eastAsia="en-US"/>
        </w:rPr>
        <w:t>М</w:t>
      </w:r>
      <w:r w:rsidR="002D7875" w:rsidRPr="00BF0665">
        <w:rPr>
          <w:rFonts w:eastAsiaTheme="minorHAnsi"/>
          <w:lang w:eastAsia="en-US"/>
        </w:rPr>
        <w:t>есто и сроки доступности объекта общественного</w:t>
      </w:r>
      <w:r>
        <w:rPr>
          <w:rFonts w:eastAsiaTheme="minorHAnsi"/>
          <w:lang w:eastAsia="en-US"/>
        </w:rPr>
        <w:t xml:space="preserve"> обсуждения:</w:t>
      </w:r>
    </w:p>
    <w:p w:rsidR="00E404A2" w:rsidRPr="00BF0665"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П</w:t>
      </w:r>
      <w:r w:rsidR="002D7875" w:rsidRPr="00BF0665">
        <w:rPr>
          <w:rFonts w:eastAsiaTheme="minorHAnsi"/>
          <w:lang w:eastAsia="en-US"/>
        </w:rPr>
        <w:t>редполагаемая форма</w:t>
      </w:r>
      <w:r>
        <w:rPr>
          <w:rFonts w:eastAsiaTheme="minorHAnsi"/>
          <w:lang w:eastAsia="en-US"/>
        </w:rPr>
        <w:t xml:space="preserve"> общественных обсуждений_________________________________</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С</w:t>
      </w:r>
      <w:r w:rsidR="002D7875" w:rsidRPr="00BF0665">
        <w:rPr>
          <w:rFonts w:eastAsiaTheme="minorHAnsi"/>
          <w:lang w:eastAsia="en-US"/>
        </w:rPr>
        <w:t>рок про</w:t>
      </w:r>
      <w:r>
        <w:rPr>
          <w:rFonts w:eastAsiaTheme="minorHAnsi"/>
          <w:lang w:eastAsia="en-US"/>
        </w:rPr>
        <w:t>ведения общественных обсуждений_______________________________________</w:t>
      </w:r>
      <w:r w:rsidR="002D7875" w:rsidRPr="00BF0665">
        <w:rPr>
          <w:rFonts w:eastAsiaTheme="minorHAnsi"/>
          <w:lang w:eastAsia="en-US"/>
        </w:rPr>
        <w:t xml:space="preserve"> </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Д</w:t>
      </w:r>
      <w:r w:rsidRPr="00BF0665">
        <w:rPr>
          <w:rFonts w:eastAsiaTheme="minorHAnsi"/>
          <w:lang w:eastAsia="en-US"/>
        </w:rPr>
        <w:t>ата, время, место проведения общественных слушаний</w:t>
      </w:r>
      <w:r>
        <w:rPr>
          <w:rFonts w:eastAsiaTheme="minorHAnsi"/>
          <w:lang w:eastAsia="en-US"/>
        </w:rPr>
        <w:t>:</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E404A2" w:rsidRPr="00E404A2" w:rsidRDefault="00E404A2" w:rsidP="00E404A2">
      <w:pPr>
        <w:autoSpaceDE w:val="0"/>
        <w:autoSpaceDN w:val="0"/>
        <w:adjustRightInd w:val="0"/>
        <w:spacing w:before="100"/>
        <w:jc w:val="center"/>
        <w:rPr>
          <w:rFonts w:eastAsiaTheme="minorHAnsi"/>
          <w:sz w:val="20"/>
          <w:szCs w:val="20"/>
          <w:lang w:eastAsia="en-US"/>
        </w:rPr>
      </w:pPr>
      <w:r w:rsidRPr="00E404A2">
        <w:rPr>
          <w:rFonts w:eastAsiaTheme="minorHAnsi"/>
          <w:sz w:val="20"/>
          <w:szCs w:val="20"/>
          <w:lang w:eastAsia="en-US"/>
        </w:rPr>
        <w:t>(в случае проведения общественных обсуждений в форме общественных слушаний)</w:t>
      </w:r>
    </w:p>
    <w:p w:rsidR="00E404A2" w:rsidRPr="00E404A2" w:rsidRDefault="00E404A2" w:rsidP="00E404A2">
      <w:pPr>
        <w:autoSpaceDE w:val="0"/>
        <w:autoSpaceDN w:val="0"/>
        <w:adjustRightInd w:val="0"/>
        <w:spacing w:before="100"/>
        <w:jc w:val="both"/>
        <w:rPr>
          <w:rFonts w:eastAsiaTheme="minorHAnsi"/>
          <w:lang w:eastAsia="en-US"/>
        </w:rPr>
      </w:pPr>
      <w:r w:rsidRPr="00E404A2">
        <w:rPr>
          <w:rFonts w:eastAsiaTheme="minorHAnsi"/>
          <w:lang w:eastAsia="en-US"/>
        </w:rPr>
        <w:t>В случае проведения общественных обсуждений в форме опроса указываются:</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С</w:t>
      </w:r>
      <w:r w:rsidRPr="00BF0665">
        <w:rPr>
          <w:rFonts w:eastAsiaTheme="minorHAnsi"/>
          <w:lang w:eastAsia="en-US"/>
        </w:rPr>
        <w:t>роки проведения опроса</w:t>
      </w:r>
      <w:r>
        <w:rPr>
          <w:rFonts w:eastAsiaTheme="minorHAnsi"/>
          <w:lang w:eastAsia="en-US"/>
        </w:rPr>
        <w:t>:_______________________________________________________</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М</w:t>
      </w:r>
      <w:r w:rsidRPr="00BF0665">
        <w:rPr>
          <w:rFonts w:eastAsiaTheme="minorHAnsi"/>
          <w:lang w:eastAsia="en-US"/>
        </w:rPr>
        <w:t>есто размещения и сбора опросных листов (если оно отличается от места размещения объекта общественных обсуждений), в том числе в электронном виде</w:t>
      </w:r>
      <w:r>
        <w:rPr>
          <w:rFonts w:eastAsiaTheme="minorHAnsi"/>
          <w:lang w:eastAsia="en-US"/>
        </w:rPr>
        <w:t>:</w:t>
      </w:r>
    </w:p>
    <w:p w:rsidR="00E404A2" w:rsidRDefault="00E404A2"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E404A2" w:rsidRDefault="00AB694D" w:rsidP="00E404A2">
      <w:pPr>
        <w:autoSpaceDE w:val="0"/>
        <w:autoSpaceDN w:val="0"/>
        <w:adjustRightInd w:val="0"/>
        <w:spacing w:before="100"/>
        <w:jc w:val="both"/>
        <w:rPr>
          <w:rFonts w:eastAsiaTheme="minorHAnsi"/>
          <w:lang w:eastAsia="en-US"/>
        </w:rPr>
      </w:pPr>
      <w:r>
        <w:rPr>
          <w:rFonts w:eastAsiaTheme="minorHAnsi"/>
          <w:lang w:eastAsia="en-US"/>
        </w:rPr>
        <w:t>Ф</w:t>
      </w:r>
      <w:r w:rsidRPr="00BF0665">
        <w:rPr>
          <w:rFonts w:eastAsiaTheme="minorHAnsi"/>
          <w:lang w:eastAsia="en-US"/>
        </w:rPr>
        <w:t>орма представления замечаний и предложений</w:t>
      </w:r>
      <w:r>
        <w:rPr>
          <w:rFonts w:eastAsiaTheme="minorHAnsi"/>
          <w:lang w:eastAsia="en-US"/>
        </w:rPr>
        <w:t>:</w:t>
      </w:r>
    </w:p>
    <w:p w:rsidR="00AB694D" w:rsidRDefault="00AB694D"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2D7875" w:rsidRDefault="00AB694D" w:rsidP="00E404A2">
      <w:pPr>
        <w:autoSpaceDE w:val="0"/>
        <w:autoSpaceDN w:val="0"/>
        <w:adjustRightInd w:val="0"/>
        <w:spacing w:before="100"/>
        <w:jc w:val="both"/>
        <w:rPr>
          <w:rFonts w:eastAsiaTheme="minorHAnsi"/>
          <w:lang w:eastAsia="en-US"/>
        </w:rPr>
      </w:pPr>
      <w:r>
        <w:rPr>
          <w:rFonts w:eastAsiaTheme="minorHAnsi"/>
          <w:lang w:eastAsia="en-US"/>
        </w:rPr>
        <w:t>К</w:t>
      </w:r>
      <w:r w:rsidR="002D7875" w:rsidRPr="00BF0665">
        <w:rPr>
          <w:rFonts w:eastAsiaTheme="minorHAnsi"/>
          <w:lang w:eastAsia="en-US"/>
        </w:rPr>
        <w:t xml:space="preserve">онтактные данные (телефон и адрес электронной почты (при наличии) ответственных лиц со стороны заказчика </w:t>
      </w:r>
      <w:r>
        <w:rPr>
          <w:rFonts w:eastAsiaTheme="minorHAnsi"/>
          <w:lang w:eastAsia="en-US"/>
        </w:rPr>
        <w:t>:</w:t>
      </w:r>
    </w:p>
    <w:p w:rsidR="00AB694D" w:rsidRPr="00BF0665" w:rsidRDefault="00AB694D"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w:t>
      </w:r>
    </w:p>
    <w:p w:rsidR="002D7875" w:rsidRDefault="00AB694D" w:rsidP="00E404A2">
      <w:pPr>
        <w:autoSpaceDE w:val="0"/>
        <w:autoSpaceDN w:val="0"/>
        <w:adjustRightInd w:val="0"/>
        <w:spacing w:before="100"/>
        <w:jc w:val="both"/>
        <w:rPr>
          <w:rFonts w:eastAsiaTheme="minorHAnsi"/>
          <w:lang w:eastAsia="en-US"/>
        </w:rPr>
      </w:pPr>
      <w:r>
        <w:rPr>
          <w:rFonts w:eastAsiaTheme="minorHAnsi"/>
          <w:lang w:eastAsia="en-US"/>
        </w:rPr>
        <w:t>И</w:t>
      </w:r>
      <w:r w:rsidR="002D7875" w:rsidRPr="00BF0665">
        <w:rPr>
          <w:rFonts w:eastAsiaTheme="minorHAnsi"/>
          <w:lang w:eastAsia="en-US"/>
        </w:rPr>
        <w:t>ная информация по желанию заказчика (исполнителя)</w:t>
      </w:r>
      <w:r>
        <w:rPr>
          <w:rFonts w:eastAsiaTheme="minorHAnsi"/>
          <w:lang w:eastAsia="en-US"/>
        </w:rPr>
        <w:t>:</w:t>
      </w:r>
    </w:p>
    <w:p w:rsidR="00AB694D" w:rsidRDefault="00AB694D"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_____________________________________________________________________________</w:t>
      </w:r>
    </w:p>
    <w:p w:rsidR="001F5D4B" w:rsidRPr="001F5D4B" w:rsidRDefault="001F5D4B" w:rsidP="001F5D4B">
      <w:pPr>
        <w:shd w:val="clear" w:color="auto" w:fill="FFFFFF"/>
        <w:ind w:right="225"/>
        <w:rPr>
          <w:b/>
          <w:color w:val="000000"/>
          <w:sz w:val="20"/>
          <w:szCs w:val="20"/>
        </w:rPr>
      </w:pPr>
      <w:r w:rsidRPr="001F5D4B">
        <w:rPr>
          <w:b/>
          <w:color w:val="000000"/>
          <w:sz w:val="20"/>
          <w:szCs w:val="20"/>
        </w:rPr>
        <w:t>Приложения:</w:t>
      </w:r>
    </w:p>
    <w:p w:rsidR="001F5D4B" w:rsidRPr="001F5D4B" w:rsidRDefault="001F5D4B" w:rsidP="001F5D4B">
      <w:pPr>
        <w:pStyle w:val="a8"/>
        <w:numPr>
          <w:ilvl w:val="0"/>
          <w:numId w:val="12"/>
        </w:numPr>
        <w:tabs>
          <w:tab w:val="left" w:pos="851"/>
        </w:tabs>
        <w:autoSpaceDE w:val="0"/>
        <w:autoSpaceDN w:val="0"/>
        <w:adjustRightInd w:val="0"/>
        <w:ind w:left="0" w:firstLine="644"/>
        <w:jc w:val="both"/>
        <w:rPr>
          <w:rFonts w:eastAsiaTheme="minorHAnsi"/>
          <w:sz w:val="20"/>
          <w:szCs w:val="20"/>
          <w:lang w:eastAsia="en-US"/>
        </w:rPr>
      </w:pPr>
      <w:r w:rsidRPr="001F5D4B">
        <w:rPr>
          <w:rFonts w:eastAsiaTheme="minorHAnsi"/>
          <w:sz w:val="20"/>
          <w:szCs w:val="20"/>
          <w:lang w:eastAsia="en-US"/>
        </w:rPr>
        <w:t>Заверенные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F5D4B" w:rsidRDefault="001F5D4B" w:rsidP="001F5D4B">
      <w:pPr>
        <w:shd w:val="clear" w:color="auto" w:fill="FFFFFF"/>
        <w:ind w:firstLine="284"/>
        <w:jc w:val="both"/>
        <w:rPr>
          <w:color w:val="000000"/>
          <w:sz w:val="20"/>
          <w:szCs w:val="20"/>
        </w:rPr>
      </w:pPr>
      <w:r w:rsidRPr="001F5D4B">
        <w:rPr>
          <w:rFonts w:eastAsiaTheme="minorHAnsi"/>
          <w:sz w:val="20"/>
          <w:szCs w:val="20"/>
          <w:lang w:eastAsia="en-US"/>
        </w:rPr>
        <w:t xml:space="preserve">      2. </w:t>
      </w:r>
      <w:r w:rsidRPr="001F5D4B">
        <w:rPr>
          <w:color w:val="000000"/>
          <w:sz w:val="20"/>
          <w:szCs w:val="20"/>
        </w:rPr>
        <w:t>Выписка из ЕГРЮЛ (для юридического лица), выписка из ЕГРИП (для индивидуальных предпринимателей).</w:t>
      </w:r>
    </w:p>
    <w:p w:rsidR="001F5D4B" w:rsidRPr="001F5D4B" w:rsidRDefault="001F5D4B" w:rsidP="001F5D4B">
      <w:pPr>
        <w:shd w:val="clear" w:color="auto" w:fill="FFFFFF"/>
        <w:ind w:firstLine="284"/>
        <w:jc w:val="both"/>
        <w:rPr>
          <w:color w:val="000000"/>
          <w:sz w:val="20"/>
          <w:szCs w:val="20"/>
        </w:rPr>
      </w:pPr>
    </w:p>
    <w:p w:rsidR="001F5D4B" w:rsidRPr="001F5D4B" w:rsidRDefault="001F5D4B" w:rsidP="001F5D4B">
      <w:pPr>
        <w:shd w:val="clear" w:color="auto" w:fill="FFFFFF"/>
        <w:ind w:firstLine="284"/>
        <w:jc w:val="both"/>
        <w:rPr>
          <w:color w:val="000000"/>
          <w:sz w:val="20"/>
          <w:szCs w:val="20"/>
        </w:rPr>
      </w:pPr>
      <w:r w:rsidRPr="001F5D4B">
        <w:rPr>
          <w:color w:val="000000"/>
          <w:sz w:val="20"/>
          <w:szCs w:val="20"/>
        </w:rPr>
        <w:t xml:space="preserve">      3. Документ, подтверждающий полномочия представителя Заказчика действовать от имени Заказчика (в соответствии с п.п. «в» п.2.2. Порядка)</w:t>
      </w:r>
    </w:p>
    <w:p w:rsidR="001F5D4B" w:rsidRDefault="001F5D4B" w:rsidP="001F5D4B">
      <w:pPr>
        <w:autoSpaceDE w:val="0"/>
        <w:autoSpaceDN w:val="0"/>
        <w:adjustRightInd w:val="0"/>
        <w:jc w:val="both"/>
        <w:rPr>
          <w:rFonts w:eastAsiaTheme="minorHAnsi"/>
          <w:lang w:eastAsia="en-US"/>
        </w:rPr>
      </w:pPr>
    </w:p>
    <w:p w:rsidR="00AB694D" w:rsidRDefault="00AB694D" w:rsidP="00E404A2">
      <w:pPr>
        <w:autoSpaceDE w:val="0"/>
        <w:autoSpaceDN w:val="0"/>
        <w:adjustRightInd w:val="0"/>
        <w:spacing w:before="100"/>
        <w:jc w:val="both"/>
        <w:rPr>
          <w:rFonts w:eastAsiaTheme="minorHAnsi"/>
          <w:lang w:eastAsia="en-US"/>
        </w:rPr>
      </w:pPr>
      <w:r>
        <w:rPr>
          <w:rFonts w:eastAsiaTheme="minorHAnsi"/>
          <w:lang w:eastAsia="en-US"/>
        </w:rPr>
        <w:t>_________________________________</w:t>
      </w:r>
      <w:r>
        <w:rPr>
          <w:rFonts w:eastAsiaTheme="minorHAnsi"/>
          <w:lang w:eastAsia="en-US"/>
        </w:rPr>
        <w:tab/>
      </w:r>
      <w:r>
        <w:rPr>
          <w:rFonts w:eastAsiaTheme="minorHAnsi"/>
          <w:lang w:eastAsia="en-US"/>
        </w:rPr>
        <w:tab/>
      </w:r>
      <w:r>
        <w:rPr>
          <w:rFonts w:eastAsiaTheme="minorHAnsi"/>
          <w:lang w:eastAsia="en-US"/>
        </w:rPr>
        <w:tab/>
        <w:t>_____________________________</w:t>
      </w:r>
    </w:p>
    <w:p w:rsidR="004E2570" w:rsidRPr="001F5D4B" w:rsidRDefault="00AB694D" w:rsidP="009C443D">
      <w:pPr>
        <w:autoSpaceDE w:val="0"/>
        <w:autoSpaceDN w:val="0"/>
        <w:adjustRightInd w:val="0"/>
        <w:spacing w:before="100"/>
        <w:ind w:firstLine="708"/>
        <w:jc w:val="both"/>
        <w:rPr>
          <w:color w:val="000000"/>
          <w:sz w:val="20"/>
          <w:szCs w:val="20"/>
        </w:rPr>
      </w:pPr>
      <w:r w:rsidRPr="00AB694D">
        <w:rPr>
          <w:rFonts w:eastAsiaTheme="minorHAnsi"/>
          <w:sz w:val="20"/>
          <w:szCs w:val="20"/>
          <w:lang w:eastAsia="en-US"/>
        </w:rPr>
        <w:t>(подпись)</w:t>
      </w:r>
      <w:r w:rsidRPr="00AB694D">
        <w:rPr>
          <w:rFonts w:eastAsiaTheme="minorHAnsi"/>
          <w:sz w:val="20"/>
          <w:szCs w:val="20"/>
          <w:lang w:eastAsia="en-US"/>
        </w:rPr>
        <w:tab/>
      </w:r>
      <w:r w:rsidRPr="00AB694D">
        <w:rPr>
          <w:rFonts w:eastAsiaTheme="minorHAnsi"/>
          <w:sz w:val="20"/>
          <w:szCs w:val="20"/>
          <w:lang w:eastAsia="en-US"/>
        </w:rPr>
        <w:tab/>
      </w:r>
      <w:r w:rsidRPr="00AB694D">
        <w:rPr>
          <w:rFonts w:eastAsiaTheme="minorHAnsi"/>
          <w:sz w:val="20"/>
          <w:szCs w:val="20"/>
          <w:lang w:eastAsia="en-US"/>
        </w:rPr>
        <w:tab/>
      </w:r>
      <w:r w:rsidRPr="00AB694D">
        <w:rPr>
          <w:rFonts w:eastAsiaTheme="minorHAnsi"/>
          <w:sz w:val="20"/>
          <w:szCs w:val="20"/>
          <w:lang w:eastAsia="en-US"/>
        </w:rPr>
        <w:tab/>
      </w:r>
      <w:r w:rsidRPr="00AB694D">
        <w:rPr>
          <w:rFonts w:eastAsiaTheme="minorHAnsi"/>
          <w:sz w:val="20"/>
          <w:szCs w:val="20"/>
          <w:lang w:eastAsia="en-US"/>
        </w:rPr>
        <w:tab/>
      </w:r>
      <w:r w:rsidRPr="00AB694D">
        <w:rPr>
          <w:rFonts w:eastAsiaTheme="minorHAnsi"/>
          <w:sz w:val="20"/>
          <w:szCs w:val="20"/>
          <w:lang w:eastAsia="en-US"/>
        </w:rPr>
        <w:tab/>
      </w:r>
      <w:r>
        <w:rPr>
          <w:rFonts w:eastAsiaTheme="minorHAnsi"/>
          <w:sz w:val="20"/>
          <w:szCs w:val="20"/>
          <w:lang w:eastAsia="en-US"/>
        </w:rPr>
        <w:t xml:space="preserve">          </w:t>
      </w:r>
      <w:r w:rsidRPr="00AB694D">
        <w:rPr>
          <w:rFonts w:eastAsiaTheme="minorHAnsi"/>
          <w:sz w:val="20"/>
          <w:szCs w:val="20"/>
          <w:lang w:eastAsia="en-US"/>
        </w:rPr>
        <w:t xml:space="preserve">(фамилия, имя, отчество) </w:t>
      </w:r>
      <w:r w:rsidR="004951CA" w:rsidRPr="001F5D4B">
        <w:rPr>
          <w:color w:val="000000"/>
          <w:sz w:val="20"/>
          <w:szCs w:val="20"/>
        </w:rPr>
        <w:t xml:space="preserve">                   </w:t>
      </w:r>
    </w:p>
    <w:sectPr w:rsidR="004E2570" w:rsidRPr="001F5D4B" w:rsidSect="00AA25B6">
      <w:footerReference w:type="default" r:id="rId11"/>
      <w:pgSz w:w="11906" w:h="16838"/>
      <w:pgMar w:top="993"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05" w:rsidRDefault="002C6B05" w:rsidP="00C00C4A">
      <w:r>
        <w:separator/>
      </w:r>
    </w:p>
  </w:endnote>
  <w:endnote w:type="continuationSeparator" w:id="0">
    <w:p w:rsidR="002C6B05" w:rsidRDefault="002C6B05" w:rsidP="00C0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7293"/>
      <w:docPartObj>
        <w:docPartGallery w:val="Page Numbers (Bottom of Page)"/>
        <w:docPartUnique/>
      </w:docPartObj>
    </w:sdtPr>
    <w:sdtEndPr/>
    <w:sdtContent>
      <w:p w:rsidR="00C00C4A" w:rsidRDefault="00C00C4A">
        <w:pPr>
          <w:pStyle w:val="af0"/>
          <w:jc w:val="right"/>
        </w:pPr>
        <w:r>
          <w:fldChar w:fldCharType="begin"/>
        </w:r>
        <w:r>
          <w:instrText>PAGE   \* MERGEFORMAT</w:instrText>
        </w:r>
        <w:r>
          <w:fldChar w:fldCharType="separate"/>
        </w:r>
        <w:r w:rsidR="00FC5A64">
          <w:rPr>
            <w:noProof/>
          </w:rPr>
          <w:t>2</w:t>
        </w:r>
        <w:r>
          <w:fldChar w:fldCharType="end"/>
        </w:r>
      </w:p>
    </w:sdtContent>
  </w:sdt>
  <w:p w:rsidR="00C00C4A" w:rsidRDefault="00C00C4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05" w:rsidRDefault="002C6B05" w:rsidP="00C00C4A">
      <w:r>
        <w:separator/>
      </w:r>
    </w:p>
  </w:footnote>
  <w:footnote w:type="continuationSeparator" w:id="0">
    <w:p w:rsidR="002C6B05" w:rsidRDefault="002C6B05" w:rsidP="00C00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0B"/>
    <w:multiLevelType w:val="multilevel"/>
    <w:tmpl w:val="DFC0519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CC02EB8"/>
    <w:multiLevelType w:val="multilevel"/>
    <w:tmpl w:val="EA5C62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6667"/>
    <w:multiLevelType w:val="hybridMultilevel"/>
    <w:tmpl w:val="056423D0"/>
    <w:lvl w:ilvl="0" w:tplc="D512C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747667"/>
    <w:multiLevelType w:val="hybridMultilevel"/>
    <w:tmpl w:val="50183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1003E1"/>
    <w:multiLevelType w:val="hybridMultilevel"/>
    <w:tmpl w:val="0764C1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C47AA2"/>
    <w:multiLevelType w:val="hybridMultilevel"/>
    <w:tmpl w:val="A9BAD262"/>
    <w:lvl w:ilvl="0" w:tplc="D0F8378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2ED670FF"/>
    <w:multiLevelType w:val="hybridMultilevel"/>
    <w:tmpl w:val="92C05EFA"/>
    <w:lvl w:ilvl="0" w:tplc="1C28ACAA">
      <w:start w:val="1"/>
      <w:numFmt w:val="decimal"/>
      <w:lvlText w:val="%1."/>
      <w:lvlJc w:val="left"/>
      <w:pPr>
        <w:ind w:left="36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337978C2"/>
    <w:multiLevelType w:val="multilevel"/>
    <w:tmpl w:val="E7DA1D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743314F"/>
    <w:multiLevelType w:val="hybridMultilevel"/>
    <w:tmpl w:val="3604A0B4"/>
    <w:lvl w:ilvl="0" w:tplc="1E26F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1248D"/>
    <w:multiLevelType w:val="hybridMultilevel"/>
    <w:tmpl w:val="F158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C4DAD"/>
    <w:multiLevelType w:val="multilevel"/>
    <w:tmpl w:val="6070FC2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A511D9"/>
    <w:multiLevelType w:val="hybridMultilevel"/>
    <w:tmpl w:val="FCC487F2"/>
    <w:lvl w:ilvl="0" w:tplc="2370CDA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3"/>
  </w:num>
  <w:num w:numId="3">
    <w:abstractNumId w:val="1"/>
  </w:num>
  <w:num w:numId="4">
    <w:abstractNumId w:val="7"/>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56"/>
    <w:rsid w:val="00000BDA"/>
    <w:rsid w:val="000061E8"/>
    <w:rsid w:val="00010C34"/>
    <w:rsid w:val="0001141F"/>
    <w:rsid w:val="0002107D"/>
    <w:rsid w:val="00022C52"/>
    <w:rsid w:val="000266D1"/>
    <w:rsid w:val="000273F4"/>
    <w:rsid w:val="00035104"/>
    <w:rsid w:val="00040252"/>
    <w:rsid w:val="00044A09"/>
    <w:rsid w:val="000476E3"/>
    <w:rsid w:val="00056D86"/>
    <w:rsid w:val="0005788E"/>
    <w:rsid w:val="00060D74"/>
    <w:rsid w:val="00065183"/>
    <w:rsid w:val="000679D5"/>
    <w:rsid w:val="00071259"/>
    <w:rsid w:val="0007417C"/>
    <w:rsid w:val="0009317C"/>
    <w:rsid w:val="00096244"/>
    <w:rsid w:val="0009722C"/>
    <w:rsid w:val="000B2A7F"/>
    <w:rsid w:val="000B7EAD"/>
    <w:rsid w:val="000D271B"/>
    <w:rsid w:val="000D3FED"/>
    <w:rsid w:val="000E6977"/>
    <w:rsid w:val="000F2132"/>
    <w:rsid w:val="000F2CA7"/>
    <w:rsid w:val="00105567"/>
    <w:rsid w:val="00105C2E"/>
    <w:rsid w:val="001074E8"/>
    <w:rsid w:val="00110BAA"/>
    <w:rsid w:val="0011209A"/>
    <w:rsid w:val="001152A0"/>
    <w:rsid w:val="001277F9"/>
    <w:rsid w:val="00141255"/>
    <w:rsid w:val="00142599"/>
    <w:rsid w:val="001433E2"/>
    <w:rsid w:val="00160BFE"/>
    <w:rsid w:val="001641DB"/>
    <w:rsid w:val="00174C25"/>
    <w:rsid w:val="00184727"/>
    <w:rsid w:val="00187CB3"/>
    <w:rsid w:val="0019296B"/>
    <w:rsid w:val="001A22CE"/>
    <w:rsid w:val="001A2D6E"/>
    <w:rsid w:val="001A3CC6"/>
    <w:rsid w:val="001B4940"/>
    <w:rsid w:val="001B741F"/>
    <w:rsid w:val="001C189C"/>
    <w:rsid w:val="001C4B55"/>
    <w:rsid w:val="001C5185"/>
    <w:rsid w:val="001C5D65"/>
    <w:rsid w:val="001C7B10"/>
    <w:rsid w:val="001D2EDC"/>
    <w:rsid w:val="001D6F01"/>
    <w:rsid w:val="001E7114"/>
    <w:rsid w:val="001F5D4B"/>
    <w:rsid w:val="0020090B"/>
    <w:rsid w:val="00205AED"/>
    <w:rsid w:val="00215394"/>
    <w:rsid w:val="0023513A"/>
    <w:rsid w:val="0024300C"/>
    <w:rsid w:val="00256601"/>
    <w:rsid w:val="002631BD"/>
    <w:rsid w:val="00281636"/>
    <w:rsid w:val="00283402"/>
    <w:rsid w:val="00291999"/>
    <w:rsid w:val="00291E51"/>
    <w:rsid w:val="002935DA"/>
    <w:rsid w:val="002C6B05"/>
    <w:rsid w:val="002C7374"/>
    <w:rsid w:val="002C787F"/>
    <w:rsid w:val="002D012A"/>
    <w:rsid w:val="002D7875"/>
    <w:rsid w:val="002E2A2E"/>
    <w:rsid w:val="002E6474"/>
    <w:rsid w:val="002F1203"/>
    <w:rsid w:val="002F1442"/>
    <w:rsid w:val="002F78D8"/>
    <w:rsid w:val="00301B88"/>
    <w:rsid w:val="003236C8"/>
    <w:rsid w:val="00340A07"/>
    <w:rsid w:val="00350EA2"/>
    <w:rsid w:val="00354381"/>
    <w:rsid w:val="003748ED"/>
    <w:rsid w:val="0038178B"/>
    <w:rsid w:val="003943E6"/>
    <w:rsid w:val="003A07B6"/>
    <w:rsid w:val="003B2482"/>
    <w:rsid w:val="003B2A7B"/>
    <w:rsid w:val="003B4B5F"/>
    <w:rsid w:val="003D18D4"/>
    <w:rsid w:val="003D4257"/>
    <w:rsid w:val="003D72F9"/>
    <w:rsid w:val="003E5756"/>
    <w:rsid w:val="003F33D2"/>
    <w:rsid w:val="004019B6"/>
    <w:rsid w:val="004066FB"/>
    <w:rsid w:val="004069A1"/>
    <w:rsid w:val="00413795"/>
    <w:rsid w:val="00437E4B"/>
    <w:rsid w:val="00445CE6"/>
    <w:rsid w:val="00453E5B"/>
    <w:rsid w:val="0045635B"/>
    <w:rsid w:val="00465AB5"/>
    <w:rsid w:val="00473E78"/>
    <w:rsid w:val="00475B3F"/>
    <w:rsid w:val="004811C7"/>
    <w:rsid w:val="004951CA"/>
    <w:rsid w:val="004B013F"/>
    <w:rsid w:val="004B2DB5"/>
    <w:rsid w:val="004B55D4"/>
    <w:rsid w:val="004B7665"/>
    <w:rsid w:val="004C274B"/>
    <w:rsid w:val="004C645E"/>
    <w:rsid w:val="004C6676"/>
    <w:rsid w:val="004C7335"/>
    <w:rsid w:val="004E05C4"/>
    <w:rsid w:val="004E2570"/>
    <w:rsid w:val="004F0851"/>
    <w:rsid w:val="00501BCD"/>
    <w:rsid w:val="0050664D"/>
    <w:rsid w:val="005431F3"/>
    <w:rsid w:val="00552BDA"/>
    <w:rsid w:val="005605CE"/>
    <w:rsid w:val="00560E71"/>
    <w:rsid w:val="005657AF"/>
    <w:rsid w:val="00575E12"/>
    <w:rsid w:val="005768C8"/>
    <w:rsid w:val="005910AA"/>
    <w:rsid w:val="00595DAC"/>
    <w:rsid w:val="005B2A95"/>
    <w:rsid w:val="005B6385"/>
    <w:rsid w:val="005C27C8"/>
    <w:rsid w:val="005D4447"/>
    <w:rsid w:val="005D7CF3"/>
    <w:rsid w:val="005E5CA6"/>
    <w:rsid w:val="005F2CCF"/>
    <w:rsid w:val="005F75B3"/>
    <w:rsid w:val="00605C28"/>
    <w:rsid w:val="006063CE"/>
    <w:rsid w:val="006064FC"/>
    <w:rsid w:val="006241F8"/>
    <w:rsid w:val="00626F8D"/>
    <w:rsid w:val="00630368"/>
    <w:rsid w:val="00642236"/>
    <w:rsid w:val="00642CD1"/>
    <w:rsid w:val="006433D5"/>
    <w:rsid w:val="00654979"/>
    <w:rsid w:val="00667C59"/>
    <w:rsid w:val="0067774B"/>
    <w:rsid w:val="006A2A03"/>
    <w:rsid w:val="006A4FC0"/>
    <w:rsid w:val="006B1B17"/>
    <w:rsid w:val="006B4A85"/>
    <w:rsid w:val="006C2200"/>
    <w:rsid w:val="006D1E6C"/>
    <w:rsid w:val="006D2EFC"/>
    <w:rsid w:val="006F28A8"/>
    <w:rsid w:val="00720DA1"/>
    <w:rsid w:val="007258AD"/>
    <w:rsid w:val="00734455"/>
    <w:rsid w:val="007345E1"/>
    <w:rsid w:val="00753595"/>
    <w:rsid w:val="00755F56"/>
    <w:rsid w:val="00767F68"/>
    <w:rsid w:val="007714C1"/>
    <w:rsid w:val="00772B34"/>
    <w:rsid w:val="0077323F"/>
    <w:rsid w:val="00787919"/>
    <w:rsid w:val="007944A9"/>
    <w:rsid w:val="007A26C1"/>
    <w:rsid w:val="007A3F62"/>
    <w:rsid w:val="007B4541"/>
    <w:rsid w:val="007B588A"/>
    <w:rsid w:val="007B7990"/>
    <w:rsid w:val="007C5F6C"/>
    <w:rsid w:val="007D1066"/>
    <w:rsid w:val="007D11F8"/>
    <w:rsid w:val="007E3784"/>
    <w:rsid w:val="007F0772"/>
    <w:rsid w:val="007F2372"/>
    <w:rsid w:val="007F2F98"/>
    <w:rsid w:val="00802F2D"/>
    <w:rsid w:val="00803F6F"/>
    <w:rsid w:val="00805477"/>
    <w:rsid w:val="0081242D"/>
    <w:rsid w:val="00813FED"/>
    <w:rsid w:val="00820603"/>
    <w:rsid w:val="00821DC8"/>
    <w:rsid w:val="00834D6E"/>
    <w:rsid w:val="00845527"/>
    <w:rsid w:val="00846DDB"/>
    <w:rsid w:val="0085002E"/>
    <w:rsid w:val="00850A5C"/>
    <w:rsid w:val="0085110A"/>
    <w:rsid w:val="008527E2"/>
    <w:rsid w:val="00860886"/>
    <w:rsid w:val="00871E43"/>
    <w:rsid w:val="008733DA"/>
    <w:rsid w:val="008908AD"/>
    <w:rsid w:val="008910C8"/>
    <w:rsid w:val="00895A4F"/>
    <w:rsid w:val="008A2039"/>
    <w:rsid w:val="008A37C9"/>
    <w:rsid w:val="008A5BA6"/>
    <w:rsid w:val="008B0308"/>
    <w:rsid w:val="008B2F2C"/>
    <w:rsid w:val="008C60CE"/>
    <w:rsid w:val="008D598A"/>
    <w:rsid w:val="008F0AB5"/>
    <w:rsid w:val="008F4505"/>
    <w:rsid w:val="00904F82"/>
    <w:rsid w:val="0091060E"/>
    <w:rsid w:val="00910BCD"/>
    <w:rsid w:val="00910E8D"/>
    <w:rsid w:val="00915351"/>
    <w:rsid w:val="009229EB"/>
    <w:rsid w:val="00922BFE"/>
    <w:rsid w:val="00924299"/>
    <w:rsid w:val="00936EB0"/>
    <w:rsid w:val="0094115B"/>
    <w:rsid w:val="00943EEA"/>
    <w:rsid w:val="00944319"/>
    <w:rsid w:val="00945968"/>
    <w:rsid w:val="00953F79"/>
    <w:rsid w:val="00965EDA"/>
    <w:rsid w:val="00966B84"/>
    <w:rsid w:val="00967EF3"/>
    <w:rsid w:val="009713F8"/>
    <w:rsid w:val="00971E1F"/>
    <w:rsid w:val="00977FFA"/>
    <w:rsid w:val="0098023C"/>
    <w:rsid w:val="00982D5F"/>
    <w:rsid w:val="009852EF"/>
    <w:rsid w:val="00996394"/>
    <w:rsid w:val="009A0F41"/>
    <w:rsid w:val="009A114E"/>
    <w:rsid w:val="009A27EE"/>
    <w:rsid w:val="009A3742"/>
    <w:rsid w:val="009B47B8"/>
    <w:rsid w:val="009C443D"/>
    <w:rsid w:val="009D1A6F"/>
    <w:rsid w:val="009D410D"/>
    <w:rsid w:val="009E1B5E"/>
    <w:rsid w:val="00A12FD8"/>
    <w:rsid w:val="00A169AE"/>
    <w:rsid w:val="00A23E1D"/>
    <w:rsid w:val="00A255EE"/>
    <w:rsid w:val="00A25697"/>
    <w:rsid w:val="00A272B7"/>
    <w:rsid w:val="00A30B1C"/>
    <w:rsid w:val="00A35692"/>
    <w:rsid w:val="00A45F5D"/>
    <w:rsid w:val="00A46FDD"/>
    <w:rsid w:val="00A4717F"/>
    <w:rsid w:val="00A54648"/>
    <w:rsid w:val="00A568AA"/>
    <w:rsid w:val="00A65688"/>
    <w:rsid w:val="00A66887"/>
    <w:rsid w:val="00A669E9"/>
    <w:rsid w:val="00A763E1"/>
    <w:rsid w:val="00A96392"/>
    <w:rsid w:val="00A97019"/>
    <w:rsid w:val="00AA25B6"/>
    <w:rsid w:val="00AA6218"/>
    <w:rsid w:val="00AA7064"/>
    <w:rsid w:val="00AB1DAD"/>
    <w:rsid w:val="00AB694D"/>
    <w:rsid w:val="00AC0EA8"/>
    <w:rsid w:val="00AC521A"/>
    <w:rsid w:val="00AC5B75"/>
    <w:rsid w:val="00AE34BD"/>
    <w:rsid w:val="00AE4D7F"/>
    <w:rsid w:val="00AF73AF"/>
    <w:rsid w:val="00B1665C"/>
    <w:rsid w:val="00B2323B"/>
    <w:rsid w:val="00B24455"/>
    <w:rsid w:val="00B30CF6"/>
    <w:rsid w:val="00B31A4D"/>
    <w:rsid w:val="00B335E5"/>
    <w:rsid w:val="00B36083"/>
    <w:rsid w:val="00B4213E"/>
    <w:rsid w:val="00B43466"/>
    <w:rsid w:val="00B624A4"/>
    <w:rsid w:val="00B9108C"/>
    <w:rsid w:val="00BA5A4D"/>
    <w:rsid w:val="00BB1A17"/>
    <w:rsid w:val="00BB5C19"/>
    <w:rsid w:val="00BC6DDE"/>
    <w:rsid w:val="00BD4B27"/>
    <w:rsid w:val="00BD5307"/>
    <w:rsid w:val="00BE0FF7"/>
    <w:rsid w:val="00BF0665"/>
    <w:rsid w:val="00C002D0"/>
    <w:rsid w:val="00C00317"/>
    <w:rsid w:val="00C00C4A"/>
    <w:rsid w:val="00C02F5F"/>
    <w:rsid w:val="00C35538"/>
    <w:rsid w:val="00C36D9C"/>
    <w:rsid w:val="00C535C4"/>
    <w:rsid w:val="00C62C51"/>
    <w:rsid w:val="00C6361B"/>
    <w:rsid w:val="00C63AC6"/>
    <w:rsid w:val="00C64E50"/>
    <w:rsid w:val="00C6656B"/>
    <w:rsid w:val="00C74C32"/>
    <w:rsid w:val="00C77487"/>
    <w:rsid w:val="00C81AB7"/>
    <w:rsid w:val="00C84A92"/>
    <w:rsid w:val="00C84EA7"/>
    <w:rsid w:val="00C964A7"/>
    <w:rsid w:val="00CA16D3"/>
    <w:rsid w:val="00CA2217"/>
    <w:rsid w:val="00CA28F4"/>
    <w:rsid w:val="00CC222C"/>
    <w:rsid w:val="00CD0C97"/>
    <w:rsid w:val="00CE3FC0"/>
    <w:rsid w:val="00CE70B7"/>
    <w:rsid w:val="00CF3A44"/>
    <w:rsid w:val="00CF4347"/>
    <w:rsid w:val="00D008DE"/>
    <w:rsid w:val="00D1454C"/>
    <w:rsid w:val="00D22D00"/>
    <w:rsid w:val="00D235BE"/>
    <w:rsid w:val="00D24C68"/>
    <w:rsid w:val="00D32428"/>
    <w:rsid w:val="00D42414"/>
    <w:rsid w:val="00D462A5"/>
    <w:rsid w:val="00D473FB"/>
    <w:rsid w:val="00D54DDD"/>
    <w:rsid w:val="00D54FF9"/>
    <w:rsid w:val="00D57F77"/>
    <w:rsid w:val="00D61108"/>
    <w:rsid w:val="00D63B02"/>
    <w:rsid w:val="00D83534"/>
    <w:rsid w:val="00D921E7"/>
    <w:rsid w:val="00D9310B"/>
    <w:rsid w:val="00D96562"/>
    <w:rsid w:val="00DA1042"/>
    <w:rsid w:val="00DA44DD"/>
    <w:rsid w:val="00DA51F6"/>
    <w:rsid w:val="00DB3A78"/>
    <w:rsid w:val="00DC0682"/>
    <w:rsid w:val="00DC0BFD"/>
    <w:rsid w:val="00DC58E2"/>
    <w:rsid w:val="00DC64FB"/>
    <w:rsid w:val="00DD2CD9"/>
    <w:rsid w:val="00DD2D77"/>
    <w:rsid w:val="00DD679A"/>
    <w:rsid w:val="00DE38CA"/>
    <w:rsid w:val="00DE6DED"/>
    <w:rsid w:val="00DF16C3"/>
    <w:rsid w:val="00DF68C9"/>
    <w:rsid w:val="00E05D46"/>
    <w:rsid w:val="00E06DFB"/>
    <w:rsid w:val="00E35E45"/>
    <w:rsid w:val="00E36C16"/>
    <w:rsid w:val="00E404A2"/>
    <w:rsid w:val="00E449FF"/>
    <w:rsid w:val="00E45BAC"/>
    <w:rsid w:val="00E5633D"/>
    <w:rsid w:val="00E612A0"/>
    <w:rsid w:val="00E64548"/>
    <w:rsid w:val="00E65290"/>
    <w:rsid w:val="00E75788"/>
    <w:rsid w:val="00E82D1D"/>
    <w:rsid w:val="00E84811"/>
    <w:rsid w:val="00E84C8C"/>
    <w:rsid w:val="00E94125"/>
    <w:rsid w:val="00E94A6F"/>
    <w:rsid w:val="00E96542"/>
    <w:rsid w:val="00E97FE9"/>
    <w:rsid w:val="00EA09F4"/>
    <w:rsid w:val="00EA7370"/>
    <w:rsid w:val="00EB4982"/>
    <w:rsid w:val="00EC2F6D"/>
    <w:rsid w:val="00EC4DF0"/>
    <w:rsid w:val="00ED0FC3"/>
    <w:rsid w:val="00ED2571"/>
    <w:rsid w:val="00ED3CEA"/>
    <w:rsid w:val="00ED4D41"/>
    <w:rsid w:val="00ED5362"/>
    <w:rsid w:val="00ED5A9E"/>
    <w:rsid w:val="00EE1E26"/>
    <w:rsid w:val="00EE7857"/>
    <w:rsid w:val="00EF3FBD"/>
    <w:rsid w:val="00F158C3"/>
    <w:rsid w:val="00F1754B"/>
    <w:rsid w:val="00F2297B"/>
    <w:rsid w:val="00F24347"/>
    <w:rsid w:val="00F244A5"/>
    <w:rsid w:val="00F31ED6"/>
    <w:rsid w:val="00F33831"/>
    <w:rsid w:val="00F3788C"/>
    <w:rsid w:val="00F44446"/>
    <w:rsid w:val="00F44A96"/>
    <w:rsid w:val="00F44DEF"/>
    <w:rsid w:val="00F7230C"/>
    <w:rsid w:val="00F91CB5"/>
    <w:rsid w:val="00F929D6"/>
    <w:rsid w:val="00F92BB3"/>
    <w:rsid w:val="00F93421"/>
    <w:rsid w:val="00FA39B7"/>
    <w:rsid w:val="00FA4C64"/>
    <w:rsid w:val="00FB73AE"/>
    <w:rsid w:val="00FC5A64"/>
    <w:rsid w:val="00FE27E3"/>
    <w:rsid w:val="00FE4780"/>
    <w:rsid w:val="00FE49B0"/>
    <w:rsid w:val="00FF52DF"/>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Subtitle"/>
    <w:basedOn w:val="a"/>
    <w:next w:val="a"/>
    <w:link w:val="ac"/>
    <w:uiPriority w:val="11"/>
    <w:qFormat/>
    <w:rsid w:val="001E711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1E7114"/>
    <w:rPr>
      <w:rFonts w:asciiTheme="majorHAnsi" w:eastAsiaTheme="majorEastAsia" w:hAnsiTheme="majorHAnsi" w:cstheme="majorBidi"/>
      <w:i/>
      <w:iCs/>
      <w:color w:val="4F81BD" w:themeColor="accent1"/>
      <w:spacing w:val="15"/>
      <w:sz w:val="24"/>
      <w:szCs w:val="24"/>
      <w:lang w:eastAsia="ru-RU"/>
    </w:rPr>
  </w:style>
  <w:style w:type="paragraph" w:styleId="ad">
    <w:name w:val="No Spacing"/>
    <w:uiPriority w:val="1"/>
    <w:qFormat/>
    <w:rsid w:val="00A568AA"/>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C00C4A"/>
    <w:pPr>
      <w:tabs>
        <w:tab w:val="center" w:pos="4677"/>
        <w:tab w:val="right" w:pos="9355"/>
      </w:tabs>
    </w:pPr>
  </w:style>
  <w:style w:type="character" w:customStyle="1" w:styleId="af">
    <w:name w:val="Верхний колонтитул Знак"/>
    <w:basedOn w:val="a0"/>
    <w:link w:val="ae"/>
    <w:uiPriority w:val="99"/>
    <w:rsid w:val="00C00C4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00C4A"/>
    <w:pPr>
      <w:tabs>
        <w:tab w:val="center" w:pos="4677"/>
        <w:tab w:val="right" w:pos="9355"/>
      </w:tabs>
    </w:pPr>
  </w:style>
  <w:style w:type="character" w:customStyle="1" w:styleId="af1">
    <w:name w:val="Нижний колонтитул Знак"/>
    <w:basedOn w:val="a0"/>
    <w:link w:val="af0"/>
    <w:uiPriority w:val="99"/>
    <w:rsid w:val="00C00C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Subtitle"/>
    <w:basedOn w:val="a"/>
    <w:next w:val="a"/>
    <w:link w:val="ac"/>
    <w:uiPriority w:val="11"/>
    <w:qFormat/>
    <w:rsid w:val="001E711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1E7114"/>
    <w:rPr>
      <w:rFonts w:asciiTheme="majorHAnsi" w:eastAsiaTheme="majorEastAsia" w:hAnsiTheme="majorHAnsi" w:cstheme="majorBidi"/>
      <w:i/>
      <w:iCs/>
      <w:color w:val="4F81BD" w:themeColor="accent1"/>
      <w:spacing w:val="15"/>
      <w:sz w:val="24"/>
      <w:szCs w:val="24"/>
      <w:lang w:eastAsia="ru-RU"/>
    </w:rPr>
  </w:style>
  <w:style w:type="paragraph" w:styleId="ad">
    <w:name w:val="No Spacing"/>
    <w:uiPriority w:val="1"/>
    <w:qFormat/>
    <w:rsid w:val="00A568AA"/>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C00C4A"/>
    <w:pPr>
      <w:tabs>
        <w:tab w:val="center" w:pos="4677"/>
        <w:tab w:val="right" w:pos="9355"/>
      </w:tabs>
    </w:pPr>
  </w:style>
  <w:style w:type="character" w:customStyle="1" w:styleId="af">
    <w:name w:val="Верхний колонтитул Знак"/>
    <w:basedOn w:val="a0"/>
    <w:link w:val="ae"/>
    <w:uiPriority w:val="99"/>
    <w:rsid w:val="00C00C4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00C4A"/>
    <w:pPr>
      <w:tabs>
        <w:tab w:val="center" w:pos="4677"/>
        <w:tab w:val="right" w:pos="9355"/>
      </w:tabs>
    </w:pPr>
  </w:style>
  <w:style w:type="character" w:customStyle="1" w:styleId="af1">
    <w:name w:val="Нижний колонтитул Знак"/>
    <w:basedOn w:val="a0"/>
    <w:link w:val="af0"/>
    <w:uiPriority w:val="99"/>
    <w:rsid w:val="00C00C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61842">
      <w:bodyDiv w:val="1"/>
      <w:marLeft w:val="0"/>
      <w:marRight w:val="0"/>
      <w:marTop w:val="0"/>
      <w:marBottom w:val="0"/>
      <w:divBdr>
        <w:top w:val="none" w:sz="0" w:space="0" w:color="auto"/>
        <w:left w:val="none" w:sz="0" w:space="0" w:color="auto"/>
        <w:bottom w:val="none" w:sz="0" w:space="0" w:color="auto"/>
        <w:right w:val="none" w:sz="0" w:space="0" w:color="auto"/>
      </w:divBdr>
      <w:divsChild>
        <w:div w:id="206952720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E78151C3AAAD803BF5C8054CBAFB8ED35A017275CCE4E37E81A2D4E18CD8F4095ED957560A9FD6V3eEG" TargetMode="External"/><Relationship Id="rId4" Type="http://schemas.microsoft.com/office/2007/relationships/stylesWithEffects" Target="stylesWithEffects.xml"/><Relationship Id="rId9" Type="http://schemas.openxmlformats.org/officeDocument/2006/relationships/hyperlink" Target="consultantplus://offline/ref=B4E78151C3AAAD803BF5C8054CBAFB8ED35A007B7EC6E4E37E81A2D4E1V8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C40E9-5A11-4FDD-BD2E-082EED09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5012</Words>
  <Characters>28573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KiselevaES</dc:creator>
  <cp:lastModifiedBy>Воронова Л.Н.</cp:lastModifiedBy>
  <cp:revision>4</cp:revision>
  <cp:lastPrinted>2022-01-12T08:51:00Z</cp:lastPrinted>
  <dcterms:created xsi:type="dcterms:W3CDTF">2022-01-12T10:41:00Z</dcterms:created>
  <dcterms:modified xsi:type="dcterms:W3CDTF">2022-01-12T10:50:00Z</dcterms:modified>
</cp:coreProperties>
</file>