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85423F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85423F" w:rsidRDefault="0085423F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23F">
        <w:rPr>
          <w:rFonts w:ascii="Times New Roman" w:eastAsia="Times New Roman" w:hAnsi="Times New Roman" w:cs="Times New Roman"/>
          <w:b/>
          <w:sz w:val="24"/>
          <w:szCs w:val="24"/>
        </w:rPr>
        <w:t>от 31.03.2025 № 1090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6228F5" w:rsidP="00611D66">
      <w:pPr>
        <w:pStyle w:val="20"/>
        <w:shd w:val="clear" w:color="auto" w:fill="auto"/>
        <w:spacing w:before="0" w:line="20" w:lineRule="atLeast"/>
        <w:ind w:right="4819"/>
        <w:rPr>
          <w:sz w:val="24"/>
          <w:szCs w:val="24"/>
        </w:rPr>
      </w:pPr>
      <w:r w:rsidRPr="006228F5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</w:t>
      </w:r>
      <w:proofErr w:type="spellStart"/>
      <w:r w:rsidRPr="006228F5">
        <w:rPr>
          <w:sz w:val="24"/>
          <w:szCs w:val="24"/>
        </w:rPr>
        <w:t>мкр</w:t>
      </w:r>
      <w:proofErr w:type="spellEnd"/>
      <w:r w:rsidRPr="006228F5">
        <w:rPr>
          <w:sz w:val="24"/>
          <w:szCs w:val="24"/>
        </w:rPr>
        <w:t>. Северный в пользу Муниципального унитарного предприятия городского округа Домодедово «Теплосеть» в целях проведения капитального ремонта и реконструкции тепловой сети с кадастровым номером 50:28:0000000:54910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6228F5" w:rsidRPr="006228F5">
        <w:rPr>
          <w:sz w:val="24"/>
          <w:szCs w:val="24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городского округа Домодедово «Теплосеть» от 04.03.2025 № P001-8461678772-94686364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A74" w:rsidRDefault="00C323C9" w:rsidP="009F6A74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6228F5" w:rsidRPr="006228F5">
        <w:rPr>
          <w:color w:val="000009"/>
          <w:sz w:val="24"/>
          <w:szCs w:val="24"/>
        </w:rPr>
        <w:t>публичный сервитут на срок 120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Муниципального унитарного предприятия городского округа Домодедово «Теплосеть», в целях проведения капитального ремонта и реконструкции тепловой сети с кадастровым номером 50:28:0000000:54910, в границах в соответствии с приложением № 2 к настоящему Постановлению</w:t>
      </w:r>
      <w:r w:rsidR="009F6A74" w:rsidRPr="009F6A74">
        <w:rPr>
          <w:color w:val="000009"/>
          <w:sz w:val="24"/>
          <w:szCs w:val="24"/>
        </w:rPr>
        <w:t xml:space="preserve">. </w:t>
      </w:r>
    </w:p>
    <w:p w:rsidR="006228F5" w:rsidRDefault="006228F5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228F5">
        <w:rPr>
          <w:color w:val="000009"/>
          <w:sz w:val="24"/>
          <w:szCs w:val="24"/>
        </w:rPr>
        <w:t xml:space="preserve"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- 6 месяцев. </w:t>
      </w:r>
    </w:p>
    <w:p w:rsidR="004213AA" w:rsidRDefault="006228F5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228F5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Приказом Минстроя РФ от 17.08.1992 г. №197 «О типовых правилах охраны коммунальных тепловых сетей», СНиП 41-02-2003 «Тепловые сети». </w:t>
      </w:r>
    </w:p>
    <w:p w:rsidR="004213AA" w:rsidRDefault="006228F5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228F5">
        <w:rPr>
          <w:color w:val="000009"/>
          <w:sz w:val="24"/>
          <w:szCs w:val="24"/>
        </w:rPr>
        <w:t>Порядок расчета и внесения платы за публичный сервитут не устанавливается.</w:t>
      </w:r>
    </w:p>
    <w:p w:rsidR="004213AA" w:rsidRDefault="006228F5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228F5">
        <w:rPr>
          <w:color w:val="000009"/>
          <w:sz w:val="24"/>
          <w:szCs w:val="24"/>
        </w:rPr>
        <w:t xml:space="preserve">Составления графика проведения работ при осуществлении строительства объекта системы теплоснабжения не требуется. </w:t>
      </w:r>
    </w:p>
    <w:p w:rsidR="00E9396B" w:rsidRPr="009F6A74" w:rsidRDefault="006228F5" w:rsidP="009F6A74">
      <w:pPr>
        <w:pStyle w:val="a3"/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6228F5">
        <w:rPr>
          <w:color w:val="000009"/>
          <w:sz w:val="24"/>
          <w:szCs w:val="24"/>
        </w:rPr>
        <w:t>Муниципальное унитарное предприятие городского округа Домодедово «Теплосеть»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lastRenderedPageBreak/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9396B" w:rsidRPr="001B1C8D" w:rsidRDefault="00E9396B" w:rsidP="001B1C8D">
      <w:pPr>
        <w:pStyle w:val="a4"/>
        <w:jc w:val="both"/>
        <w:rPr>
          <w:lang w:val="ru-RU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8D" w:rsidRPr="001B1C8D" w:rsidRDefault="001B1C8D" w:rsidP="001B1C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C8D" w:rsidRPr="001B1C8D" w:rsidSect="00EE53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 w15:restartNumberingAfterBreak="0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03794C"/>
    <w:rsid w:val="001B1C8D"/>
    <w:rsid w:val="00265DE8"/>
    <w:rsid w:val="003B4D18"/>
    <w:rsid w:val="003B553E"/>
    <w:rsid w:val="00401576"/>
    <w:rsid w:val="004213AA"/>
    <w:rsid w:val="0047672A"/>
    <w:rsid w:val="004F41FE"/>
    <w:rsid w:val="005658CA"/>
    <w:rsid w:val="00570758"/>
    <w:rsid w:val="00611D66"/>
    <w:rsid w:val="006228F5"/>
    <w:rsid w:val="00781D8C"/>
    <w:rsid w:val="007A04CC"/>
    <w:rsid w:val="0085423F"/>
    <w:rsid w:val="008C4870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37D0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38F08-779E-4A60-A624-AADEF212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Воронова Л.Н.</cp:lastModifiedBy>
  <cp:revision>2</cp:revision>
  <cp:lastPrinted>2025-03-26T09:33:00Z</cp:lastPrinted>
  <dcterms:created xsi:type="dcterms:W3CDTF">2025-04-02T10:19:00Z</dcterms:created>
  <dcterms:modified xsi:type="dcterms:W3CDTF">2025-04-02T10:19:00Z</dcterms:modified>
</cp:coreProperties>
</file>