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B95404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B95404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:rsidR="00EE5350" w:rsidRPr="00B95404" w:rsidRDefault="00B95404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B95404">
        <w:rPr>
          <w:rFonts w:ascii="Times New Roman" w:eastAsia="Times New Roman" w:hAnsi="Times New Roman" w:cs="Times New Roman"/>
          <w:b/>
        </w:rPr>
        <w:t>от 27.06.2025</w:t>
      </w:r>
      <w:r w:rsidR="00EE5350" w:rsidRPr="00B95404">
        <w:rPr>
          <w:rFonts w:ascii="Times New Roman" w:eastAsia="Times New Roman" w:hAnsi="Times New Roman" w:cs="Times New Roman"/>
          <w:b/>
        </w:rPr>
        <w:t xml:space="preserve"> № </w:t>
      </w:r>
      <w:r w:rsidRPr="00B95404">
        <w:rPr>
          <w:rFonts w:ascii="Times New Roman" w:eastAsia="Times New Roman" w:hAnsi="Times New Roman" w:cs="Times New Roman"/>
          <w:b/>
        </w:rPr>
        <w:t>2102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</w:t>
      </w:r>
      <w:bookmarkStart w:id="0" w:name="_GoBack"/>
      <w:bookmarkEnd w:id="0"/>
      <w:r w:rsidRPr="00130F4A">
        <w:rPr>
          <w:rFonts w:ascii="Times New Roman" w:eastAsia="Times New Roman" w:hAnsi="Times New Roman" w:cs="Times New Roman"/>
          <w:szCs w:val="20"/>
        </w:rPr>
        <w:t>едово</w:t>
      </w:r>
    </w:p>
    <w:p w:rsidR="00E9396B" w:rsidRPr="00611D66" w:rsidRDefault="00CA6E96" w:rsidP="00B95404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CA6E96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CA6E96">
        <w:rPr>
          <w:sz w:val="24"/>
          <w:szCs w:val="24"/>
        </w:rPr>
        <w:t>г.о</w:t>
      </w:r>
      <w:proofErr w:type="spellEnd"/>
      <w:r w:rsidRPr="00CA6E96">
        <w:rPr>
          <w:sz w:val="24"/>
          <w:szCs w:val="24"/>
        </w:rPr>
        <w:t xml:space="preserve">. Домодедово, г. Домодедово, </w:t>
      </w:r>
      <w:proofErr w:type="spellStart"/>
      <w:r w:rsidRPr="00CA6E96">
        <w:rPr>
          <w:sz w:val="24"/>
          <w:szCs w:val="24"/>
        </w:rPr>
        <w:t>мкр</w:t>
      </w:r>
      <w:proofErr w:type="spellEnd"/>
      <w:r w:rsidRPr="00CA6E96">
        <w:rPr>
          <w:sz w:val="24"/>
          <w:szCs w:val="24"/>
        </w:rPr>
        <w:t>. Северный в пользу Акционерного общества "</w:t>
      </w:r>
      <w:proofErr w:type="spellStart"/>
      <w:r w:rsidRPr="00CA6E96">
        <w:rPr>
          <w:sz w:val="24"/>
          <w:szCs w:val="24"/>
        </w:rPr>
        <w:t>Мособлгаз</w:t>
      </w:r>
      <w:proofErr w:type="spellEnd"/>
      <w:r w:rsidRPr="00CA6E96">
        <w:rPr>
          <w:sz w:val="24"/>
          <w:szCs w:val="24"/>
        </w:rPr>
        <w:t>" в целях строительства линейного объекта "Газопровод высокого давления Р≤1,2 МПа"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CA6E96" w:rsidRPr="00CA6E96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</w:t>
      </w:r>
      <w:proofErr w:type="spellStart"/>
      <w:r w:rsidR="00CA6E96" w:rsidRPr="00CA6E96">
        <w:rPr>
          <w:sz w:val="24"/>
          <w:szCs w:val="24"/>
        </w:rPr>
        <w:t>Мособлгаз</w:t>
      </w:r>
      <w:proofErr w:type="spellEnd"/>
      <w:r w:rsidR="00CA6E96" w:rsidRPr="00CA6E96">
        <w:rPr>
          <w:sz w:val="24"/>
          <w:szCs w:val="24"/>
        </w:rPr>
        <w:t>" от 28.05.2025 № P001-5244674629-97571330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CA6E96" w:rsidRPr="00CA6E96">
        <w:rPr>
          <w:color w:val="000009"/>
          <w:sz w:val="24"/>
          <w:szCs w:val="24"/>
        </w:rPr>
        <w:t>публичный сервитут на срок 120 месяцев в отношении части земельного участка с кадастровым номером 50:28:0050104:591, в пользу Акционерного общества "</w:t>
      </w:r>
      <w:proofErr w:type="spellStart"/>
      <w:r w:rsidR="00CA6E96" w:rsidRPr="00CA6E96">
        <w:rPr>
          <w:color w:val="000009"/>
          <w:sz w:val="24"/>
          <w:szCs w:val="24"/>
        </w:rPr>
        <w:t>Мособлгаз</w:t>
      </w:r>
      <w:proofErr w:type="spellEnd"/>
      <w:r w:rsidR="00CA6E96" w:rsidRPr="00CA6E96">
        <w:rPr>
          <w:color w:val="000009"/>
          <w:sz w:val="24"/>
          <w:szCs w:val="24"/>
        </w:rPr>
        <w:t>", в целях строительства линейного объекта "Газопровод высокого давления Р≤1,2 МПа", в границах в соответствии с приложением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CA6E96" w:rsidRDefault="00CA6E96" w:rsidP="004B3AB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A6E96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12 месяцев. </w:t>
      </w:r>
    </w:p>
    <w:p w:rsidR="00CA6E96" w:rsidRDefault="00CA6E96" w:rsidP="004B3AB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A6E96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заключенным договором о подключении (технологическом присоединении) от 01.07.2022 №00-215-К0321-22. </w:t>
      </w:r>
    </w:p>
    <w:p w:rsidR="00CA6E96" w:rsidRDefault="00CA6E96" w:rsidP="004B3AB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A6E96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4B3AB4" w:rsidRDefault="00CA6E96" w:rsidP="004B3AB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A6E96">
        <w:rPr>
          <w:color w:val="000009"/>
          <w:sz w:val="24"/>
          <w:szCs w:val="24"/>
        </w:rPr>
        <w:t>Акционерное общество "</w:t>
      </w:r>
      <w:proofErr w:type="spellStart"/>
      <w:r w:rsidRPr="00CA6E96">
        <w:rPr>
          <w:color w:val="000009"/>
          <w:sz w:val="24"/>
          <w:szCs w:val="24"/>
        </w:rPr>
        <w:t>Мособлгаз</w:t>
      </w:r>
      <w:proofErr w:type="spellEnd"/>
      <w:r w:rsidRPr="00CA6E96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lastRenderedPageBreak/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3B553E"/>
    <w:rsid w:val="00401576"/>
    <w:rsid w:val="0047672A"/>
    <w:rsid w:val="004B3AB4"/>
    <w:rsid w:val="004F41FE"/>
    <w:rsid w:val="005658CA"/>
    <w:rsid w:val="00570758"/>
    <w:rsid w:val="00611D66"/>
    <w:rsid w:val="00781D8C"/>
    <w:rsid w:val="007A04CC"/>
    <w:rsid w:val="008C4870"/>
    <w:rsid w:val="009F6A74"/>
    <w:rsid w:val="00B95404"/>
    <w:rsid w:val="00BF4B0E"/>
    <w:rsid w:val="00C323C9"/>
    <w:rsid w:val="00CA6E96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A793-F774-4F7D-B62E-7ABB7635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3</cp:revision>
  <cp:lastPrinted>2025-06-25T07:49:00Z</cp:lastPrinted>
  <dcterms:created xsi:type="dcterms:W3CDTF">2025-07-02T07:36:00Z</dcterms:created>
  <dcterms:modified xsi:type="dcterms:W3CDTF">2025-07-02T07:36:00Z</dcterms:modified>
</cp:coreProperties>
</file>