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AFF" w:rsidRDefault="00DF5EBC" w:rsidP="00DF5EBC">
      <w:pPr>
        <w:spacing w:line="20" w:lineRule="atLeast"/>
        <w:ind w:firstLine="709"/>
        <w:jc w:val="right"/>
        <w:rPr>
          <w:rFonts w:cs="Times New Roman"/>
          <w:sz w:val="20"/>
          <w:szCs w:val="20"/>
        </w:rPr>
      </w:pPr>
      <w:r w:rsidRPr="00325AFF">
        <w:rPr>
          <w:rFonts w:cs="Times New Roman"/>
          <w:sz w:val="20"/>
          <w:szCs w:val="20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городского округа Домодедово                                                                                                                                                                            </w:t>
      </w:r>
    </w:p>
    <w:p w:rsidR="00DF5EBC" w:rsidRPr="00325AFF" w:rsidRDefault="00DF5EBC" w:rsidP="00DF5EBC">
      <w:pPr>
        <w:spacing w:line="20" w:lineRule="atLeast"/>
        <w:ind w:firstLine="709"/>
        <w:jc w:val="right"/>
        <w:rPr>
          <w:rFonts w:cs="Times New Roman"/>
          <w:sz w:val="20"/>
          <w:szCs w:val="20"/>
        </w:rPr>
      </w:pPr>
      <w:r w:rsidRPr="00325AFF">
        <w:rPr>
          <w:rFonts w:cs="Times New Roman"/>
          <w:sz w:val="20"/>
          <w:szCs w:val="20"/>
        </w:rPr>
        <w:t xml:space="preserve">от </w:t>
      </w:r>
      <w:r w:rsidR="00AD2C4E" w:rsidRPr="00AD2C4E">
        <w:rPr>
          <w:rFonts w:cs="Times New Roman"/>
          <w:sz w:val="20"/>
          <w:szCs w:val="20"/>
        </w:rPr>
        <w:t>30</w:t>
      </w:r>
      <w:r w:rsidR="00AD2C4E">
        <w:rPr>
          <w:rFonts w:cs="Times New Roman"/>
          <w:sz w:val="20"/>
          <w:szCs w:val="20"/>
        </w:rPr>
        <w:t>.10.2024</w:t>
      </w:r>
      <w:r w:rsidRPr="00325AFF">
        <w:rPr>
          <w:rFonts w:cs="Times New Roman"/>
          <w:sz w:val="20"/>
          <w:szCs w:val="20"/>
        </w:rPr>
        <w:t xml:space="preserve"> № </w:t>
      </w:r>
      <w:r w:rsidR="00AD2C4E">
        <w:rPr>
          <w:rFonts w:cs="Times New Roman"/>
          <w:sz w:val="20"/>
          <w:szCs w:val="20"/>
        </w:rPr>
        <w:t>6002</w:t>
      </w:r>
      <w:bookmarkStart w:id="0" w:name="_GoBack"/>
      <w:bookmarkEnd w:id="0"/>
    </w:p>
    <w:p w:rsidR="00DF5EBC" w:rsidRPr="00325AFF" w:rsidRDefault="00DF5EBC" w:rsidP="00DF5EBC">
      <w:pPr>
        <w:pStyle w:val="a4"/>
        <w:widowControl w:val="0"/>
        <w:autoSpaceDE w:val="0"/>
        <w:autoSpaceDN w:val="0"/>
        <w:adjustRightInd w:val="0"/>
        <w:rPr>
          <w:sz w:val="22"/>
        </w:rPr>
      </w:pPr>
    </w:p>
    <w:p w:rsidR="00DF5EBC" w:rsidRPr="00325AFF" w:rsidRDefault="00DF5EBC" w:rsidP="00DF5EBC">
      <w:pPr>
        <w:pStyle w:val="a4"/>
        <w:widowControl w:val="0"/>
        <w:autoSpaceDE w:val="0"/>
        <w:autoSpaceDN w:val="0"/>
        <w:adjustRightInd w:val="0"/>
        <w:rPr>
          <w:sz w:val="22"/>
        </w:rPr>
      </w:pPr>
    </w:p>
    <w:p w:rsidR="0046245A" w:rsidRPr="00325AFF" w:rsidRDefault="0046245A" w:rsidP="0046245A">
      <w:pPr>
        <w:pStyle w:val="a4"/>
        <w:widowControl w:val="0"/>
        <w:autoSpaceDE w:val="0"/>
        <w:autoSpaceDN w:val="0"/>
        <w:adjustRightInd w:val="0"/>
        <w:rPr>
          <w:rFonts w:eastAsia="Times New Roman"/>
          <w:sz w:val="22"/>
          <w:lang w:eastAsia="ru-RU"/>
        </w:rPr>
      </w:pPr>
      <w:r w:rsidRPr="00325AFF">
        <w:rPr>
          <w:sz w:val="22"/>
        </w:rPr>
        <w:t xml:space="preserve">8. Подпрограмма </w:t>
      </w:r>
      <w:r w:rsidRPr="00325AFF">
        <w:rPr>
          <w:sz w:val="22"/>
          <w:lang w:val="en-US"/>
        </w:rPr>
        <w:t>II</w:t>
      </w:r>
      <w:r w:rsidRPr="00325AFF">
        <w:rPr>
          <w:sz w:val="22"/>
        </w:rPr>
        <w:t xml:space="preserve"> «</w:t>
      </w:r>
      <w:r w:rsidRPr="00325AFF">
        <w:rPr>
          <w:rFonts w:eastAsia="Times New Roman"/>
          <w:sz w:val="22"/>
          <w:lang w:eastAsia="ru-RU"/>
        </w:rPr>
        <w:t>Вовлечение в оборот земель сельскохозяйственного назначения и развитие мелиорации»</w:t>
      </w:r>
    </w:p>
    <w:p w:rsidR="0046245A" w:rsidRPr="00BC77AF" w:rsidRDefault="0046245A" w:rsidP="0046245A">
      <w:pPr>
        <w:spacing w:line="20" w:lineRule="atLeast"/>
        <w:ind w:firstLine="709"/>
        <w:jc w:val="both"/>
        <w:rPr>
          <w:rFonts w:cs="Times New Roman"/>
          <w:sz w:val="20"/>
          <w:szCs w:val="20"/>
        </w:rPr>
      </w:pPr>
    </w:p>
    <w:p w:rsidR="00BC77AF" w:rsidRPr="00BC77AF" w:rsidRDefault="00BC77AF" w:rsidP="00BC77AF">
      <w:pPr>
        <w:spacing w:line="20" w:lineRule="atLeast"/>
        <w:ind w:firstLine="709"/>
        <w:jc w:val="both"/>
        <w:rPr>
          <w:rFonts w:cs="Times New Roman"/>
          <w:sz w:val="22"/>
        </w:rPr>
      </w:pPr>
      <w:r w:rsidRPr="00BC77AF">
        <w:rPr>
          <w:rFonts w:cs="Times New Roman"/>
          <w:sz w:val="22"/>
        </w:rPr>
        <w:t xml:space="preserve">8.1. Перечень мероприятий подпрограммы </w:t>
      </w:r>
      <w:r w:rsidRPr="00BC77AF">
        <w:rPr>
          <w:rFonts w:cs="Times New Roman"/>
          <w:sz w:val="22"/>
          <w:lang w:val="en-US"/>
        </w:rPr>
        <w:t>II</w:t>
      </w:r>
      <w:r w:rsidRPr="00BC77AF">
        <w:rPr>
          <w:rFonts w:cs="Times New Roman"/>
          <w:sz w:val="22"/>
        </w:rPr>
        <w:t xml:space="preserve"> «</w:t>
      </w:r>
      <w:r w:rsidRPr="00BC77AF">
        <w:rPr>
          <w:rFonts w:eastAsia="Times New Roman" w:cs="Times New Roman"/>
          <w:sz w:val="22"/>
          <w:lang w:eastAsia="ru-RU"/>
        </w:rPr>
        <w:t>Вовлечение в оборот земель сельскохозяйственного назначения и развитие мелиорации</w:t>
      </w:r>
      <w:r w:rsidRPr="00BC77AF">
        <w:rPr>
          <w:rFonts w:eastAsia="Times New Roman" w:cs="Times New Roman"/>
          <w:bCs/>
          <w:color w:val="000000"/>
          <w:sz w:val="22"/>
          <w:lang w:eastAsia="ru-RU"/>
        </w:rPr>
        <w:t>»</w:t>
      </w:r>
    </w:p>
    <w:p w:rsidR="00BC77AF" w:rsidRPr="00BC77AF" w:rsidRDefault="00BC77AF" w:rsidP="00BC77AF">
      <w:pPr>
        <w:spacing w:line="20" w:lineRule="atLeast"/>
        <w:ind w:firstLine="709"/>
        <w:jc w:val="both"/>
        <w:rPr>
          <w:rFonts w:cs="Times New Roman"/>
          <w:sz w:val="22"/>
        </w:rPr>
      </w:pPr>
    </w:p>
    <w:p w:rsidR="00BC77AF" w:rsidRPr="00BC77AF" w:rsidRDefault="00BC77AF" w:rsidP="00BC77AF">
      <w:pPr>
        <w:rPr>
          <w:rFonts w:cs="Times New Roman"/>
          <w:sz w:val="20"/>
          <w:szCs w:val="20"/>
        </w:rPr>
      </w:pPr>
    </w:p>
    <w:tbl>
      <w:tblPr>
        <w:tblStyle w:val="a3"/>
        <w:tblW w:w="15810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2728"/>
        <w:gridCol w:w="1288"/>
        <w:gridCol w:w="1614"/>
        <w:gridCol w:w="949"/>
        <w:gridCol w:w="949"/>
        <w:gridCol w:w="949"/>
        <w:gridCol w:w="852"/>
        <w:gridCol w:w="556"/>
        <w:gridCol w:w="567"/>
        <w:gridCol w:w="851"/>
        <w:gridCol w:w="692"/>
        <w:gridCol w:w="925"/>
        <w:gridCol w:w="918"/>
        <w:gridCol w:w="1514"/>
      </w:tblGrid>
      <w:tr w:rsidR="00BC77AF" w:rsidRPr="00BC77AF" w:rsidTr="004960D6">
        <w:trPr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7AF" w:rsidRPr="00BC77AF" w:rsidRDefault="00BC77AF" w:rsidP="004960D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BC77AF" w:rsidRPr="00BC77AF" w:rsidRDefault="00BC77AF" w:rsidP="004960D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7AF" w:rsidRPr="00BC77AF" w:rsidRDefault="00BC77AF" w:rsidP="00496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7AF" w:rsidRPr="00BC77AF" w:rsidRDefault="00BC77AF" w:rsidP="00BC77AF">
            <w:pPr>
              <w:widowControl w:val="0"/>
              <w:autoSpaceDE w:val="0"/>
              <w:autoSpaceDN w:val="0"/>
              <w:adjustRightInd w:val="0"/>
              <w:ind w:left="-180" w:right="-171"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7AF" w:rsidRPr="00BC77AF" w:rsidRDefault="00BC77AF" w:rsidP="00BC77AF">
            <w:pPr>
              <w:widowControl w:val="0"/>
              <w:autoSpaceDE w:val="0"/>
              <w:autoSpaceDN w:val="0"/>
              <w:adjustRightInd w:val="0"/>
              <w:ind w:left="-5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49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BC77A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7259" w:type="dxa"/>
            <w:gridSpan w:val="9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14" w:type="dxa"/>
            <w:vMerge w:val="restart"/>
          </w:tcPr>
          <w:p w:rsidR="00BC77AF" w:rsidRPr="00BC77AF" w:rsidRDefault="00BC77AF" w:rsidP="00BC77AF">
            <w:pPr>
              <w:spacing w:line="20" w:lineRule="atLeast"/>
              <w:ind w:right="-29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Ответствен </w:t>
            </w:r>
            <w:proofErr w:type="spellStart"/>
            <w:r w:rsidRPr="00BC77AF">
              <w:rPr>
                <w:rFonts w:eastAsia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BC77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 выполнение мероприятия Подпрограммы</w:t>
            </w: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</w:tcBorders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BC77AF" w:rsidRPr="00BC77AF" w:rsidRDefault="00BC77AF" w:rsidP="004960D6">
            <w:pPr>
              <w:spacing w:line="20" w:lineRule="atLeast"/>
              <w:ind w:right="-80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949" w:type="dxa"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3518" w:type="dxa"/>
            <w:gridSpan w:val="5"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925" w:type="dxa"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18" w:type="dxa"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2027 год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728" w:type="dxa"/>
            <w:vMerge w:val="restart"/>
          </w:tcPr>
          <w:p w:rsidR="00BC77AF" w:rsidRPr="00BC77AF" w:rsidRDefault="00BC77AF" w:rsidP="004960D6">
            <w:pPr>
              <w:spacing w:line="20" w:lineRule="atLeast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i/>
                <w:sz w:val="20"/>
                <w:szCs w:val="20"/>
              </w:rPr>
              <w:t>Основное мероприятие 01</w:t>
            </w:r>
            <w:r w:rsidRPr="00BC77AF">
              <w:rPr>
                <w:rFonts w:eastAsia="Calibri" w:cs="Times New Roman"/>
                <w:sz w:val="20"/>
                <w:szCs w:val="20"/>
              </w:rPr>
              <w:t xml:space="preserve">  Реализация мероприятий в области мелиорации земель сельскохозяйственного назначения</w:t>
            </w:r>
            <w:r w:rsidRPr="00BC77A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BC77AF">
            <w:pPr>
              <w:ind w:left="-134" w:right="-123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20160,5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right="-170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2928,50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3732,00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1514" w:type="dxa"/>
            <w:vMerge w:val="restart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40"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8" w:right="-16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58" w:right="-19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40"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8" w:right="-16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58" w:right="-19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BC77AF">
            <w:pPr>
              <w:ind w:left="-134" w:right="-123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20160,5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right="-170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2928,50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3732,00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Внебюджетные источники</w:t>
            </w:r>
          </w:p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40"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728" w:type="dxa"/>
            <w:vMerge w:val="restart"/>
          </w:tcPr>
          <w:p w:rsidR="00BC77AF" w:rsidRPr="00BC77AF" w:rsidRDefault="00BC77AF" w:rsidP="004960D6">
            <w:pPr>
              <w:rPr>
                <w:rFonts w:eastAsia="Calibri" w:cs="Times New Roman"/>
                <w:i/>
                <w:sz w:val="20"/>
                <w:szCs w:val="20"/>
              </w:rPr>
            </w:pPr>
            <w:r w:rsidRPr="00BC77AF">
              <w:rPr>
                <w:rFonts w:eastAsia="Calibri" w:cs="Times New Roman"/>
                <w:i/>
                <w:sz w:val="20"/>
                <w:szCs w:val="20"/>
              </w:rPr>
              <w:t>Мероприятие 01.01</w:t>
            </w:r>
          </w:p>
          <w:p w:rsidR="00BC77AF" w:rsidRPr="00BC77AF" w:rsidRDefault="00BC77AF" w:rsidP="004960D6">
            <w:pPr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 xml:space="preserve"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назначения, а также проведение </w:t>
            </w:r>
            <w:proofErr w:type="spellStart"/>
            <w:r w:rsidRPr="00BC77AF">
              <w:rPr>
                <w:rFonts w:eastAsia="Calibri" w:cs="Times New Roman"/>
                <w:sz w:val="20"/>
                <w:szCs w:val="20"/>
              </w:rPr>
              <w:t>культуртехнических</w:t>
            </w:r>
            <w:proofErr w:type="spellEnd"/>
            <w:r w:rsidRPr="00BC77AF">
              <w:rPr>
                <w:rFonts w:eastAsia="Calibri" w:cs="Times New Roman"/>
                <w:sz w:val="20"/>
                <w:szCs w:val="20"/>
              </w:rPr>
              <w:t xml:space="preserve"> мероприятий </w:t>
            </w:r>
          </w:p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 xml:space="preserve">Внебюджетные </w:t>
            </w:r>
            <w:r w:rsidRPr="00BC77AF">
              <w:rPr>
                <w:rFonts w:eastAsia="Calibri" w:cs="Times New Roman"/>
                <w:sz w:val="20"/>
                <w:szCs w:val="20"/>
              </w:rPr>
              <w:lastRenderedPageBreak/>
              <w:t>источники</w:t>
            </w:r>
          </w:p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vMerge w:val="restart"/>
          </w:tcPr>
          <w:p w:rsidR="00BC77AF" w:rsidRPr="00BC77AF" w:rsidRDefault="00BC77AF" w:rsidP="00BC77AF">
            <w:pPr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Площадь земельных участков, находящихся в муниципальной собственности и государственная собственность на которые не разграничена, поставленных на государственный кадастровый учет, га</w:t>
            </w:r>
          </w:p>
        </w:tc>
        <w:tc>
          <w:tcPr>
            <w:tcW w:w="1288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614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949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49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949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852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Итого 2025 год</w:t>
            </w:r>
          </w:p>
        </w:tc>
        <w:tc>
          <w:tcPr>
            <w:tcW w:w="2666" w:type="dxa"/>
            <w:gridSpan w:val="4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925" w:type="dxa"/>
            <w:vMerge w:val="restart"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918" w:type="dxa"/>
            <w:vMerge w:val="restart"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2027 год   </w:t>
            </w:r>
          </w:p>
        </w:tc>
        <w:tc>
          <w:tcPr>
            <w:tcW w:w="1514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BC77AF" w:rsidRPr="00BC77AF" w:rsidTr="00BC77AF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</w:tcPr>
          <w:p w:rsidR="00BC77AF" w:rsidRPr="00BC77AF" w:rsidRDefault="00BC77AF" w:rsidP="004960D6">
            <w:pPr>
              <w:spacing w:line="20" w:lineRule="atLeast"/>
              <w:ind w:left="-89" w:right="-64" w:firstLine="89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1 </w:t>
            </w:r>
            <w:proofErr w:type="spellStart"/>
            <w:r w:rsidRPr="00BC77AF">
              <w:rPr>
                <w:rFonts w:cs="Times New Roman"/>
                <w:sz w:val="20"/>
                <w:szCs w:val="20"/>
              </w:rPr>
              <w:t>квар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C77AF">
              <w:rPr>
                <w:rFonts w:cs="Times New Roman"/>
                <w:sz w:val="20"/>
                <w:szCs w:val="20"/>
              </w:rPr>
              <w:t>тал</w:t>
            </w:r>
          </w:p>
        </w:tc>
        <w:tc>
          <w:tcPr>
            <w:tcW w:w="567" w:type="dxa"/>
          </w:tcPr>
          <w:p w:rsidR="00BC77AF" w:rsidRPr="00BC77AF" w:rsidRDefault="00BC77AF" w:rsidP="004960D6">
            <w:pPr>
              <w:spacing w:line="20" w:lineRule="atLeast"/>
              <w:ind w:left="-58" w:right="-75" w:firstLine="29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1 полу </w:t>
            </w:r>
            <w:proofErr w:type="spellStart"/>
            <w:r w:rsidRPr="00BC77AF">
              <w:rPr>
                <w:rFonts w:cs="Times New Roman"/>
                <w:sz w:val="20"/>
                <w:szCs w:val="20"/>
              </w:rPr>
              <w:t>годие</w:t>
            </w:r>
            <w:proofErr w:type="spellEnd"/>
          </w:p>
        </w:tc>
        <w:tc>
          <w:tcPr>
            <w:tcW w:w="851" w:type="dxa"/>
          </w:tcPr>
          <w:p w:rsidR="00BC77AF" w:rsidRPr="00BC77AF" w:rsidRDefault="00BC77AF" w:rsidP="004960D6">
            <w:pPr>
              <w:spacing w:line="20" w:lineRule="atLeast"/>
              <w:ind w:left="-74" w:right="-93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692" w:type="dxa"/>
          </w:tcPr>
          <w:p w:rsidR="00BC77AF" w:rsidRPr="00BC77AF" w:rsidRDefault="00BC77AF" w:rsidP="004960D6">
            <w:pPr>
              <w:spacing w:line="20" w:lineRule="atLeast"/>
              <w:ind w:left="-131" w:right="-75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12 месяцев </w:t>
            </w:r>
          </w:p>
        </w:tc>
        <w:tc>
          <w:tcPr>
            <w:tcW w:w="925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77AF" w:rsidRPr="00BC77AF" w:rsidTr="00BC77AF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949" w:type="dxa"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949" w:type="dxa"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852" w:type="dxa"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56" w:type="dxa"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92" w:type="dxa"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5" w:type="dxa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7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7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vMerge w:val="restart"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Вовлечено в оборот выбывших сельскохозяйственных угодий за счет проведения </w:t>
            </w:r>
            <w:proofErr w:type="spellStart"/>
            <w:r w:rsidRPr="00BC77AF">
              <w:rPr>
                <w:rFonts w:cs="Times New Roman"/>
                <w:sz w:val="20"/>
                <w:szCs w:val="20"/>
              </w:rPr>
              <w:t>культуртехнических</w:t>
            </w:r>
            <w:proofErr w:type="spellEnd"/>
            <w:r w:rsidRPr="00BC77AF">
              <w:rPr>
                <w:rFonts w:cs="Times New Roman"/>
                <w:sz w:val="20"/>
                <w:szCs w:val="20"/>
              </w:rPr>
              <w:t xml:space="preserve"> мероприятий, </w:t>
            </w:r>
            <w:proofErr w:type="spellStart"/>
            <w:r w:rsidRPr="00BC77AF">
              <w:rPr>
                <w:rFonts w:cs="Times New Roman"/>
                <w:sz w:val="20"/>
                <w:szCs w:val="20"/>
              </w:rPr>
              <w:t>тыс.га</w:t>
            </w:r>
            <w:proofErr w:type="spellEnd"/>
          </w:p>
        </w:tc>
        <w:tc>
          <w:tcPr>
            <w:tcW w:w="1288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614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949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49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949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852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Итого 2025 год</w:t>
            </w:r>
          </w:p>
        </w:tc>
        <w:tc>
          <w:tcPr>
            <w:tcW w:w="2666" w:type="dxa"/>
            <w:gridSpan w:val="4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925" w:type="dxa"/>
            <w:vMerge w:val="restart"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2026 год   </w:t>
            </w:r>
          </w:p>
        </w:tc>
        <w:tc>
          <w:tcPr>
            <w:tcW w:w="918" w:type="dxa"/>
            <w:vMerge w:val="restart"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2027 год  </w:t>
            </w:r>
          </w:p>
        </w:tc>
        <w:tc>
          <w:tcPr>
            <w:tcW w:w="1514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BC77AF" w:rsidRPr="00BC77AF" w:rsidTr="00BC77AF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</w:tcPr>
          <w:p w:rsidR="00BC77AF" w:rsidRPr="00BC77AF" w:rsidRDefault="00BC77AF" w:rsidP="004960D6">
            <w:pPr>
              <w:spacing w:line="20" w:lineRule="atLeast"/>
              <w:ind w:left="-89" w:right="-64" w:firstLine="89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1 </w:t>
            </w:r>
            <w:proofErr w:type="spellStart"/>
            <w:r w:rsidRPr="00BC77AF">
              <w:rPr>
                <w:rFonts w:cs="Times New Roman"/>
                <w:sz w:val="20"/>
                <w:szCs w:val="20"/>
              </w:rPr>
              <w:t>квар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C77AF">
              <w:rPr>
                <w:rFonts w:cs="Times New Roman"/>
                <w:sz w:val="20"/>
                <w:szCs w:val="20"/>
              </w:rPr>
              <w:t>тал</w:t>
            </w:r>
          </w:p>
        </w:tc>
        <w:tc>
          <w:tcPr>
            <w:tcW w:w="567" w:type="dxa"/>
          </w:tcPr>
          <w:p w:rsidR="00BC77AF" w:rsidRPr="00BC77AF" w:rsidRDefault="00BC77AF" w:rsidP="004960D6">
            <w:pPr>
              <w:spacing w:line="20" w:lineRule="atLeast"/>
              <w:ind w:left="-58" w:right="-75" w:firstLine="29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1 полу </w:t>
            </w:r>
            <w:proofErr w:type="spellStart"/>
            <w:r w:rsidRPr="00BC77AF">
              <w:rPr>
                <w:rFonts w:cs="Times New Roman"/>
                <w:sz w:val="20"/>
                <w:szCs w:val="20"/>
              </w:rPr>
              <w:t>годие</w:t>
            </w:r>
            <w:proofErr w:type="spellEnd"/>
          </w:p>
        </w:tc>
        <w:tc>
          <w:tcPr>
            <w:tcW w:w="851" w:type="dxa"/>
          </w:tcPr>
          <w:p w:rsidR="00BC77AF" w:rsidRPr="00BC77AF" w:rsidRDefault="00BC77AF" w:rsidP="004960D6">
            <w:pPr>
              <w:spacing w:line="20" w:lineRule="atLeast"/>
              <w:ind w:left="-74" w:right="-93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692" w:type="dxa"/>
          </w:tcPr>
          <w:p w:rsidR="00BC77AF" w:rsidRDefault="00BC77AF" w:rsidP="004960D6">
            <w:pPr>
              <w:spacing w:line="20" w:lineRule="atLeast"/>
              <w:ind w:left="-131" w:right="-75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12 </w:t>
            </w:r>
          </w:p>
          <w:p w:rsidR="00BC77AF" w:rsidRPr="00BC77AF" w:rsidRDefault="000D1227" w:rsidP="00BC77AF">
            <w:pPr>
              <w:spacing w:line="20" w:lineRule="atLeast"/>
              <w:ind w:left="-131" w:right="-7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  <w:r w:rsidR="00BC77AF" w:rsidRPr="00BC77AF">
              <w:rPr>
                <w:rFonts w:cs="Times New Roman"/>
                <w:sz w:val="20"/>
                <w:szCs w:val="20"/>
              </w:rPr>
              <w:t>еся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BC77AF" w:rsidRPr="00BC77AF">
              <w:rPr>
                <w:rFonts w:cs="Times New Roman"/>
                <w:sz w:val="20"/>
                <w:szCs w:val="20"/>
              </w:rPr>
              <w:t>цев</w:t>
            </w:r>
            <w:proofErr w:type="spellEnd"/>
            <w:r w:rsidR="00BC77AF" w:rsidRPr="00BC77A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77AF" w:rsidRPr="00BC77AF" w:rsidTr="00BC77AF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7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0,348</w:t>
            </w:r>
          </w:p>
        </w:tc>
        <w:tc>
          <w:tcPr>
            <w:tcW w:w="949" w:type="dxa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7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949" w:type="dxa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7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0,066</w:t>
            </w:r>
          </w:p>
        </w:tc>
        <w:tc>
          <w:tcPr>
            <w:tcW w:w="852" w:type="dxa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7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6" w:type="dxa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7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7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C77AF" w:rsidRPr="00BC77AF" w:rsidRDefault="00BC77AF" w:rsidP="004960D6">
            <w:pPr>
              <w:spacing w:line="20" w:lineRule="atLeast"/>
              <w:ind w:right="-15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7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</w:tcPr>
          <w:p w:rsidR="00BC77AF" w:rsidRPr="00BC77AF" w:rsidRDefault="00BC77AF" w:rsidP="004960D6">
            <w:pPr>
              <w:spacing w:line="20" w:lineRule="atLeast"/>
              <w:ind w:right="-152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7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dxa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7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8" w:type="dxa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7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728" w:type="dxa"/>
            <w:vMerge w:val="restart"/>
          </w:tcPr>
          <w:p w:rsidR="00BC77AF" w:rsidRPr="00BC77AF" w:rsidRDefault="00BC77AF" w:rsidP="004960D6">
            <w:pPr>
              <w:rPr>
                <w:rFonts w:eastAsia="Calibri" w:cs="Times New Roman"/>
                <w:i/>
                <w:sz w:val="20"/>
                <w:szCs w:val="20"/>
              </w:rPr>
            </w:pPr>
            <w:r w:rsidRPr="00BC77AF">
              <w:rPr>
                <w:rFonts w:eastAsia="Calibri" w:cs="Times New Roman"/>
                <w:i/>
                <w:sz w:val="20"/>
                <w:szCs w:val="20"/>
              </w:rPr>
              <w:t>Мероприятие 01.02</w:t>
            </w:r>
          </w:p>
          <w:p w:rsidR="00BC77AF" w:rsidRPr="00BC77AF" w:rsidRDefault="00BC77AF" w:rsidP="004960D6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70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Проведение мероприятий по комплексной борьбе с борщевиком Сосновского</w:t>
            </w:r>
          </w:p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2023-2027</w:t>
            </w:r>
          </w:p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BC77AF">
            <w:pPr>
              <w:ind w:left="-134" w:right="-123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20160,5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right="-170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2928,50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3732,00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1514" w:type="dxa"/>
            <w:vMerge w:val="restart"/>
          </w:tcPr>
          <w:p w:rsidR="00BC77AF" w:rsidRPr="00BC77AF" w:rsidRDefault="00BC77AF" w:rsidP="004960D6">
            <w:pPr>
              <w:spacing w:line="20" w:lineRule="atLeast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BC77AF">
            <w:pPr>
              <w:ind w:left="-140"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8" w:right="-16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58" w:right="-19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BC77AF">
            <w:pPr>
              <w:ind w:left="-140"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8" w:right="-16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58" w:right="-19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trHeight w:val="449"/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BC77AF">
            <w:pPr>
              <w:ind w:left="-134" w:right="-123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20160,5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right="-170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2928,50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3732,00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Внебюджетные источники</w:t>
            </w:r>
          </w:p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40"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8" w:type="dxa"/>
            <w:vMerge w:val="restart"/>
          </w:tcPr>
          <w:p w:rsidR="00BC77AF" w:rsidRPr="00BC77AF" w:rsidRDefault="00BC77AF" w:rsidP="004960D6">
            <w:pPr>
              <w:spacing w:line="20" w:lineRule="atLeast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Площадь земель, обработанных от борщевика Сосновского, га</w:t>
            </w:r>
          </w:p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614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949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49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949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852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Итого 2025 год</w:t>
            </w:r>
          </w:p>
        </w:tc>
        <w:tc>
          <w:tcPr>
            <w:tcW w:w="2666" w:type="dxa"/>
            <w:gridSpan w:val="4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925" w:type="dxa"/>
            <w:vMerge w:val="restart"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2026 год   </w:t>
            </w:r>
          </w:p>
        </w:tc>
        <w:tc>
          <w:tcPr>
            <w:tcW w:w="918" w:type="dxa"/>
            <w:vMerge w:val="restart"/>
          </w:tcPr>
          <w:p w:rsidR="00BC77AF" w:rsidRPr="00BC77AF" w:rsidRDefault="00BC77AF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2027 год  </w:t>
            </w:r>
          </w:p>
        </w:tc>
        <w:tc>
          <w:tcPr>
            <w:tcW w:w="1514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BC77AF" w:rsidRPr="00BC77AF" w:rsidTr="00BC77AF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BC77AF" w:rsidRPr="00BC77AF" w:rsidRDefault="00BC77AF" w:rsidP="004960D6">
            <w:pPr>
              <w:spacing w:line="20" w:lineRule="atLeast"/>
              <w:ind w:left="-89" w:right="-64" w:firstLine="89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1 </w:t>
            </w:r>
            <w:proofErr w:type="spellStart"/>
            <w:r w:rsidRPr="00BC77AF">
              <w:rPr>
                <w:rFonts w:cs="Times New Roman"/>
                <w:sz w:val="20"/>
                <w:szCs w:val="20"/>
              </w:rPr>
              <w:t>квар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C77AF">
              <w:rPr>
                <w:rFonts w:cs="Times New Roman"/>
                <w:sz w:val="20"/>
                <w:szCs w:val="20"/>
              </w:rPr>
              <w:t>тал</w:t>
            </w:r>
          </w:p>
        </w:tc>
        <w:tc>
          <w:tcPr>
            <w:tcW w:w="567" w:type="dxa"/>
          </w:tcPr>
          <w:p w:rsidR="00BC77AF" w:rsidRPr="00BC77AF" w:rsidRDefault="00BC77AF" w:rsidP="004960D6">
            <w:pPr>
              <w:spacing w:line="20" w:lineRule="atLeast"/>
              <w:ind w:left="-58" w:right="-75" w:firstLine="29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1 полу </w:t>
            </w:r>
            <w:proofErr w:type="spellStart"/>
            <w:r w:rsidRPr="00BC77AF">
              <w:rPr>
                <w:rFonts w:cs="Times New Roman"/>
                <w:sz w:val="20"/>
                <w:szCs w:val="20"/>
              </w:rPr>
              <w:t>годие</w:t>
            </w:r>
            <w:proofErr w:type="spellEnd"/>
          </w:p>
        </w:tc>
        <w:tc>
          <w:tcPr>
            <w:tcW w:w="851" w:type="dxa"/>
          </w:tcPr>
          <w:p w:rsidR="00BC77AF" w:rsidRPr="00BC77AF" w:rsidRDefault="00BC77AF" w:rsidP="004960D6">
            <w:pPr>
              <w:spacing w:line="20" w:lineRule="atLeast"/>
              <w:ind w:left="-74" w:right="-93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692" w:type="dxa"/>
          </w:tcPr>
          <w:p w:rsidR="000D1227" w:rsidRDefault="00BC77AF" w:rsidP="004960D6">
            <w:pPr>
              <w:spacing w:line="20" w:lineRule="atLeast"/>
              <w:ind w:left="-131" w:right="-75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12 </w:t>
            </w:r>
          </w:p>
          <w:p w:rsidR="00BC77AF" w:rsidRPr="00BC77AF" w:rsidRDefault="00BC77AF" w:rsidP="004960D6">
            <w:pPr>
              <w:spacing w:line="20" w:lineRule="atLeast"/>
              <w:ind w:left="-131" w:right="-75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меся </w:t>
            </w:r>
            <w:proofErr w:type="spellStart"/>
            <w:r w:rsidRPr="00BC77AF">
              <w:rPr>
                <w:rFonts w:cs="Times New Roman"/>
                <w:sz w:val="20"/>
                <w:szCs w:val="20"/>
              </w:rPr>
              <w:t>цев</w:t>
            </w:r>
            <w:proofErr w:type="spellEnd"/>
            <w:r w:rsidRPr="00BC77A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BC77AF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2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907,27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103,27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BC77AF" w:rsidRPr="00BC77AF" w:rsidRDefault="00BC77AF" w:rsidP="004960D6">
            <w:pPr>
              <w:ind w:right="-9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201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BC77AF" w:rsidRPr="00BC77AF" w:rsidRDefault="00BC77AF" w:rsidP="004960D6">
            <w:pPr>
              <w:ind w:right="-9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201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BC77AF">
            <w:pPr>
              <w:spacing w:line="20" w:lineRule="atLeast"/>
              <w:ind w:left="-248" w:right="-115" w:firstLine="89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60,07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spacing w:line="20" w:lineRule="atLeast"/>
              <w:ind w:left="-89" w:right="-105" w:firstLine="89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140,93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201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BC77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201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BC77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201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16" w:type="dxa"/>
            <w:gridSpan w:val="2"/>
            <w:vMerge w:val="restart"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BC77AF">
              <w:rPr>
                <w:rFonts w:cs="Times New Roman"/>
                <w:sz w:val="20"/>
                <w:szCs w:val="20"/>
              </w:rPr>
              <w:t xml:space="preserve">Итого по подпрограмме </w:t>
            </w:r>
            <w:r w:rsidRPr="00BC77AF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BC77AF">
            <w:pPr>
              <w:ind w:left="-134" w:right="-123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20160,5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right="-170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2928,50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3732,00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1514" w:type="dxa"/>
            <w:vMerge w:val="restart"/>
          </w:tcPr>
          <w:p w:rsidR="00BC77AF" w:rsidRPr="00BC77AF" w:rsidRDefault="00BC77AF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16" w:type="dxa"/>
            <w:gridSpan w:val="2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40"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8" w:right="-16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58" w:right="-19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16" w:type="dxa"/>
            <w:gridSpan w:val="2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 xml:space="preserve">Средства бюджета Московской </w:t>
            </w:r>
            <w:r w:rsidRPr="00BC77AF">
              <w:rPr>
                <w:rFonts w:eastAsia="Calibri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40"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8" w:right="-16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58" w:right="-192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16" w:type="dxa"/>
            <w:gridSpan w:val="2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BC77AF">
            <w:pPr>
              <w:ind w:left="-134" w:right="-123"/>
              <w:jc w:val="center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20160,5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right="-170"/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cs="Times New Roman"/>
                <w:sz w:val="20"/>
                <w:szCs w:val="20"/>
              </w:rPr>
              <w:t>2928,50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3732,00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rPr>
                <w:rFonts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4500,00</w:t>
            </w:r>
          </w:p>
        </w:tc>
        <w:tc>
          <w:tcPr>
            <w:tcW w:w="15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C77AF" w:rsidRPr="00BC77AF" w:rsidTr="004960D6">
        <w:trPr>
          <w:jc w:val="center"/>
        </w:trPr>
        <w:tc>
          <w:tcPr>
            <w:tcW w:w="458" w:type="dxa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16" w:type="dxa"/>
            <w:gridSpan w:val="2"/>
            <w:vMerge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140" w:right="-116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AF" w:rsidRPr="00BC77AF" w:rsidRDefault="00BC77AF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C77AF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</w:tcPr>
          <w:p w:rsidR="00BC77AF" w:rsidRPr="00BC77AF" w:rsidRDefault="00BC77AF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77AF" w:rsidRPr="00BC77AF" w:rsidRDefault="00BC77AF" w:rsidP="00BC77AF">
      <w:pPr>
        <w:spacing w:line="20" w:lineRule="atLeast"/>
        <w:ind w:firstLine="709"/>
        <w:jc w:val="both"/>
        <w:rPr>
          <w:rFonts w:cs="Times New Roman"/>
          <w:sz w:val="20"/>
          <w:szCs w:val="20"/>
        </w:rPr>
      </w:pPr>
    </w:p>
    <w:p w:rsidR="00BC77AF" w:rsidRPr="00BC77AF" w:rsidRDefault="00BC77AF" w:rsidP="00BC77AF">
      <w:pPr>
        <w:pStyle w:val="a4"/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5780C" w:rsidRPr="00BC77AF" w:rsidRDefault="0075780C" w:rsidP="0046245A">
      <w:pPr>
        <w:pStyle w:val="a4"/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75780C" w:rsidRPr="00BC77AF" w:rsidSect="00DF5EB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F9"/>
    <w:rsid w:val="000552CA"/>
    <w:rsid w:val="000D1227"/>
    <w:rsid w:val="002E14F9"/>
    <w:rsid w:val="00325AFF"/>
    <w:rsid w:val="003E7848"/>
    <w:rsid w:val="0046245A"/>
    <w:rsid w:val="00511123"/>
    <w:rsid w:val="005957FA"/>
    <w:rsid w:val="00600879"/>
    <w:rsid w:val="00736A0C"/>
    <w:rsid w:val="0075780C"/>
    <w:rsid w:val="00942006"/>
    <w:rsid w:val="00955F4D"/>
    <w:rsid w:val="00AD2C4E"/>
    <w:rsid w:val="00BC77AF"/>
    <w:rsid w:val="00CF75DD"/>
    <w:rsid w:val="00D06E33"/>
    <w:rsid w:val="00D3570B"/>
    <w:rsid w:val="00DF5EBC"/>
    <w:rsid w:val="00F0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7000"/>
  <w15:chartTrackingRefBased/>
  <w15:docId w15:val="{98D4B67E-C74A-43CD-A9CE-F770BDB6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E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5EBC"/>
    <w:pPr>
      <w:ind w:left="720"/>
      <w:contextualSpacing/>
    </w:pPr>
    <w:rPr>
      <w:rFonts w:eastAsia="Calibri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F75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7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Н.Н.</dc:creator>
  <cp:keywords/>
  <dc:description/>
  <cp:lastModifiedBy>Макарова А.А.</cp:lastModifiedBy>
  <cp:revision>2</cp:revision>
  <cp:lastPrinted>2024-10-25T09:06:00Z</cp:lastPrinted>
  <dcterms:created xsi:type="dcterms:W3CDTF">2024-11-09T07:01:00Z</dcterms:created>
  <dcterms:modified xsi:type="dcterms:W3CDTF">2024-11-09T07:01:00Z</dcterms:modified>
</cp:coreProperties>
</file>