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804"/>
      </w:tblGrid>
      <w:tr w:rsidR="00CF3B31" w:rsidRPr="00AC40A2" w:rsidTr="00456DBB">
        <w:trPr>
          <w:trHeight w:val="3015"/>
        </w:trPr>
        <w:tc>
          <w:tcPr>
            <w:tcW w:w="4725" w:type="dxa"/>
          </w:tcPr>
          <w:p w:rsidR="00CF3B31" w:rsidRDefault="00CF3B31" w:rsidP="00456DBB">
            <w:pPr>
              <w:pStyle w:val="ConsPlusNormal1"/>
            </w:pPr>
          </w:p>
        </w:tc>
        <w:tc>
          <w:tcPr>
            <w:tcW w:w="4804" w:type="dxa"/>
          </w:tcPr>
          <w:p w:rsidR="00CF3B31" w:rsidRPr="00AC40A2" w:rsidRDefault="00CF3B31" w:rsidP="00456DBB">
            <w:pPr>
              <w:pStyle w:val="ConsPlusNormal1"/>
              <w:ind w:firstLineChars="400" w:firstLine="960"/>
              <w:jc w:val="right"/>
              <w:rPr>
                <w:szCs w:val="28"/>
              </w:rPr>
            </w:pPr>
            <w:r w:rsidRPr="00AC40A2">
              <w:rPr>
                <w:szCs w:val="28"/>
              </w:rPr>
              <w:t>УТВЕРЖДЕН</w:t>
            </w:r>
          </w:p>
          <w:p w:rsidR="00CF3B31" w:rsidRPr="00AC40A2" w:rsidRDefault="00CF3B31" w:rsidP="00456DBB">
            <w:pPr>
              <w:pStyle w:val="ConsPlusNormal1"/>
              <w:rPr>
                <w:szCs w:val="28"/>
              </w:rPr>
            </w:pPr>
          </w:p>
          <w:p w:rsidR="00CF3B31" w:rsidRPr="00AC40A2" w:rsidRDefault="00181DFE" w:rsidP="00456DBB">
            <w:pPr>
              <w:pStyle w:val="ConsPlusNormal1"/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CF3B31" w:rsidRPr="00AC40A2">
              <w:rPr>
                <w:szCs w:val="28"/>
              </w:rPr>
              <w:t xml:space="preserve">остановлением Администрации    </w:t>
            </w:r>
          </w:p>
          <w:p w:rsidR="00CF3B31" w:rsidRPr="00AC40A2" w:rsidRDefault="00181DFE" w:rsidP="00456DBB">
            <w:pPr>
              <w:pStyle w:val="ConsPlusNormal1"/>
              <w:jc w:val="right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CF3B31" w:rsidRPr="00AC40A2">
              <w:rPr>
                <w:szCs w:val="28"/>
              </w:rPr>
              <w:t>ородского округа Домодедово</w:t>
            </w:r>
          </w:p>
          <w:p w:rsidR="00CF3B31" w:rsidRPr="00AC40A2" w:rsidRDefault="00CF3B31" w:rsidP="00456DBB">
            <w:pPr>
              <w:pStyle w:val="ConsPlusNormal1"/>
              <w:jc w:val="right"/>
              <w:rPr>
                <w:szCs w:val="28"/>
              </w:rPr>
            </w:pPr>
            <w:r w:rsidRPr="00AC40A2">
              <w:rPr>
                <w:szCs w:val="28"/>
              </w:rPr>
              <w:t xml:space="preserve">Московской области </w:t>
            </w:r>
          </w:p>
          <w:p w:rsidR="00CF3B31" w:rsidRPr="00AC40A2" w:rsidRDefault="00CF3B31" w:rsidP="00456DBB">
            <w:pPr>
              <w:pStyle w:val="ConsPlusNormal1"/>
              <w:rPr>
                <w:szCs w:val="28"/>
              </w:rPr>
            </w:pPr>
          </w:p>
          <w:p w:rsidR="00CF3B31" w:rsidRPr="00AC40A2" w:rsidRDefault="007629AC" w:rsidP="00456DBB">
            <w:pPr>
              <w:pStyle w:val="ConsPlusNormal1"/>
              <w:jc w:val="right"/>
              <w:rPr>
                <w:szCs w:val="28"/>
              </w:rPr>
            </w:pPr>
            <w:r>
              <w:rPr>
                <w:szCs w:val="28"/>
              </w:rPr>
              <w:t>от «13» 01.202</w:t>
            </w: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</w:rPr>
              <w:t xml:space="preserve"> г. № 23</w:t>
            </w:r>
            <w:bookmarkStart w:id="0" w:name="_GoBack"/>
            <w:bookmarkEnd w:id="0"/>
          </w:p>
          <w:p w:rsidR="00CF3B31" w:rsidRPr="00AC40A2" w:rsidRDefault="00CF3B31" w:rsidP="00456DBB">
            <w:pPr>
              <w:pStyle w:val="ConsPlusNormal1"/>
              <w:rPr>
                <w:szCs w:val="28"/>
              </w:rPr>
            </w:pPr>
          </w:p>
          <w:p w:rsidR="00CF3B31" w:rsidRPr="00AC40A2" w:rsidRDefault="00CF3B31" w:rsidP="00456DBB">
            <w:pPr>
              <w:pStyle w:val="ConsPlusNormal1"/>
              <w:rPr>
                <w:szCs w:val="28"/>
              </w:rPr>
            </w:pPr>
          </w:p>
        </w:tc>
      </w:tr>
    </w:tbl>
    <w:p w:rsidR="005970D6" w:rsidRDefault="005970D6">
      <w:pPr>
        <w:pStyle w:val="ConsPlusNormal1"/>
        <w:jc w:val="both"/>
      </w:pPr>
    </w:p>
    <w:p w:rsidR="005970D6" w:rsidRDefault="005970D6">
      <w:pPr>
        <w:pStyle w:val="ConsPlusNormal1"/>
        <w:jc w:val="both"/>
      </w:pPr>
    </w:p>
    <w:p w:rsidR="005970D6" w:rsidRDefault="005970D6">
      <w:pPr>
        <w:pStyle w:val="ConsPlusNormal1"/>
        <w:jc w:val="both"/>
      </w:pPr>
    </w:p>
    <w:p w:rsidR="005970D6" w:rsidRDefault="005970D6">
      <w:pPr>
        <w:pStyle w:val="ConsPlusNormal1"/>
        <w:jc w:val="both"/>
      </w:pPr>
    </w:p>
    <w:p w:rsidR="005970D6" w:rsidRDefault="005970D6">
      <w:pPr>
        <w:pStyle w:val="ConsPlusNormal1"/>
        <w:jc w:val="both"/>
      </w:pPr>
    </w:p>
    <w:p w:rsidR="005970D6" w:rsidRDefault="00B0516A">
      <w:pPr>
        <w:pStyle w:val="ConsPlusNormal1"/>
        <w:jc w:val="center"/>
        <w:outlineLvl w:val="1"/>
      </w:pPr>
      <w:r>
        <w:t>ТИТУЛЬНЫЙ СПИСОК</w:t>
      </w:r>
    </w:p>
    <w:p w:rsidR="005970D6" w:rsidRDefault="00B0516A">
      <w:pPr>
        <w:pStyle w:val="ConsPlusNormal"/>
        <w:jc w:val="center"/>
        <w:rPr>
          <w:szCs w:val="24"/>
        </w:rPr>
      </w:pPr>
      <w:r>
        <w:rPr>
          <w:szCs w:val="24"/>
        </w:rPr>
        <w:t>общественной территории МАУК «ГПКиО Домодедово»,</w:t>
      </w:r>
    </w:p>
    <w:p w:rsidR="005970D6" w:rsidRDefault="00DB1D87">
      <w:pPr>
        <w:pStyle w:val="ConsPlusNormal"/>
        <w:jc w:val="center"/>
        <w:rPr>
          <w:szCs w:val="24"/>
        </w:rPr>
      </w:pPr>
      <w:r>
        <w:rPr>
          <w:szCs w:val="24"/>
        </w:rPr>
        <w:t>структурно</w:t>
      </w:r>
      <w:r w:rsidR="003B4CCF">
        <w:rPr>
          <w:szCs w:val="24"/>
        </w:rPr>
        <w:t>го</w:t>
      </w:r>
      <w:r w:rsidR="00B0516A">
        <w:rPr>
          <w:szCs w:val="24"/>
        </w:rPr>
        <w:t xml:space="preserve"> подразделени</w:t>
      </w:r>
      <w:r w:rsidR="003B4CCF">
        <w:rPr>
          <w:szCs w:val="24"/>
        </w:rPr>
        <w:t>я</w:t>
      </w:r>
      <w:r w:rsidR="00B0516A">
        <w:rPr>
          <w:szCs w:val="24"/>
        </w:rPr>
        <w:t xml:space="preserve"> </w:t>
      </w:r>
      <w:r>
        <w:rPr>
          <w:szCs w:val="24"/>
        </w:rPr>
        <w:t>«</w:t>
      </w:r>
      <w:r>
        <w:t xml:space="preserve">парк </w:t>
      </w:r>
      <w:r w:rsidR="00B0516A">
        <w:t>Константиновский»</w:t>
      </w:r>
      <w:r w:rsidR="00B0516A">
        <w:rPr>
          <w:szCs w:val="24"/>
        </w:rPr>
        <w:t>,</w:t>
      </w:r>
    </w:p>
    <w:p w:rsidR="005970D6" w:rsidRDefault="00DB1D87" w:rsidP="00DB1D87">
      <w:pPr>
        <w:pStyle w:val="ConsPlusNormal"/>
        <w:jc w:val="center"/>
        <w:rPr>
          <w:szCs w:val="24"/>
        </w:rPr>
      </w:pPr>
      <w:r>
        <w:rPr>
          <w:szCs w:val="24"/>
        </w:rPr>
        <w:t>расположенно</w:t>
      </w:r>
      <w:r w:rsidR="003B4CCF">
        <w:rPr>
          <w:szCs w:val="24"/>
        </w:rPr>
        <w:t>го</w:t>
      </w:r>
      <w:r>
        <w:rPr>
          <w:szCs w:val="24"/>
        </w:rPr>
        <w:t xml:space="preserve"> </w:t>
      </w:r>
      <w:r w:rsidR="00B0516A">
        <w:rPr>
          <w:szCs w:val="24"/>
        </w:rPr>
        <w:t xml:space="preserve">по адресу: </w:t>
      </w:r>
      <w:r w:rsidR="00B0516A">
        <w:t xml:space="preserve">Московская область, </w:t>
      </w:r>
      <w:r>
        <w:t>г. Домодедово,</w:t>
      </w:r>
      <w:r>
        <w:br/>
        <w:t>п.</w:t>
      </w:r>
      <w:r>
        <w:rPr>
          <w:szCs w:val="24"/>
        </w:rPr>
        <w:t xml:space="preserve"> Государственного племенного завода «Константиново», ул. Парковая</w:t>
      </w:r>
      <w:r>
        <w:t xml:space="preserve"> </w:t>
      </w:r>
    </w:p>
    <w:p w:rsidR="005970D6" w:rsidRDefault="005970D6">
      <w:pPr>
        <w:pStyle w:val="ConsPlusNormal1"/>
        <w:jc w:val="both"/>
      </w:pPr>
    </w:p>
    <w:p w:rsidR="005970D6" w:rsidRDefault="005970D6">
      <w:pPr>
        <w:pStyle w:val="ConsPlusNormal1"/>
        <w:jc w:val="both"/>
      </w:pPr>
    </w:p>
    <w:p w:rsidR="005970D6" w:rsidRDefault="005970D6">
      <w:pPr>
        <w:pStyle w:val="ConsPlusNormal1"/>
        <w:jc w:val="both"/>
      </w:pPr>
    </w:p>
    <w:p w:rsidR="005970D6" w:rsidRDefault="005970D6">
      <w:pPr>
        <w:pStyle w:val="ConsPlusNormal1"/>
        <w:jc w:val="both"/>
      </w:pPr>
    </w:p>
    <w:p w:rsidR="005970D6" w:rsidRDefault="005970D6">
      <w:pPr>
        <w:pStyle w:val="ConsPlusNormal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0"/>
        <w:gridCol w:w="3231"/>
      </w:tblGrid>
      <w:tr w:rsidR="005970D6">
        <w:tc>
          <w:tcPr>
            <w:tcW w:w="3230" w:type="dxa"/>
            <w:vAlign w:val="center"/>
          </w:tcPr>
          <w:p w:rsidR="005970D6" w:rsidRDefault="00B0516A">
            <w:pPr>
              <w:pStyle w:val="ConsPlusNormal1"/>
              <w:jc w:val="center"/>
            </w:pPr>
            <w:r>
              <w:t>Номер ID &lt;1.2&gt;</w:t>
            </w:r>
          </w:p>
        </w:tc>
        <w:tc>
          <w:tcPr>
            <w:tcW w:w="3231" w:type="dxa"/>
            <w:vAlign w:val="center"/>
          </w:tcPr>
          <w:p w:rsidR="005970D6" w:rsidRDefault="00B0516A">
            <w:pPr>
              <w:pStyle w:val="ConsPlusNormal1"/>
              <w:jc w:val="center"/>
            </w:pPr>
            <w:r>
              <w:t>Номер ID СНО &lt;1.3&gt;</w:t>
            </w:r>
          </w:p>
        </w:tc>
      </w:tr>
      <w:tr w:rsidR="005970D6">
        <w:tc>
          <w:tcPr>
            <w:tcW w:w="3230" w:type="dxa"/>
            <w:vAlign w:val="center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3231" w:type="dxa"/>
            <w:vAlign w:val="center"/>
          </w:tcPr>
          <w:p w:rsidR="005970D6" w:rsidRDefault="00B0516A">
            <w:pPr>
              <w:pStyle w:val="ConsPlusNormal1"/>
              <w:jc w:val="center"/>
            </w:pPr>
            <w:r>
              <w:t>2</w:t>
            </w:r>
          </w:p>
        </w:tc>
      </w:tr>
      <w:tr w:rsidR="005970D6">
        <w:tc>
          <w:tcPr>
            <w:tcW w:w="3230" w:type="dxa"/>
            <w:vAlign w:val="bottom"/>
          </w:tcPr>
          <w:p w:rsidR="005970D6" w:rsidRDefault="00B0516A">
            <w:pPr>
              <w:pStyle w:val="ConsPlusNormal1"/>
              <w:jc w:val="center"/>
            </w:pPr>
            <w:r>
              <w:t>4635065571</w:t>
            </w:r>
          </w:p>
        </w:tc>
        <w:tc>
          <w:tcPr>
            <w:tcW w:w="3231" w:type="dxa"/>
            <w:vAlign w:val="center"/>
          </w:tcPr>
          <w:p w:rsidR="005970D6" w:rsidRDefault="005970D6">
            <w:pPr>
              <w:pStyle w:val="ConsPlusNormal1"/>
              <w:jc w:val="center"/>
            </w:pPr>
          </w:p>
        </w:tc>
      </w:tr>
    </w:tbl>
    <w:p w:rsidR="005970D6" w:rsidRDefault="005970D6">
      <w:pPr>
        <w:pStyle w:val="ConsPlusNormal1"/>
        <w:jc w:val="both"/>
      </w:pPr>
    </w:p>
    <w:p w:rsidR="005970D6" w:rsidRDefault="005970D6">
      <w:pPr>
        <w:pStyle w:val="ConsPlusNormal1"/>
        <w:sectPr w:rsidR="005970D6">
          <w:footerReference w:type="default" r:id="rId7"/>
          <w:headerReference w:type="first" r:id="rId8"/>
          <w:footerReference w:type="first" r:id="rId9"/>
          <w:pgSz w:w="11906" w:h="16838"/>
          <w:pgMar w:top="1440" w:right="566" w:bottom="1440" w:left="1133" w:header="170" w:footer="397" w:gutter="0"/>
          <w:pgNumType w:fmt="numberInDash" w:start="1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788"/>
        <w:gridCol w:w="1584"/>
        <w:gridCol w:w="1536"/>
        <w:gridCol w:w="1740"/>
        <w:gridCol w:w="1500"/>
        <w:gridCol w:w="1404"/>
        <w:gridCol w:w="1308"/>
        <w:gridCol w:w="1416"/>
        <w:gridCol w:w="1440"/>
      </w:tblGrid>
      <w:tr w:rsidR="005970D6">
        <w:tc>
          <w:tcPr>
            <w:tcW w:w="2438" w:type="dxa"/>
            <w:vMerge w:val="restart"/>
          </w:tcPr>
          <w:p w:rsidR="005970D6" w:rsidRDefault="00B0516A">
            <w:pPr>
              <w:pStyle w:val="ConsPlusNormal1"/>
              <w:jc w:val="center"/>
            </w:pPr>
            <w:r>
              <w:lastRenderedPageBreak/>
              <w:t>Уборочная площадь &lt;1&gt; на ОТ &lt;11.1&gt; (всего, 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6648" w:type="dxa"/>
            <w:gridSpan w:val="4"/>
            <w:vMerge w:val="restart"/>
          </w:tcPr>
          <w:p w:rsidR="005970D6" w:rsidRDefault="00B0516A">
            <w:pPr>
              <w:pStyle w:val="ConsPlusNormal1"/>
              <w:jc w:val="center"/>
            </w:pPr>
            <w:r>
              <w:t>Уборочная площадь &lt;1&gt; (м</w:t>
            </w:r>
            <w:r>
              <w:rPr>
                <w:vertAlign w:val="superscript"/>
              </w:rPr>
              <w:t>2</w:t>
            </w:r>
            <w:r>
              <w:t>) на ОТ &lt;11.1&gt; содержится</w:t>
            </w:r>
          </w:p>
        </w:tc>
        <w:tc>
          <w:tcPr>
            <w:tcW w:w="7068" w:type="dxa"/>
            <w:gridSpan w:val="5"/>
          </w:tcPr>
          <w:p w:rsidR="005970D6" w:rsidRDefault="00B0516A">
            <w:pPr>
              <w:pStyle w:val="ConsPlusNormal1"/>
              <w:jc w:val="center"/>
            </w:pPr>
            <w:r>
              <w:t>Уровень обеспеченности освещением ОТ &lt;11.1&gt;</w:t>
            </w:r>
          </w:p>
        </w:tc>
      </w:tr>
      <w:tr w:rsidR="005970D6">
        <w:tc>
          <w:tcPr>
            <w:tcW w:w="2438" w:type="dxa"/>
            <w:vMerge/>
          </w:tcPr>
          <w:p w:rsidR="005970D6" w:rsidRDefault="005970D6">
            <w:pPr>
              <w:pStyle w:val="ConsPlusNormal1"/>
            </w:pPr>
          </w:p>
        </w:tc>
        <w:tc>
          <w:tcPr>
            <w:tcW w:w="6648" w:type="dxa"/>
            <w:gridSpan w:val="4"/>
            <w:vMerge/>
          </w:tcPr>
          <w:p w:rsidR="005970D6" w:rsidRDefault="005970D6">
            <w:pPr>
              <w:pStyle w:val="ConsPlusNormal1"/>
            </w:pPr>
          </w:p>
        </w:tc>
        <w:tc>
          <w:tcPr>
            <w:tcW w:w="1500" w:type="dxa"/>
            <w:vMerge w:val="restart"/>
          </w:tcPr>
          <w:p w:rsidR="005970D6" w:rsidRDefault="00B0516A">
            <w:pPr>
              <w:pStyle w:val="ConsPlusNormal1"/>
              <w:jc w:val="center"/>
            </w:pPr>
            <w:r>
              <w:t>Доля освещенных объектов &lt;11&gt; (%)</w:t>
            </w:r>
          </w:p>
        </w:tc>
        <w:tc>
          <w:tcPr>
            <w:tcW w:w="2712" w:type="dxa"/>
            <w:gridSpan w:val="2"/>
          </w:tcPr>
          <w:p w:rsidR="005970D6" w:rsidRDefault="00B0516A">
            <w:pPr>
              <w:pStyle w:val="ConsPlusNormal1"/>
              <w:jc w:val="center"/>
            </w:pPr>
            <w:r>
              <w:t>Количество освещенных объектов &lt;9&gt; (шт.)</w:t>
            </w:r>
          </w:p>
        </w:tc>
        <w:tc>
          <w:tcPr>
            <w:tcW w:w="2856" w:type="dxa"/>
            <w:gridSpan w:val="2"/>
          </w:tcPr>
          <w:p w:rsidR="005970D6" w:rsidRDefault="00B0516A">
            <w:pPr>
              <w:pStyle w:val="ConsPlusNormal1"/>
              <w:jc w:val="center"/>
            </w:pPr>
            <w:r>
              <w:t>Количество не освещенных объектов &lt;10&gt; (шт.)</w:t>
            </w:r>
          </w:p>
        </w:tc>
      </w:tr>
      <w:tr w:rsidR="005970D6">
        <w:tc>
          <w:tcPr>
            <w:tcW w:w="2438" w:type="dxa"/>
            <w:vMerge/>
          </w:tcPr>
          <w:p w:rsidR="005970D6" w:rsidRDefault="005970D6">
            <w:pPr>
              <w:pStyle w:val="ConsPlusNormal1"/>
            </w:pPr>
          </w:p>
        </w:tc>
        <w:tc>
          <w:tcPr>
            <w:tcW w:w="3372" w:type="dxa"/>
            <w:gridSpan w:val="2"/>
          </w:tcPr>
          <w:p w:rsidR="005970D6" w:rsidRDefault="00B0516A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3276" w:type="dxa"/>
            <w:gridSpan w:val="2"/>
          </w:tcPr>
          <w:p w:rsidR="005970D6" w:rsidRDefault="00B0516A">
            <w:pPr>
              <w:pStyle w:val="ConsPlusNormal1"/>
              <w:jc w:val="center"/>
            </w:pPr>
            <w:r>
              <w:t>Иными лицами &lt;3&gt;</w:t>
            </w:r>
          </w:p>
        </w:tc>
        <w:tc>
          <w:tcPr>
            <w:tcW w:w="1500" w:type="dxa"/>
            <w:vMerge/>
          </w:tcPr>
          <w:p w:rsidR="005970D6" w:rsidRDefault="005970D6">
            <w:pPr>
              <w:pStyle w:val="ConsPlusNormal1"/>
            </w:pPr>
          </w:p>
        </w:tc>
        <w:tc>
          <w:tcPr>
            <w:tcW w:w="1404" w:type="dxa"/>
            <w:vMerge w:val="restart"/>
          </w:tcPr>
          <w:p w:rsidR="005970D6" w:rsidRDefault="00B0516A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1308" w:type="dxa"/>
            <w:vMerge w:val="restart"/>
          </w:tcPr>
          <w:p w:rsidR="005970D6" w:rsidRDefault="00B0516A">
            <w:pPr>
              <w:pStyle w:val="ConsPlusNormal1"/>
              <w:jc w:val="center"/>
            </w:pPr>
            <w:r>
              <w:t>Иными лицами &lt;3&gt;</w:t>
            </w:r>
          </w:p>
        </w:tc>
        <w:tc>
          <w:tcPr>
            <w:tcW w:w="1416" w:type="dxa"/>
            <w:vMerge w:val="restart"/>
          </w:tcPr>
          <w:p w:rsidR="005970D6" w:rsidRDefault="00B0516A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1440" w:type="dxa"/>
            <w:vMerge w:val="restart"/>
          </w:tcPr>
          <w:p w:rsidR="005970D6" w:rsidRDefault="00B0516A">
            <w:pPr>
              <w:pStyle w:val="ConsPlusNormal1"/>
              <w:jc w:val="center"/>
            </w:pPr>
            <w:r>
              <w:t>Иными лицами &lt;3&gt;</w:t>
            </w:r>
          </w:p>
        </w:tc>
      </w:tr>
      <w:tr w:rsidR="005970D6">
        <w:tc>
          <w:tcPr>
            <w:tcW w:w="2438" w:type="dxa"/>
            <w:vMerge/>
          </w:tcPr>
          <w:p w:rsidR="005970D6" w:rsidRDefault="005970D6">
            <w:pPr>
              <w:pStyle w:val="ConsPlusNormal1"/>
            </w:pPr>
          </w:p>
        </w:tc>
        <w:tc>
          <w:tcPr>
            <w:tcW w:w="1788" w:type="dxa"/>
          </w:tcPr>
          <w:p w:rsidR="005970D6" w:rsidRDefault="00B0516A">
            <w:pPr>
              <w:pStyle w:val="ConsPlusNormal1"/>
              <w:jc w:val="center"/>
            </w:pPr>
            <w:r>
              <w:t>Площадь механизированной уборки</w:t>
            </w:r>
          </w:p>
        </w:tc>
        <w:tc>
          <w:tcPr>
            <w:tcW w:w="1584" w:type="dxa"/>
          </w:tcPr>
          <w:p w:rsidR="005970D6" w:rsidRDefault="00B0516A">
            <w:pPr>
              <w:pStyle w:val="ConsPlusNormal1"/>
              <w:jc w:val="center"/>
            </w:pPr>
            <w:r>
              <w:t>Площадь ручной уборки</w:t>
            </w:r>
          </w:p>
        </w:tc>
        <w:tc>
          <w:tcPr>
            <w:tcW w:w="1536" w:type="dxa"/>
          </w:tcPr>
          <w:p w:rsidR="005970D6" w:rsidRDefault="00B0516A">
            <w:pPr>
              <w:pStyle w:val="ConsPlusNormal1"/>
              <w:jc w:val="center"/>
            </w:pPr>
            <w:r>
              <w:t>Площадь механизированной уборки</w:t>
            </w:r>
          </w:p>
        </w:tc>
        <w:tc>
          <w:tcPr>
            <w:tcW w:w="1740" w:type="dxa"/>
          </w:tcPr>
          <w:p w:rsidR="005970D6" w:rsidRDefault="00B0516A">
            <w:pPr>
              <w:pStyle w:val="ConsPlusNormal1"/>
              <w:jc w:val="center"/>
            </w:pPr>
            <w:r>
              <w:t>Площадь ручной уборки</w:t>
            </w:r>
          </w:p>
        </w:tc>
        <w:tc>
          <w:tcPr>
            <w:tcW w:w="1500" w:type="dxa"/>
            <w:vMerge/>
          </w:tcPr>
          <w:p w:rsidR="005970D6" w:rsidRDefault="005970D6">
            <w:pPr>
              <w:pStyle w:val="ConsPlusNormal1"/>
            </w:pPr>
          </w:p>
        </w:tc>
        <w:tc>
          <w:tcPr>
            <w:tcW w:w="1404" w:type="dxa"/>
            <w:vMerge/>
          </w:tcPr>
          <w:p w:rsidR="005970D6" w:rsidRDefault="005970D6">
            <w:pPr>
              <w:pStyle w:val="ConsPlusNormal1"/>
            </w:pPr>
          </w:p>
        </w:tc>
        <w:tc>
          <w:tcPr>
            <w:tcW w:w="1308" w:type="dxa"/>
            <w:vMerge/>
          </w:tcPr>
          <w:p w:rsidR="005970D6" w:rsidRDefault="005970D6">
            <w:pPr>
              <w:pStyle w:val="ConsPlusNormal1"/>
            </w:pPr>
          </w:p>
        </w:tc>
        <w:tc>
          <w:tcPr>
            <w:tcW w:w="1416" w:type="dxa"/>
            <w:vMerge/>
          </w:tcPr>
          <w:p w:rsidR="005970D6" w:rsidRDefault="005970D6">
            <w:pPr>
              <w:pStyle w:val="ConsPlusNormal1"/>
            </w:pPr>
          </w:p>
        </w:tc>
        <w:tc>
          <w:tcPr>
            <w:tcW w:w="1440" w:type="dxa"/>
            <w:vMerge/>
          </w:tcPr>
          <w:p w:rsidR="005970D6" w:rsidRDefault="005970D6">
            <w:pPr>
              <w:pStyle w:val="ConsPlusNormal1"/>
            </w:pPr>
          </w:p>
        </w:tc>
      </w:tr>
      <w:tr w:rsidR="005970D6">
        <w:tc>
          <w:tcPr>
            <w:tcW w:w="2438" w:type="dxa"/>
          </w:tcPr>
          <w:p w:rsidR="005970D6" w:rsidRDefault="00B0516A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1788" w:type="dxa"/>
          </w:tcPr>
          <w:p w:rsidR="005970D6" w:rsidRDefault="00B0516A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1584" w:type="dxa"/>
          </w:tcPr>
          <w:p w:rsidR="005970D6" w:rsidRDefault="00B0516A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1536" w:type="dxa"/>
          </w:tcPr>
          <w:p w:rsidR="005970D6" w:rsidRDefault="00B0516A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1740" w:type="dxa"/>
          </w:tcPr>
          <w:p w:rsidR="005970D6" w:rsidRDefault="00B0516A">
            <w:pPr>
              <w:pStyle w:val="ConsPlusNormal1"/>
              <w:jc w:val="center"/>
            </w:pPr>
            <w:r>
              <w:t>7</w:t>
            </w:r>
          </w:p>
        </w:tc>
        <w:tc>
          <w:tcPr>
            <w:tcW w:w="1500" w:type="dxa"/>
          </w:tcPr>
          <w:p w:rsidR="005970D6" w:rsidRDefault="00B0516A">
            <w:pPr>
              <w:pStyle w:val="ConsPlusNormal1"/>
              <w:jc w:val="center"/>
            </w:pPr>
            <w:r>
              <w:t>8</w:t>
            </w:r>
          </w:p>
        </w:tc>
        <w:tc>
          <w:tcPr>
            <w:tcW w:w="1404" w:type="dxa"/>
          </w:tcPr>
          <w:p w:rsidR="005970D6" w:rsidRDefault="00B0516A">
            <w:pPr>
              <w:pStyle w:val="ConsPlusNormal1"/>
              <w:jc w:val="center"/>
            </w:pPr>
            <w:r>
              <w:t>9</w:t>
            </w:r>
          </w:p>
        </w:tc>
        <w:tc>
          <w:tcPr>
            <w:tcW w:w="1308" w:type="dxa"/>
          </w:tcPr>
          <w:p w:rsidR="005970D6" w:rsidRDefault="00B0516A">
            <w:pPr>
              <w:pStyle w:val="ConsPlusNormal1"/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5970D6" w:rsidRDefault="00B0516A">
            <w:pPr>
              <w:pStyle w:val="ConsPlusNormal1"/>
              <w:jc w:val="center"/>
            </w:pPr>
            <w:r>
              <w:t>11</w:t>
            </w:r>
          </w:p>
        </w:tc>
        <w:tc>
          <w:tcPr>
            <w:tcW w:w="1440" w:type="dxa"/>
          </w:tcPr>
          <w:p w:rsidR="005970D6" w:rsidRDefault="00B0516A">
            <w:pPr>
              <w:pStyle w:val="ConsPlusNormal1"/>
              <w:jc w:val="center"/>
            </w:pPr>
            <w:r>
              <w:t>12</w:t>
            </w:r>
          </w:p>
        </w:tc>
      </w:tr>
      <w:tr w:rsidR="005970D6">
        <w:tc>
          <w:tcPr>
            <w:tcW w:w="2438" w:type="dxa"/>
          </w:tcPr>
          <w:p w:rsidR="005970D6" w:rsidRDefault="00B0516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47 026,00</w:t>
            </w:r>
          </w:p>
        </w:tc>
        <w:tc>
          <w:tcPr>
            <w:tcW w:w="1788" w:type="dxa"/>
          </w:tcPr>
          <w:p w:rsidR="005970D6" w:rsidRDefault="00B0516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1 080,00</w:t>
            </w:r>
          </w:p>
        </w:tc>
        <w:tc>
          <w:tcPr>
            <w:tcW w:w="1584" w:type="dxa"/>
          </w:tcPr>
          <w:p w:rsidR="005970D6" w:rsidRDefault="00B0516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45 398,00</w:t>
            </w:r>
          </w:p>
        </w:tc>
        <w:tc>
          <w:tcPr>
            <w:tcW w:w="1536" w:type="dxa"/>
          </w:tcPr>
          <w:p w:rsidR="005970D6" w:rsidRDefault="00B0516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40" w:type="dxa"/>
          </w:tcPr>
          <w:p w:rsidR="005970D6" w:rsidRDefault="00B0516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548,00</w:t>
            </w:r>
          </w:p>
        </w:tc>
        <w:tc>
          <w:tcPr>
            <w:tcW w:w="1500" w:type="dxa"/>
          </w:tcPr>
          <w:p w:rsidR="005970D6" w:rsidRDefault="00B0516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404" w:type="dxa"/>
          </w:tcPr>
          <w:p w:rsidR="005970D6" w:rsidRDefault="00B0516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308" w:type="dxa"/>
          </w:tcPr>
          <w:p w:rsidR="005970D6" w:rsidRDefault="00B0516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6" w:type="dxa"/>
          </w:tcPr>
          <w:p w:rsidR="005970D6" w:rsidRDefault="00B0516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40" w:type="dxa"/>
          </w:tcPr>
          <w:p w:rsidR="005970D6" w:rsidRDefault="00B0516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970D6">
        <w:trPr>
          <w:trHeight w:val="299"/>
        </w:trPr>
        <w:tc>
          <w:tcPr>
            <w:tcW w:w="2438" w:type="dxa"/>
          </w:tcPr>
          <w:p w:rsidR="005970D6" w:rsidRDefault="005970D6">
            <w:pPr>
              <w:pStyle w:val="ConsPlusNormal1"/>
              <w:jc w:val="center"/>
            </w:pPr>
          </w:p>
        </w:tc>
        <w:tc>
          <w:tcPr>
            <w:tcW w:w="1788" w:type="dxa"/>
          </w:tcPr>
          <w:p w:rsidR="005970D6" w:rsidRDefault="005970D6">
            <w:pPr>
              <w:pStyle w:val="ConsPlusNormal1"/>
              <w:jc w:val="center"/>
            </w:pPr>
          </w:p>
        </w:tc>
        <w:tc>
          <w:tcPr>
            <w:tcW w:w="1584" w:type="dxa"/>
          </w:tcPr>
          <w:p w:rsidR="005970D6" w:rsidRDefault="005970D6">
            <w:pPr>
              <w:pStyle w:val="ConsPlusNormal1"/>
              <w:jc w:val="center"/>
            </w:pPr>
          </w:p>
        </w:tc>
        <w:tc>
          <w:tcPr>
            <w:tcW w:w="1536" w:type="dxa"/>
          </w:tcPr>
          <w:p w:rsidR="005970D6" w:rsidRDefault="005970D6">
            <w:pPr>
              <w:pStyle w:val="ConsPlusNormal1"/>
              <w:jc w:val="center"/>
            </w:pPr>
          </w:p>
        </w:tc>
        <w:tc>
          <w:tcPr>
            <w:tcW w:w="1740" w:type="dxa"/>
          </w:tcPr>
          <w:p w:rsidR="005970D6" w:rsidRDefault="005970D6">
            <w:pPr>
              <w:pStyle w:val="ConsPlusNormal1"/>
              <w:jc w:val="center"/>
            </w:pPr>
          </w:p>
        </w:tc>
        <w:tc>
          <w:tcPr>
            <w:tcW w:w="1500" w:type="dxa"/>
          </w:tcPr>
          <w:p w:rsidR="005970D6" w:rsidRDefault="005970D6">
            <w:pPr>
              <w:pStyle w:val="ConsPlusNormal1"/>
              <w:jc w:val="center"/>
            </w:pPr>
          </w:p>
        </w:tc>
        <w:tc>
          <w:tcPr>
            <w:tcW w:w="1404" w:type="dxa"/>
          </w:tcPr>
          <w:p w:rsidR="005970D6" w:rsidRDefault="005970D6">
            <w:pPr>
              <w:pStyle w:val="ConsPlusNormal1"/>
              <w:jc w:val="center"/>
            </w:pPr>
          </w:p>
        </w:tc>
        <w:tc>
          <w:tcPr>
            <w:tcW w:w="1308" w:type="dxa"/>
          </w:tcPr>
          <w:p w:rsidR="005970D6" w:rsidRDefault="005970D6">
            <w:pPr>
              <w:pStyle w:val="ConsPlusNormal1"/>
              <w:jc w:val="center"/>
            </w:pPr>
          </w:p>
        </w:tc>
        <w:tc>
          <w:tcPr>
            <w:tcW w:w="1416" w:type="dxa"/>
          </w:tcPr>
          <w:p w:rsidR="005970D6" w:rsidRDefault="005970D6">
            <w:pPr>
              <w:pStyle w:val="ConsPlusNormal1"/>
              <w:jc w:val="center"/>
            </w:pPr>
          </w:p>
        </w:tc>
        <w:tc>
          <w:tcPr>
            <w:tcW w:w="1440" w:type="dxa"/>
          </w:tcPr>
          <w:p w:rsidR="005970D6" w:rsidRDefault="005970D6">
            <w:pPr>
              <w:pStyle w:val="ConsPlusNormal1"/>
              <w:jc w:val="center"/>
            </w:pPr>
          </w:p>
        </w:tc>
      </w:tr>
    </w:tbl>
    <w:p w:rsidR="005970D6" w:rsidRDefault="005970D6">
      <w:pPr>
        <w:pStyle w:val="ConsPlusNormal1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7"/>
        <w:gridCol w:w="3474"/>
        <w:gridCol w:w="620"/>
        <w:gridCol w:w="857"/>
        <w:gridCol w:w="940"/>
        <w:gridCol w:w="655"/>
        <w:gridCol w:w="572"/>
        <w:gridCol w:w="1594"/>
        <w:gridCol w:w="1333"/>
        <w:gridCol w:w="1547"/>
        <w:gridCol w:w="1131"/>
        <w:gridCol w:w="1143"/>
        <w:gridCol w:w="1311"/>
      </w:tblGrid>
      <w:tr w:rsidR="005970D6">
        <w:tc>
          <w:tcPr>
            <w:tcW w:w="864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N п/п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Наименование объектов общественного пользования &lt;6.1&gt; на ОТ &lt;11.1&gt;</w:t>
            </w:r>
          </w:p>
        </w:tc>
        <w:tc>
          <w:tcPr>
            <w:tcW w:w="3096" w:type="dxa"/>
            <w:gridSpan w:val="4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Количество объектов общественного пользования &lt;6.1&gt; на ОТ &lt;11.1&gt;</w:t>
            </w:r>
          </w:p>
        </w:tc>
        <w:tc>
          <w:tcPr>
            <w:tcW w:w="7380" w:type="dxa"/>
            <w:gridSpan w:val="6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Уборочная площадь &lt;7&gt; объектов общественного пользования &lt;6.1&gt; на ОТ &lt;11.1&gt;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Информация о наличии освещения (кол-во освещенных объектов &lt;9&gt; (шт.)/ кол-во не освещенных объектов &lt;10&gt; (шт.) не освещенных объектов (шт.)</w:t>
            </w:r>
          </w:p>
        </w:tc>
      </w:tr>
      <w:tr w:rsidR="005970D6">
        <w:tc>
          <w:tcPr>
            <w:tcW w:w="864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624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Ед. изм.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Кол-во (всего)</w:t>
            </w:r>
          </w:p>
        </w:tc>
        <w:tc>
          <w:tcPr>
            <w:tcW w:w="1608" w:type="dxa"/>
            <w:gridSpan w:val="2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Количество содержится:</w:t>
            </w:r>
          </w:p>
        </w:tc>
        <w:tc>
          <w:tcPr>
            <w:tcW w:w="576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Ед. изм.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Уборочная площадь &lt;1&gt; (всего)</w:t>
            </w:r>
          </w:p>
        </w:tc>
        <w:tc>
          <w:tcPr>
            <w:tcW w:w="5196" w:type="dxa"/>
            <w:gridSpan w:val="4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Уборочная площадь &lt;1&gt; содержится:</w:t>
            </w:r>
          </w:p>
        </w:tc>
        <w:tc>
          <w:tcPr>
            <w:tcW w:w="1322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</w:tr>
      <w:tr w:rsidR="005970D6">
        <w:tc>
          <w:tcPr>
            <w:tcW w:w="864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624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864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948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Иными лицами &lt;3&gt;</w:t>
            </w:r>
          </w:p>
        </w:tc>
        <w:tc>
          <w:tcPr>
            <w:tcW w:w="576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608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2904" w:type="dxa"/>
            <w:gridSpan w:val="2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Иными лицами &lt;3&gt;</w:t>
            </w:r>
          </w:p>
        </w:tc>
        <w:tc>
          <w:tcPr>
            <w:tcW w:w="1322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</w:tr>
      <w:tr w:rsidR="005970D6">
        <w:trPr>
          <w:trHeight w:val="90"/>
        </w:trPr>
        <w:tc>
          <w:tcPr>
            <w:tcW w:w="864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624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864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948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660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576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608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Площадь механизированной уборки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Площадь ручной уборки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Площадь механизированной уборки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Площадь ручной уборки</w:t>
            </w:r>
          </w:p>
        </w:tc>
        <w:tc>
          <w:tcPr>
            <w:tcW w:w="1322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13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bookmarkStart w:id="1" w:name="P5069"/>
            <w:bookmarkEnd w:id="1"/>
            <w:r>
              <w:t>14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15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16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17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18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19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21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22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23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24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25</w:t>
            </w:r>
          </w:p>
        </w:tc>
      </w:tr>
      <w:tr w:rsidR="005970D6">
        <w:trPr>
          <w:trHeight w:val="90"/>
        </w:trPr>
        <w:tc>
          <w:tcPr>
            <w:tcW w:w="864" w:type="dxa"/>
            <w:shd w:val="clear" w:color="auto" w:fill="auto"/>
          </w:tcPr>
          <w:p w:rsidR="005970D6" w:rsidRDefault="005970D6">
            <w:pPr>
              <w:pStyle w:val="ConsPlusNormal1"/>
              <w:rPr>
                <w:szCs w:val="24"/>
              </w:rPr>
            </w:pPr>
          </w:p>
        </w:tc>
        <w:tc>
          <w:tcPr>
            <w:tcW w:w="6602" w:type="dxa"/>
            <w:gridSpan w:val="5"/>
            <w:shd w:val="clear" w:color="auto" w:fill="auto"/>
          </w:tcPr>
          <w:p w:rsidR="005970D6" w:rsidRDefault="00B0516A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ОТ &lt;1.1&gt; (всего), в т.ч.: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47 026,00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1 080,00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45 398,00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548,00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22шт./0 шт.</w:t>
            </w:r>
          </w:p>
        </w:tc>
      </w:tr>
      <w:tr w:rsidR="005970D6">
        <w:trPr>
          <w:trHeight w:val="537"/>
        </w:trPr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bookmarkStart w:id="2" w:name="P5090"/>
            <w:bookmarkEnd w:id="2"/>
            <w:r>
              <w:t>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ДИП &lt;12&gt;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499,00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499,00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2шт. / 0шт.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ДИП &lt;12&gt; с резиновым покрытием &lt;13&gt;,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452,00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452,00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1.1.1.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ДИП &lt;12&gt; с резиновым покрытием &lt;13&gt; до 3 лет &lt;14&gt;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1.1.2.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ДИП &lt;12&gt; с резиновым покрытием &lt;13&gt; 3-7 лет &lt;15&gt;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1.1.3.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ДИП &lt;12&gt; с резиновым покрытием &lt;13&gt;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452,00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452,00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ДИП &lt;12&gt;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rPr>
          <w:trHeight w:val="1082"/>
        </w:trPr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ДИП &lt;12&gt;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47,00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47,00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rPr>
          <w:trHeight w:val="978"/>
        </w:trPr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ДИП &lt;12&gt;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ДИП &lt;12&gt; с гравийным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1.6.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ДИП &lt;12&gt; с комбинированным </w:t>
            </w:r>
            <w:r>
              <w:lastRenderedPageBreak/>
              <w:t>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1.7.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ДИП &lt;12&gt;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1.8.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Игровое оборудование на ДИП &lt;19&gt;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8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8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1.8.1.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Игровое оборудование до 3 лет &lt;14&gt;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1.8.2.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Игровое оборудование 3-7 лет &lt;13&gt;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8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8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1.8.3.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Игровое оборудование более 7 лет &lt;16&gt;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1.8.4.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Песочницы &lt;20&gt; (всего)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Веревочные &lt;46&gt; парки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_ шт./_ шт.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Веревочные парки &lt;46&gt;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Веревочные парки &lt;46&gt;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Веревочные парки &lt;46&gt;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Веревочные парки &lt;46&gt;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2.5.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Оборудование веревочных парков &lt;46.1&gt;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2.5.1.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Оборудование веревочных парков &lt;46.1&gt; до 3 лет &lt;14&gt;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2.5.2.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Оборудование веревочных парков &lt;46.1&gt; 3-7 лет &lt;15&gt;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2.5.3.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Оборудование веревочных парков &lt;46.1&gt;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"Автогородок" &lt;47&gt;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_ шт./_ шт.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"Автогородок" &lt;47&gt;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"Автогородок" &lt;47&gt;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"Автогородок" &lt;47&gt;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"Автогородок" &lt;47&gt;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Оборудование площадок "Автогородок" &lt;47.1&gt;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3.5.1.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Оборудование площадок </w:t>
            </w:r>
            <w:r>
              <w:lastRenderedPageBreak/>
              <w:t>"Автогородок" &lt;47.1&gt; до 3 лет &lt;14&gt;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3.5.2.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Оборудование площадок "Автогородок" &lt;47.1&gt; 3-7 лет &lt;15&gt;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3.5.3.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Оборудование площадок "Автогородок" &lt;47.1&gt;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аттракционов &lt;48&gt;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_шт. / _шт.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аттракционов &lt;48&gt;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аттракционов &lt;48&gt;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Веревочные парки &lt;48&gt;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Веревочные парки &lt;48&gt;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Веревочные парки &lt;48&gt;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4.6.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Веревочные парки &lt;48&gt; с газонным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4.7.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Площадки аттракционов &lt;48&gt; с комбинированным или иным </w:t>
            </w:r>
            <w:r>
              <w:lastRenderedPageBreak/>
              <w:t>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4.8.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аттракционов &lt;48&gt; с иным твердым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Аттракционы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4.5.1.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Аттракционы до 3 лет &lt;14&gt;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4.5.2.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Аттракционы 3-7 лет &lt;15&gt;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4.5.3.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Аттракционы более 7 лет &lt;16&gt;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Спортивные площадки &lt;21&gt;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10 327,00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10 327,00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5шт. / 0шт.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Спортивные площадки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Спортивные площадки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Спортивные площадки &lt;21&gt; с резиновым покрытием &lt;13&gt;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1 487,00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1 487,00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5.3.1.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Спортивные площадки &lt;21&gt; с резиновым покрытием &lt;13&gt; до 3 лет &lt;14&gt;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5.3.2.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Спортивные площадки &lt;21&gt; с резиновым покрытием &lt;13&gt; 3-7 лет &lt;15&gt;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5.3.3.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Спортивные площадки &lt;21&gt; с резиновым покрытием &lt;13&gt; </w:t>
            </w:r>
            <w:r>
              <w:lastRenderedPageBreak/>
              <w:t>более 7 лет &lt;16&gt;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lastRenderedPageBreak/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1 487,00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1 487,00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5.4.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Спортивные площадки &lt;21&gt;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Спортивные площадки &lt;21&gt;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Спортивные площадки &lt;21&gt;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5.7.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Спортивные площадки &lt;21&gt; с газонным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5.8.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Спортивные площадки &lt;21&gt; с искусственным газоном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5.9.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Спортивные площадки &lt;21&gt;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5.10.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Спортивные площадки &lt;21&gt;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5.11.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Спортивные площадки &lt;21&gt;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5.12.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Спортивное оборудование &lt;22&gt;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16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16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5.12.1.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Спортивное оборудование &lt;22&gt; до 3 лет &lt;14&gt;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5.12.2.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Спортивное оборудование &lt;22&gt; 3-7 лет &lt;15&gt;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5.12.3.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Спортивное оборудование &lt;22&gt;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16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16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5.13.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Хоккейные площадки &lt;23&gt;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1 420,00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1 420,00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5.13.1.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Сборно-разборные хоккейные площадки &lt;23.1&gt;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5.13.2.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Стационарные хоккейные площадки &lt;23.2&gt;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1 420,00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1 420,00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5.14.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Сезонные ледяные катки &lt;54&gt;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5.15.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Сезонные ледяные горки &lt;55&gt;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5.16.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Скейтпарки &lt;56&gt;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1 300,00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1 300,00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5.17.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Велотреки (велодромы) &lt;57&gt;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5.18.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Роллердромы &lt;58&gt;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5.19.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Скалодромы &lt;59&gt;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отдыха &lt;24&gt;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412,00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412,00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5шт. / 0шт.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6.1.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отдыха &lt;24&gt;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400,00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400,00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6.2.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отдыха &lt;24&gt;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6.3.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отдыха &lt;24&gt;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6.4.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отдыха &lt;24&gt;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6.5.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отдыха &lt;24&gt;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6.6.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отдыха &lt;24&gt;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12,00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12,00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6.7.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отдыха &lt;24&gt;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6.8.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отдыха &lt;24&gt; с газонным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6.9.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отдыха &lt;24&gt;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6.10.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отдыха &lt;24&gt;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  <w:rPr>
                <w:sz w:val="28"/>
                <w:szCs w:val="28"/>
              </w:rPr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6.11.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Пикниковые площадки (зоны)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6.11.3.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Пикниковые площадки (зоны) с мангалами (очагами)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7.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Пляжи в составе ОТ &lt;11.5&gt;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_ шт./_ шт.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7.1.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Пляжи в составе ОТ &lt;11.5&gt;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7.2.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Пляжи в составе ОТ &lt;11.5&gt;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7.3.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Пляжи в составе ОТ &lt;11.5&gt;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7.4.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Пляжи в составе ОТ &lt;11.5&gt; с газонным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7.5.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Пляжи в составе ОТ &lt;11.5&gt; с комбинированным или иным мягким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7.6.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Пляжи в составе ОТ &lt;11.5&gt;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7.7.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Пляжное оборудование &lt;68&gt;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7.7.1.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Кабинки для переодевания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7.7.2.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Душевые кабинки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7.7.3.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Шезлонги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7.7.4.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Зонты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7.7.5.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Иное пляжное оборудование &lt;68&gt;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8.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культурно-массовых мероприятий &lt;61&gt;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380,00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380,00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1шт. / 0шт.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8.1.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культурно-массовых мероприятий &lt;61&gt;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380,00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380,00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8.2.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культурно-</w:t>
            </w:r>
            <w:r>
              <w:lastRenderedPageBreak/>
              <w:t>массовых мероприятий &lt;61&gt;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8.3.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культурно-массовых мероприятий &lt;61&gt; с гравийным/щебеночным покрытие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8.4.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культурно-массовых мероприятий &lt;61&gt;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8.5.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культурно-массовых мероприятий &lt;61&gt;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8.6.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культурно-массовых мероприятий &lt;61&gt;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8.7.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культурно-массовых мероприятий &lt;61&gt;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8.8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культурно-массовых мероприятий &lt;61&gt;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9.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выгула животных &lt;62&gt;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_ шт./_ шт.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9.1.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выгула животных &lt;62&gt;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rPr>
          <w:trHeight w:val="732"/>
        </w:trPr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9.2.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выгула животных &lt;62&gt;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9.3.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выгула животных &lt;62&gt; с газонным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9.4.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выгула животных &lt;62&gt;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9.5.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выгула животных &lt;62&gt;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9.6.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Оборудование площадок для выгула животных &lt;63&gt;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9.6.1.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Оборудование площадок для выгула животных &lt;63&gt; до 3 лет &lt;14&gt;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9.6.2.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Оборудование площадок для выгула животных &lt;63&gt; 3-7 лет &lt;15&gt;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9.6.3.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Оборудование площадок для выгула животных &lt;63&gt;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10.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дрессировки собак &lt;64&gt;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350,00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350,00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1шт. / 0шт.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10.1.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дрессировки собак &lt;64&gt;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10.2.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дрессировки собак &lt;64&gt;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350,00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350,00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10.3.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дрессировки собак &lt;64&gt; газонным покрытием (озеленением)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10.4.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дрессировки собак &lt;64&gt;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10.5.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Площадки для дрессировки собак &lt;64&gt;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10.6.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Оборудование для дрессировки собак &lt;65&gt;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10.6.1.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Оборудование для дрессировки собак &lt;635 до 3 лет &lt;14&gt;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10.6.2.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Оборудование для дрессировки собак &lt;65&gt; 3-7 лет &lt;15&gt;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10.6.3.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Оборудование для дрессировки собак &lt;65&gt;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Контейнерные площадки &lt;25&gt;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_шт. /_шт.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11.1.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Контейнерные площадки &lt;25&gt;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11.2.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Контейнерные площадки &lt;25&gt;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11.3.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Контейнерные площадки &lt;25&gt;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11.4.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Контейнерные площадки &lt;25&gt;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11.5.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Контейнерные площадки &lt;25&gt; с раздельным сбором коммунальных отходов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11.6.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Контейнерные площадки &lt;15&gt; с контейнерами для ламп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11.7.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Контейнерные площадки &lt;15&gt; с контейнерами для батареек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12.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Автостоянки &lt;26&gt;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маш./мест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_шт. / _шт.</w:t>
            </w:r>
          </w:p>
        </w:tc>
      </w:tr>
      <w:tr w:rsidR="005970D6">
        <w:tc>
          <w:tcPr>
            <w:tcW w:w="864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608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344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560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140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152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322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12.1.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Автостоянки &lt;26&gt;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маш./мест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12.2.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Автостоянки &lt;26&gt;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маш./мес</w:t>
            </w:r>
            <w:r>
              <w:lastRenderedPageBreak/>
              <w:t>т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lastRenderedPageBreak/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12.3.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Автостоянки &lt;26&gt;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маш./мест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12.4.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Автостоянки &lt;26&gt;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маш./мест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12.5.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Автостоянки &lt;26&gt; с покрытием газонными решетками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маш./мест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12.6.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Автостоянки &lt;26&gt;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маш./мест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12.7.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Автостоянки &lt;26&gt;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маш./мест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12.8.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Оборудование платных автостоянок &lt;26.1&gt;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12.8.1.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Оборудование платных автостоянок &lt;26.1&gt; до 3 лет &lt;14&gt;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12.8.2.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Оборудование платных автостоянок &lt;26.1&gt; 3-7 лет &lt;15&gt;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12.8.3.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Оборудование платных автостоянок &lt;26.1&gt;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13.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Места размещения НТО &lt;66&gt;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49,00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49,00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3шт. / 0шт.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13.1.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Места размещения НТО &lt;66&gt;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13,00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13,00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13.2.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Места размещения НТО &lt;66&gt;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13.3.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Места размещения НТО &lt;66&gt;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36,00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36,00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13.4.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Места размещения НТО &lt;66&gt;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13.5.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Места размещения НТО &lt;66&gt;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Места размещения сезонных (летних) кафе &lt;67&gt;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_ шт./_ шт.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14.1.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Места размещения сезонных (летних) кафе &lt;67&gt;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14.2.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Места размещения сезонных (летних) кафе &lt;67&gt;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14.3.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Места размещения сезонных (летних) кафе &lt;67&gt;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14.4.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Места размещения сезонных (летних) кафе &lt;67&gt;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14.5.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Места размещения сезонных (летних) кафе &lt;67&gt;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площадки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 xml:space="preserve">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_ шт./_ шт.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15.1.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площадки на ОТ &lt;11.1&gt; не указанные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15.2.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площадки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15.3.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площадки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песочным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rPr>
          <w:trHeight w:val="137"/>
        </w:trPr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15.4.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площадки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15.5.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площадки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15.6.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площадки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15.7.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площадки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15.8.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площадки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15.9.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площадки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о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16.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Проезды &lt;27.1&gt; (всего)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100,00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100,00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500,00</w:t>
            </w:r>
          </w:p>
          <w:p w:rsidR="005970D6" w:rsidRDefault="005970D6">
            <w:pPr>
              <w:pStyle w:val="ConsPlusNormal1"/>
              <w:jc w:val="center"/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500,00</w:t>
            </w:r>
          </w:p>
          <w:p w:rsidR="005970D6" w:rsidRDefault="005970D6">
            <w:pPr>
              <w:pStyle w:val="ConsPlusNormal1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  <w:p w:rsidR="005970D6" w:rsidRDefault="005970D6">
            <w:pPr>
              <w:pStyle w:val="ConsPlusNormal1"/>
              <w:jc w:val="center"/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  <w:p w:rsidR="005970D6" w:rsidRDefault="005970D6">
            <w:pPr>
              <w:pStyle w:val="ConsPlusNormal1"/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1 шт./0 шт.</w:t>
            </w:r>
          </w:p>
        </w:tc>
      </w:tr>
      <w:tr w:rsidR="005970D6">
        <w:tc>
          <w:tcPr>
            <w:tcW w:w="864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608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344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560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140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152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322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16.1.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Проезды &lt;27.1&gt;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100,00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100,00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500,00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500,00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16.2.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Проезды &lt;27.1&gt;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16.3.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Проезды &lt;27.1&gt;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16.4.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Проезды &lt;27.1&gt;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16.5.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Проезды &lt;27.1&gt; с покрытием газонными решетками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16.6.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Проезды &lt;27.1&gt;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16.7.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Проезды &lt;27.1&gt;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17.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Велодорожки &lt;28&gt;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rPr>
                <w:sz w:val="22"/>
              </w:rPr>
              <w:t>925,00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rPr>
                <w:sz w:val="22"/>
              </w:rPr>
              <w:t>925,00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3 700,00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200,00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3 500,00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1шт. / 0шт.</w:t>
            </w:r>
          </w:p>
        </w:tc>
      </w:tr>
      <w:tr w:rsidR="005970D6">
        <w:tc>
          <w:tcPr>
            <w:tcW w:w="864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608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344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560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140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152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322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17.1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Велодорожки &lt;28&gt;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925,00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925,00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3 700,00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200,00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3 500,00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17.2.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Велодорожки &lt;28&gt;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rPr>
                <w:sz w:val="22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rPr>
                <w:sz w:val="22"/>
              </w:rP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17.3.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Велодорожки &lt;28&gt; с резиновым покрытием &lt;13&gt;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17.3.1.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Велодорожки &lt;28&gt; с резиновым покрытием &lt;13&gt; до 3 лет &lt;14&gt;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17.3.2.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Велодорожки &lt;28&gt; с резиновым покрытием &lt;13&gt; 3-7 лет &lt;16&gt;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17.3.3.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Велодорожки &lt;28&gt; с резиновым покрытием &lt;13&gt;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17.4.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Велодорожки &lt;28&gt; с </w:t>
            </w:r>
            <w:r>
              <w:lastRenderedPageBreak/>
              <w:t>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17.5.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Велодорожки &lt;28&gt;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17.6.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Конструкции велопарковок &lt;29&gt;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18.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Тротуары &lt;30&gt;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_шт. / _шт.</w:t>
            </w:r>
          </w:p>
        </w:tc>
      </w:tr>
      <w:tr w:rsidR="005970D6">
        <w:tc>
          <w:tcPr>
            <w:tcW w:w="864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608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344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560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140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152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322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18.1.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Тротуары &lt;30&gt;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18.2.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Тротуары &lt;30&gt;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18.3.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Тротуары &lt;30&gt;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18.4.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Тротуары &lt;30&gt;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18.5.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Тротуары &lt;30&gt;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19.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Пешеходные дорожки &lt;31&gt;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rPr>
                <w:sz w:val="22"/>
              </w:rPr>
              <w:t>1000,00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rPr>
                <w:sz w:val="22"/>
              </w:rPr>
              <w:t>1000,00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4 000,00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200,00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3 800,00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3шт. / 0шт.</w:t>
            </w:r>
          </w:p>
        </w:tc>
      </w:tr>
      <w:tr w:rsidR="005970D6">
        <w:tc>
          <w:tcPr>
            <w:tcW w:w="864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608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344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560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140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152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322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19.1.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Пешеходные дорожки &lt;31&gt;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850,00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850,00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3 700,00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200,00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3 500,00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19.2.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Пешеходные дорожки &lt;31&gt;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19.3.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Пешеходные дорожки &lt;31&gt;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rPr>
                <w:sz w:val="22"/>
              </w:rPr>
              <w:t>150,00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rPr>
                <w:sz w:val="22"/>
              </w:rPr>
              <w:t>150,00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300,00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300,00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19.4.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Пешеходные дорожки &lt;31&gt;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19.5.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Пешеходные дорожки &lt;31&gt;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19.6.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Пешеходные дорожки &lt;31&gt;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19.7.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Пешеходные дорожки &lt;31&gt; с песочным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19.8.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Пешеходные Дорожки &lt;31&gt;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19.9.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Пешеходные дорожки &lt;31&gt;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20.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Лыжероллерные трассы &lt;52&gt;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  <w:p w:rsidR="005970D6" w:rsidRDefault="005970D6">
            <w:pPr>
              <w:pStyle w:val="ConsPlusNormal1"/>
              <w:jc w:val="center"/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  <w:p w:rsidR="005970D6" w:rsidRDefault="005970D6">
            <w:pPr>
              <w:pStyle w:val="ConsPlusNormal1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  <w:p w:rsidR="005970D6" w:rsidRDefault="005970D6">
            <w:pPr>
              <w:pStyle w:val="ConsPlusNormal1"/>
              <w:jc w:val="center"/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  <w:p w:rsidR="005970D6" w:rsidRDefault="005970D6">
            <w:pPr>
              <w:pStyle w:val="ConsPlusNormal1"/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5970D6" w:rsidRDefault="00B0516A">
            <w:pPr>
              <w:pStyle w:val="ConsPlusNormal1"/>
            </w:pPr>
            <w:r>
              <w:t>_ шт./_ шт.</w:t>
            </w:r>
          </w:p>
        </w:tc>
      </w:tr>
      <w:tr w:rsidR="005970D6">
        <w:tc>
          <w:tcPr>
            <w:tcW w:w="864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608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344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560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140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152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  <w:tc>
          <w:tcPr>
            <w:tcW w:w="1322" w:type="dxa"/>
            <w:vMerge/>
            <w:shd w:val="clear" w:color="auto" w:fill="auto"/>
          </w:tcPr>
          <w:p w:rsidR="005970D6" w:rsidRDefault="005970D6">
            <w:pPr>
              <w:pStyle w:val="ConsPlusNormal1"/>
            </w:pP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20.1.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Роллерные трассы &lt;81&gt; с </w:t>
            </w:r>
            <w:r>
              <w:lastRenderedPageBreak/>
              <w:t>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 xml:space="preserve">пог. </w:t>
            </w:r>
            <w:r>
              <w:lastRenderedPageBreak/>
              <w:t>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lastRenderedPageBreak/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20.2.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Роллерные трассы &lt;81&gt;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Лыжные трассы &lt;53&gt;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rPr>
                <w:sz w:val="22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rPr>
                <w:sz w:val="22"/>
              </w:rP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Озеленение &lt;32&gt;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21 346,00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21 346,00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22.1.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Луговые газоны &lt;33&gt;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13 790,00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13 790,00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rPr>
          <w:trHeight w:val="296"/>
        </w:trPr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22.2.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Мавританские газоны &lt;34&gt;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22.3.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Обыкновенные газоны и иные травяные покрытия &lt;35&gt;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7 490,00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7 490,00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22.4.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Стационарные цветники &lt;36&gt;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66,00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66,00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22.4.1.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Стационарные цветники &lt;36&gt; с однолетниками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16,00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16,00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22.4.2.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Стационарные цветники &lt;36&gt; с многолетниками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22.5.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Стационарные деревья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815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815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22.6.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Стационарные кустарники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170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170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22.7.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Мобильное озеленение &lt;37&gt;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Лесные насаждения &lt;32.1&gt;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9 163,00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9 163,00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bookmarkStart w:id="3" w:name="P7987"/>
            <w:bookmarkEnd w:id="3"/>
            <w:r>
              <w:t>24.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Водные объекты ОТ &lt;42.1&gt;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24.1.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Водоемы ОТ &lt;42.2&gt;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24.2.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Акватории для купания ОТ &lt;42.3&gt;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24.3.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Иные акватории ОТ &lt;42.4&gt;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24.4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Пирсы &lt;42.5&gt;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24.4.1.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Пирсы &lt;42.5&gt;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24.4.2.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Пирсы &lt;42.5&gt;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24.4.3.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Пирсы &lt;42.5&gt;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24.4.4.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Пирсы &lt;42.5&gt;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24.4.5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Пирсы &lt;42.5&gt;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объекта благоустройства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 xml:space="preserve">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_шт. /_шт.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25.1.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25.2.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lastRenderedPageBreak/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25.3.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песочным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25.4.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25.5.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25.6.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25.7.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25.8.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25.9.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объекты благоустройства </w:t>
            </w:r>
            <w:r>
              <w:lastRenderedPageBreak/>
              <w:t xml:space="preserve">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lastRenderedPageBreak/>
              <w:t>x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3,00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3,00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26.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Водные устройства &lt;42&gt;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26.1.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Питьевые фонтанчики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26.2.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Фонтаны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27.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Входные группы &lt;69&gt;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28.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МАФ &lt;38&gt;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27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27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28.1.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Городская мебель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25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25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28.2.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Произведения монументально-декоративного искусства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28.3.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Устройства для оформления мобильного и вертикального озеленения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29.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Некапитальные строения, сооружения &lt;39&gt;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13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29.1.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Водно-спасательные станции, посты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29.2.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Навесы, ротонды, веранды, беседки, дровницы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29.3.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Крытые спортивные сооружения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29.4.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Крытые сооружения </w:t>
            </w:r>
            <w:r>
              <w:lastRenderedPageBreak/>
              <w:t>обслуживания и питания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29.4.1.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Пункты проката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29.4.2.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Комнаты матери и ребенка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29.4.3.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НТО &lt;66.1&gt;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29.4.4.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Медицинские пункты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29.4.5.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Иные сооружения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29.5.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Лодочные станции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29.6.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Пункты охраны правопорядка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29.7.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Общественные туалеты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29.8.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Остановочные павильоны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29.9.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Сезонные (летние) кафе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29.10.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Сцены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29.11.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Амфитеатры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29.12.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Административно-хозяйственные сооружения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29.13.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Места содержания животных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29.14.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Плавучие домики для птиц, скворечники, кормушки, голубятни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30.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Урны &lt;40&gt;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23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23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31.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Средства размещения информации &lt;41&gt;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34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34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31.1.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Информационные стенды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9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9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31.2.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Информационные таблички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25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25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31.3.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Домовые знаки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31.4.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Дорожные знаки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31.5.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Иные средства размещения информации &lt;41&gt;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Ограждения &lt;43&gt;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585,00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585,00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32.1.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Ограждения &lt;43&gt; деревянные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32.2.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Ограждения &lt;43&gt; металлические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585,00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585,00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32.3.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Ограждения &lt;43&gt; из древесно-полимерного композита/кирпича/бетона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Стационарные парковочные барьеры &lt;44&gt;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Элементы сопряжения покрытий &lt;45&gt;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400,00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400,00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34.1.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Мостики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34.1.1.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Мостики деревянные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пог. </w:t>
            </w:r>
            <w:r>
              <w:lastRenderedPageBreak/>
              <w:t>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lastRenderedPageBreak/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34.1.2.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Мостики металлические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34.1.3.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Иные мостики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34.2.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Подпорные стенки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34.3.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Лестницы и пандусы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34.4.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Бортовые камни, бордюры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400,00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400,00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Светильники (всего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64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22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42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35.1.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Светодиодные светильники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22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22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35.1.1.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Светодиодные светильники до 3 лет &lt;14&gt;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22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22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35.1.2.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Светодиодные светильники 3-7 лет &lt;15&gt;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35.1.3.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Светодиодные светильники более 7 лет &lt;16&gt;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35.2.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Не светодиодные светильники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42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42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35.2.1.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Не светодиодные светильники до 3 лет &lt;14&gt;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35.2.2.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Не светодиодные светильники 3-7 лет &lt;15&gt;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42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42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35.2.3.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Не светодиодные светильники более 7 лет &lt;16&gt;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Кронштейны (всего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36.1.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Однорожковые кронштейны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36.2.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Двухрожковые кронштейны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36.3.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Трехрожковые кронштейны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36.4.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Четырехрожковые кронштейны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37.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Опоры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33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37.1.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Металлические опоры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37.1.1.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Прямо стоечные окрашенные опоры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37.1.2.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Прямостоечные оцинкованные опоры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37.1.3.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Фланцевые окрашенные опоры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37.1.4.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Фланцевые оцинкованные опоры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37.2.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Железобетонные опоры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37.2.1.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Одностоечные железобетонные опоры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30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37.2.2.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 одним подкосом железобетонные опоры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37.2.3.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 двумя подкосами железобетонные опоры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38.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Пункты питания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39.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Заземляющие устройства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40.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Линии электропередачи, проложенные в земле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0,14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0,14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Провода, кабели (всего), в т.ч.: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0,14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0,14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41.1.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Провода неизолированные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41.2.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СИП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41.3.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Кабель силовой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км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0,14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0,14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Кабельные колодцы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Трансформаторы понижающие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44.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Трансформаторы напряжения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45.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Трансформаторы тока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46.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Фотореле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47.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Реле времени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48.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Контакторы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49.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Магнитные пускатели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50.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Рубильники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51.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Выключатели автоматические однополюсные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rPr>
          <w:trHeight w:val="1488"/>
        </w:trPr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lastRenderedPageBreak/>
              <w:t>52.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Выключатели автоматические трехполюсные</w:t>
            </w:r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  <w:tr w:rsidR="005970D6">
        <w:trPr>
          <w:trHeight w:val="735"/>
        </w:trPr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</w:pPr>
            <w:bookmarkStart w:id="4" w:name="P9417"/>
            <w:bookmarkEnd w:id="4"/>
            <w:r>
              <w:t>53.</w:t>
            </w:r>
          </w:p>
        </w:tc>
        <w:tc>
          <w:tcPr>
            <w:tcW w:w="3506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 xml:space="preserve">Иные элементы благоустройства ОТ &lt;54&gt;,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9417" w:tooltip="53.">
              <w:r>
                <w:rPr>
                  <w:color w:val="0000FF"/>
                </w:rPr>
                <w:t>53</w:t>
              </w:r>
            </w:hyperlink>
          </w:p>
        </w:tc>
        <w:tc>
          <w:tcPr>
            <w:tcW w:w="624" w:type="dxa"/>
            <w:shd w:val="clear" w:color="auto" w:fill="auto"/>
          </w:tcPr>
          <w:p w:rsidR="005970D6" w:rsidRDefault="00B0516A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970D6" w:rsidRDefault="00B0516A">
            <w:pPr>
              <w:pStyle w:val="ConsPlusNormal1"/>
              <w:jc w:val="center"/>
            </w:pPr>
            <w:r>
              <w:t>x</w:t>
            </w:r>
          </w:p>
        </w:tc>
      </w:tr>
    </w:tbl>
    <w:p w:rsidR="005970D6" w:rsidRDefault="005970D6">
      <w:pPr>
        <w:pStyle w:val="ConsPlusNormal1"/>
        <w:sectPr w:rsidR="005970D6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3" w:right="397" w:bottom="963" w:left="397" w:header="0" w:footer="0" w:gutter="0"/>
          <w:pgNumType w:fmt="numberInDash"/>
          <w:cols w:space="720"/>
          <w:titlePg/>
        </w:sectPr>
      </w:pPr>
    </w:p>
    <w:p w:rsidR="005970D6" w:rsidRDefault="005970D6">
      <w:pPr>
        <w:pStyle w:val="ConsPlusNormal1"/>
        <w:pBdr>
          <w:bottom w:val="single" w:sz="6" w:space="0" w:color="auto"/>
        </w:pBdr>
        <w:spacing w:before="720"/>
        <w:ind w:leftChars="3938" w:left="8664"/>
        <w:jc w:val="both"/>
        <w:rPr>
          <w:sz w:val="2"/>
          <w:szCs w:val="2"/>
        </w:rPr>
      </w:pPr>
    </w:p>
    <w:sectPr w:rsidR="005970D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pgNumType w:fmt="numberInDash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A07" w:rsidRDefault="00FB4A07">
      <w:r>
        <w:separator/>
      </w:r>
    </w:p>
  </w:endnote>
  <w:endnote w:type="continuationSeparator" w:id="0">
    <w:p w:rsidR="00FB4A07" w:rsidRDefault="00FB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0D6" w:rsidRDefault="00B0516A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Текстовое поле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70D6" w:rsidRDefault="00B0516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629AC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0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GYcwIAAB4FAAAOAAAAZHJzL2Uyb0RvYy54bWysVM1uEzEQviPxDpbvdNMgqijqpgqpgpAi&#10;WlEQZ8drJyv8J9vNbrjBo/AISL0UCV4hfSM+e7MpKlyKOMSZ9cx8M/PNjE/PWq3IRvhQW1PS46MB&#10;JcJwW9VmVdL37+bPRpSEyEzFlDWipFsR6Nnk6ZPTxo3F0K6tqoQnADFh3LiSrmN046IIfC00C0fW&#10;CQOltF6ziE+/KirPGqBrVQwHg5Oisb5y3nIRAm7POyWdZHwpBY8XUgYRiSopcov59PlcprOYnLLx&#10;yjO3rvk+DfYPWWhWGwQ9QJ2zyMi1r/+A0jX3NlgZj7jVhZWy5iLXgGqOBw+quVozJ3ItICe4A03h&#10;/8HyN5tLT+qqpEPQY5hGj3Zfdze727vPd192P3bf8Lshu5/4+w4BVqCscWEMzysH39i+tC1a398H&#10;XCYmWul1+keNBHqgbw+EizYSnpxGw9FoABWHrv8AfnHv7nyIr4TVJAkl9ehoJpptFiF2pr1Jimbs&#10;vFYqd1UZ0pT05PmLQXY4aACuDGKkIrpksxS3SiQEZd4KCUZyzukiz6KYKU82DFPEOBcm5nIzEqyT&#10;lUTYxzju7ZOryHP6GOeDR45sTTw469pYn+t9kHb1sU9ZdvY9A13diYLYLtt9c5e22qK33nYLExyf&#10;1+B/wUK8ZB4bgp5h6+MFDqkseLZ7iZK19Z/+dp/sMbjQUtJg40pq8CRQol4bDDQAYy/4Xlj2grnW&#10;Mwvyj/GaOJ5FOPioelF6qz/gKZimGFAxwxGppLEXZ7HbejwlXEyn2Qgr6FhcmCvHE3RutpteR8xQ&#10;Hq1ESsfEniwsYR7O/YORtvz372x1/6xNfgE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Mz6MZhzAgAAHg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5970D6" w:rsidRDefault="00B0516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629AC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0D6" w:rsidRDefault="00B0516A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Текстовое поле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70D6" w:rsidRDefault="00B0516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5" o:spid="_x0000_s1028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V/cwIAACUFAAAOAAAAZHJzL2Uyb0RvYy54bWysVMtuEzEU3SPxD5b3dNKgVlHUSRVSBSFF&#10;tKIg1o7HTkb4JdvNTNjBp/AJSN2ABL+Q/hHHnkyKCpsiFuO59n2f+zg7b7UiG+FDbU1Jj48GlAjD&#10;bVWbVUnfvZ0/G1ESIjMVU9aIkm5FoOeTp0/OGjcWQ7u2qhKewIgJ48aVdB2jGxdF4GuhWTiyThgw&#10;pfWaRVz9qqg8a2Bdq2I4GJwWjfWV85aLEPB60THpJNuXUvB4KWUQkaiSIraYT5/PZTqLyRkbrzxz&#10;65rvw2D/EIVmtYHTg6kLFhm58fUfpnTNvQ1WxiNudWGlrLnIOSCb48GDbK7XzImcC8AJ7gBT+H9m&#10;+evNlSd1hdqdUGKYRo12X3a3u293n+4+737svuK7Jbuf+H0HASlA1rgwhua1g25sX9gW6v17wGNC&#10;opVepz9yJOAD/O0BcNFGwpPSaDgaDcDi4PUX2C/u1Z0P8aWwmiSipB4VzUCzzSLETrQXSd6MnddK&#10;5aoqQ5qSnj4/GWSFAwfGlYGPlEQXbKbiVolkQZk3QgKRHHN6yL0oZsqTDUMXMc6FiTndbAnSSUrC&#10;7WMU9/JJVeQ+fYzyQSN7tiYelHVtrM/5Pgi7+tCHLDv5HoEu7wRBbJdtboVhX8ulrbYosbfd3ATH&#10;5zXKsGAhXjGPQUHpMPzxEodUFnDbPUXJ2vqPf3tP8uhfcClpMHglNdgMlKhXBn2dZrQnfE8se8Lc&#10;6JlFDY6xVBzPJBR8VD0pvdXvsRGmyQdYzHB4KmnsyVnshh8bhYvpNAthEh2LC3PteDKda+6mNxGt&#10;lDssYdMhsccMs5h7dL830rD/fs9S99tt8gs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FXBJX9zAgAAJQ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5970D6" w:rsidRDefault="00B0516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970D6" w:rsidRDefault="00B0516A">
    <w:pPr>
      <w:pStyle w:val="ConsPlusNormal1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0D6" w:rsidRDefault="00B0516A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Текстовое поле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70D6" w:rsidRDefault="00B0516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629AC">
                            <w:rPr>
                              <w:noProof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1" o:spid="_x0000_s1029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VPdAIAACUFAAAOAAAAZHJzL2Uyb0RvYy54bWysVMtuEzEU3SPxD5b3dNJUVFHUSRVSBSFF&#10;tCIg1o7Hbkb4JdvNTNjBp/AJSN2ABL+Q/hHHnkyKCpsiFuO59n2f+zg7b7UiG+FDbU1Jj48GlAjD&#10;bVWb65K+ezt/NqIkRGYqpqwRJd2KQM8nT5+cNW4shnZtVSU8gRETxo0r6TpGNy6KwNdCs3BknTBg&#10;Sus1i7j666LyrIF1rYrhYHBaNNZXzlsuQsDrRcekk2xfSsHjpZRBRKJKithiPn0+V+ksJmdsfO2Z&#10;W9d8Hwb7hyg0qw2cHkxdsMjIja//MKVr7m2wMh5xqwsrZc1FzgHZHA8eZLNcMydyLgAnuANM4f+Z&#10;5a83V57UVUmHx5QYplGj3Zfd7e7b3ae7z7sfu6/4bsnuJ37fQUAKkDUujKG5dNCN7QvbovT9e8Bj&#10;QqKVXqc/ciTgA/ztAXDRRsKT0mg4Gg3A4uD1F9gv7tWdD/GlsJokoqQeFc1As80ixE60F0nejJ3X&#10;SuWqKkOakp6ePB9khQMHxpWBj5REF2ym4laJZEGZN0ICkRxzesi9KGbKkw1DFzHOhYk53WwJ0klK&#10;wu1jFPfySVXkPn2M8kEje7YmHpR1bazP+T4Iu/rQhyw7+R6BLu8EQWxXbW6Fk76WK1ttUWJvu7kJ&#10;js9rlGHBQrxiHoOC0mH44yUOqSzgtnuKkrX1H//2nuTRv+BS0mDwSmqwGShRrwz6Os1oT/ieWPWE&#10;udEzixqgVRFLJqHgo+pJ6a1+j40wTT7AYobDU0ljT85iN/zYKFxMp1kIk+hYXJil48l0rrmb3kS0&#10;Uu6whE2HxB4zzGLu0f3eSMP++z1L3W+3yS8AAAD//wMAUEsDBBQABgAIAAAAIQBxqtG51wAAAAUB&#10;AAAPAAAAZHJzL2Rvd25yZXYueG1sTI9BT8MwDIXvk/YfIiNx21IGQlVpOrGJckRi5cAxa0xbSJwq&#10;ybry7zEICS6Wn571/L1yOzsrJgxx8KTgap2BQGq9GahT8NLUqxxETJqMtp5QwSdG2FbLRakL48/0&#10;jNMhdYJDKBZaQZ/SWEgZ2x6djms/IrH35oPTiWXopAn6zOHOyk2W3UqnB+IPvR5x32P7cTg5Bfu6&#10;acKEMdhXfKyv3592N/gwK3V5Md/fgUg4p79j+MZndKiY6ehPZKKwCrhI+pnsbfKc5fF3kVUp/9NX&#10;XwAAAP//AwBQSwECLQAUAAYACAAAACEAtoM4kv4AAADhAQAAEwAAAAAAAAAAAAAAAAAAAAAAW0Nv&#10;bnRlbnRfVHlwZXNdLnhtbFBLAQItABQABgAIAAAAIQA4/SH/1gAAAJQBAAALAAAAAAAAAAAAAAAA&#10;AC8BAABfcmVscy8ucmVsc1BLAQItABQABgAIAAAAIQDWLpVPdAIAACUFAAAOAAAAAAAAAAAAAAAA&#10;AC4CAABkcnMvZTJvRG9jLnhtbFBLAQItABQABgAIAAAAIQBxqtG51wAAAAUBAAAPAAAAAAAAAAAA&#10;AAAAAM4EAABkcnMvZG93bnJldi54bWxQSwUGAAAAAAQABADzAAAA0gUAAAAA&#10;" filled="f" stroked="f" strokeweight=".5pt">
              <v:textbox style="mso-fit-shape-to-text:t" inset="0,0,0,0">
                <w:txbxContent>
                  <w:p w:rsidR="005970D6" w:rsidRDefault="00B0516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629AC">
                      <w:rPr>
                        <w:noProof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970D6" w:rsidRDefault="00B0516A">
    <w:pPr>
      <w:pStyle w:val="ConsPlusNormal1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0D6" w:rsidRDefault="00B0516A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Текстовое поле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70D6" w:rsidRDefault="00B0516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629AC"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2" o:spid="_x0000_s1030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eidAIAACUFAAAOAAAAZHJzL2Uyb0RvYy54bWysVMtuEzEU3SPxD5b3ZNIAVRRlUoVWRUgV&#10;rQiIteOxmxF+yXYyE3bwKXwCUjcgwS+kf8SxJ5OiwqaIxXiufd/nPqYnrVZkI3yorSnp0WBIiTDc&#10;VrW5Lum7t+dPxpSEyEzFlDWipFsR6Mns8aNp4yZiZFdWVcITGDFh0riSrmJ0k6IIfCU0CwPrhAFT&#10;Wq9ZxNVfF5VnDaxrVYyGw+Oisb5y3nIRAl7POiadZftSCh4vpQwiElVSxBbz6fO5TGcxm7LJtWdu&#10;VfN9GOwfotCsNnB6MHXGIiNrX/9hStfc22BlHHCrCytlzUXOAdkcDe9ls1gxJ3IuACe4A0zh/5nl&#10;rzdXntRVSUcjSgzTqNHuy+5m9+320+3n3Y/dV3w3ZPcTv+8gIAXIGhcm0Fw46Mb2hW1R+v494DEh&#10;0Uqv0x85EvAB/vYAuGgj4UlpPBqPh2Bx8PoL7Bd36s6H+FJYTRJRUo+KZqDZ5iLETrQXSd6MPa+V&#10;ylVVhjQlPX76fJgVDhwYVwY+UhJdsJmKWyWSBWXeCAlEcszpIfeiOFWebBi6iHEuTMzpZkuQTlIS&#10;bh+iuJdPqiL36UOUDxrZszXxoKxrY33O917Y1Yc+ZNnJ9wh0eScIYrtscys862u5tNUWJfa2m5vg&#10;+HmNMlywEK+Yx6CgdBj+eIlDKgu47Z6iZGX9x7+9J3n0L7iUNBi8khpsBkrUK4O+TjPaE74nlj1h&#10;1vrUogZHWCqOZxIKPqqelN7q99gI8+QDLGY4PJU09uRp7IYfG4WL+TwLYRIdixdm4XgynWvu5uuI&#10;VsodlrDpkNhjhlnMPbrfG2nYf79nqbvtNvsFAAD//wMAUEsDBBQABgAIAAAAIQBxqtG51wAAAAUB&#10;AAAPAAAAZHJzL2Rvd25yZXYueG1sTI9BT8MwDIXvk/YfIiNx21IGQlVpOrGJckRi5cAxa0xbSJwq&#10;ybry7zEICS6Wn571/L1yOzsrJgxx8KTgap2BQGq9GahT8NLUqxxETJqMtp5QwSdG2FbLRakL48/0&#10;jNMhdYJDKBZaQZ/SWEgZ2x6djms/IrH35oPTiWXopAn6zOHOyk2W3UqnB+IPvR5x32P7cTg5Bfu6&#10;acKEMdhXfKyv3592N/gwK3V5Md/fgUg4p79j+MZndKiY6ehPZKKwCrhI+pnsbfKc5fF3kVUp/9NX&#10;XwAAAP//AwBQSwECLQAUAAYACAAAACEAtoM4kv4AAADhAQAAEwAAAAAAAAAAAAAAAAAAAAAAW0Nv&#10;bnRlbnRfVHlwZXNdLnhtbFBLAQItABQABgAIAAAAIQA4/SH/1gAAAJQBAAALAAAAAAAAAAAAAAAA&#10;AC8BAABfcmVscy8ucmVsc1BLAQItABQABgAIAAAAIQB2pQeidAIAACUFAAAOAAAAAAAAAAAAAAAA&#10;AC4CAABkcnMvZTJvRG9jLnhtbFBLAQItABQABgAIAAAAIQBxqtG51wAAAAUBAAAPAAAAAAAAAAAA&#10;AAAAAM4EAABkcnMvZG93bnJldi54bWxQSwUGAAAAAAQABADzAAAA0gUAAAAA&#10;" filled="f" stroked="f" strokeweight=".5pt">
              <v:textbox style="mso-fit-shape-to-text:t" inset="0,0,0,0">
                <w:txbxContent>
                  <w:p w:rsidR="005970D6" w:rsidRDefault="00B0516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629AC"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970D6" w:rsidRDefault="00B0516A">
    <w:pPr>
      <w:pStyle w:val="ConsPlusNormal1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0D6" w:rsidRDefault="00B0516A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Текстовое поле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70D6" w:rsidRDefault="00B0516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629AC">
                            <w:rPr>
                              <w:noProof/>
                            </w:rPr>
                            <w:t>- 33 -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3" o:spid="_x0000_s1031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J4dQIAACUFAAAOAAAAZHJzL2Uyb0RvYy54bWysVMtuEzEU3SPxD5b3dNJUraIokyqkCkKq&#10;aEVBrB2P3YzwS7abmbCDT+ETkLopEvxC+kccezIpKmyKWIzn2vd97mNy2mpF1sKH2pqSHh4MKBGG&#10;26o21yV9/27xYkRJiMxUTFkjSroRgZ5Onz+bNG4shnZlVSU8gRETxo0r6SpGNy6KwFdCs3BgnTBg&#10;Sus1i7j666LyrIF1rYrhYHBSNNZXzlsuQsDrWcek02xfSsHjhZRBRKJKithiPn0+l+ksphM2vvbM&#10;rWq+C4P9QxSa1QZO96bOWGTkxtd/mNI19zZYGQ+41YWVsuYi54BsDgePsrlaMSdyLgAnuD1M4f+Z&#10;5W/Wl57UVUmHR5QYplGj7dft7fbu/vP9l+2P7Td8t2T7E7/vICAFyBoXxtC8ctCN7UvbovT9e8Bj&#10;QqKVXqc/ciTgA/zNHnDRRsKT0mg4Gg3A4uD1F9gvHtSdD/GVsJokoqQeFc1As/V5iJ1oL5K8Gbuo&#10;lcpVVYY0JT05Oh5khT0HxpWBj5REF2ym4kaJZEGZt0ICkRxzesi9KObKkzVDFzHOhYk53WwJ0klK&#10;wu1TFHfySVXkPn2K8l4je7Ym7pV1bazP+T4Ku/rYhyw7+R6BLu8EQWyXbW6F476WS1ttUGJvu7kJ&#10;ji9qlOGchXjJPAYFpcPwxwscUlnAbXcUJSvrP/3tPcmjf8GlpMHgldRgM1CiXhv0dZrRnvA9sewJ&#10;c6PnFjU4xFJxPJNQ8FH1pPRWf8BGmCUfYDHD4amksSfnsRt+bBQuZrMshEl0LJ6bK8eT6VxzN7uJ&#10;aKXcYQmbDokdZpjF3KO7vZGG/fd7lnrYbtNfAAAA//8DAFBLAwQUAAYACAAAACEAcarRudcAAAAF&#10;AQAADwAAAGRycy9kb3ducmV2LnhtbEyPQU/DMAyF75P2HyIjcdtSBkJVaTqxiXJEYuXAMWtMW0ic&#10;Ksm68u8xCAkulp+e9fy9cjs7KyYMcfCk4GqdgUBqvRmoU/DS1KscREyajLaeUMEnRthWy0WpC+PP&#10;9IzTIXWCQygWWkGf0lhIGdsenY5rPyKx9+aD04ll6KQJ+szhzspNlt1KpwfiD70ecd9j+3E4OQX7&#10;umnChDHYV3ysr9+fdjf4MCt1eTHf34FIOKe/Y/jGZ3SomOnoT2SisAq4SPqZ7G3ynOXxd5FVKf/T&#10;V18AAAD//wMAUEsBAi0AFAAGAAgAAAAhALaDOJL+AAAA4QEAABMAAAAAAAAAAAAAAAAAAAAAAFtD&#10;b250ZW50X1R5cGVzXS54bWxQSwECLQAUAAYACAAAACEAOP0h/9YAAACUAQAACwAAAAAAAAAAAAAA&#10;AAAvAQAAX3JlbHMvLnJlbHNQSwECLQAUAAYACAAAACEAV9HyeHUCAAAlBQAADgAAAAAAAAAAAAAA&#10;AAAuAgAAZHJzL2Uyb0RvYy54bWxQSwECLQAUAAYACAAAACEAcarRudcAAAAFAQAADwAAAAAAAAAA&#10;AAAAAADPBAAAZHJzL2Rvd25yZXYueG1sUEsFBgAAAAAEAAQA8wAAANMFAAAAAA==&#10;" filled="f" stroked="f" strokeweight=".5pt">
              <v:textbox style="mso-fit-shape-to-text:t" inset="0,0,0,0">
                <w:txbxContent>
                  <w:p w:rsidR="005970D6" w:rsidRDefault="00B0516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629AC">
                      <w:rPr>
                        <w:noProof/>
                      </w:rPr>
                      <w:t>- 33 -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970D6" w:rsidRDefault="00B0516A">
    <w:pPr>
      <w:pStyle w:val="ConsPlusNormal1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0D6" w:rsidRDefault="00B0516A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Текстовое поле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70D6" w:rsidRDefault="00B0516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4" o:spid="_x0000_s1032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dIdAIAACUFAAAOAAAAZHJzL2Uyb0RvYy54bWysVMtuEzEU3SPxD5b3dNIAURRlUoVWRUgR&#10;rQiIteOxmxF+yXYzE3bwKXwCUjcgwS+kf8SxJ5OiwqaIxXiufd/nPqYnrVZkI3yorSnp8dGAEmG4&#10;rWpzVdJ3b8+fjCkJkZmKKWtESbci0JPZ40fTxk3E0K6tqoQnMGLCpHElXcfoJkUR+FpoFo6sEwZM&#10;ab1mEVd/VVSeNbCuVTEcDEZFY33lvOUiBLyedUw6y/alFDxeSBlEJKqkiC3m0+dzlc5iNmWTK8/c&#10;uub7MNg/RKFZbeD0YOqMRUauff2HKV1zb4OV8YhbXVgpay5yDsjmeHAvm+WaOZFzATjBHWAK/88s&#10;f7259KSuSjp8RolhGjXafdnd7L7dfrr9vPux+4rvhux+4vcdBKQAWePCBJpLB93YvrAtSt+/Bzwm&#10;JFrpdfojRwI+wN8eABdtJDwpjYfj8QAsDl5/gf3iTt35EF8Kq0kiSupR0Qw02yxC7ER7keTN2PNa&#10;qVxVZUhT0tHT54OscODAuDLwkZLogs1U3CqRLCjzRkggkmNOD7kXxanyZMPQRYxzYWJON1uCdJKS&#10;cPsQxb18UhW5Tx+ifNDInq2JB2VdG+tzvvfCrj70IctOvkegyztBENtVm1th1NdyZastSuxtNzfB&#10;8fMaZViwEC+Zx6CgdBj+eIFDKgu47Z6iZG39x7+9J3n0L7iUNBi8khpsBkrUK4O+TjPaE74nVj1h&#10;rvWpRQ2OsVQczyQUfFQ9Kb3V77ER5skHWMxweCpp7MnT2A0/NgoX83kWwiQ6Fhdm6XgynWvu5tcR&#10;rZQ7LGHTIbHHDLOYe3S/N9Kw/37PUnfbbfYLAAD//wMAUEsDBBQABgAIAAAAIQBxqtG51wAAAAUB&#10;AAAPAAAAZHJzL2Rvd25yZXYueG1sTI9BT8MwDIXvk/YfIiNx21IGQlVpOrGJckRi5cAxa0xbSJwq&#10;ybry7zEICS6Wn571/L1yOzsrJgxx8KTgap2BQGq9GahT8NLUqxxETJqMtp5QwSdG2FbLRakL48/0&#10;jNMhdYJDKBZaQZ/SWEgZ2x6djms/IrH35oPTiWXopAn6zOHOyk2W3UqnB+IPvR5x32P7cTg5Bfu6&#10;acKEMdhXfKyv3592N/gwK3V5Md/fgUg4p79j+MZndKiY6ehPZKKwCrhI+pnsbfKc5fF3kVUp/9NX&#10;XwAAAP//AwBQSwECLQAUAAYACAAAACEAtoM4kv4AAADhAQAAEwAAAAAAAAAAAAAAAAAAAAAAW0Nv&#10;bnRlbnRfVHlwZXNdLnhtbFBLAQItABQABgAIAAAAIQA4/SH/1gAAAJQBAAALAAAAAAAAAAAAAAAA&#10;AC8BAABfcmVscy8ucmVsc1BLAQItABQABgAIAAAAIQDxhldIdAIAACUFAAAOAAAAAAAAAAAAAAAA&#10;AC4CAABkcnMvZTJvRG9jLnhtbFBLAQItABQABgAIAAAAIQBxqtG51wAAAAUBAAAPAAAAAAAAAAAA&#10;AAAAAM4EAABkcnMvZG93bnJldi54bWxQSwUGAAAAAAQABADzAAAA0gUAAAAA&#10;" filled="f" stroked="f" strokeweight=".5pt">
              <v:textbox style="mso-fit-shape-to-text:t" inset="0,0,0,0">
                <w:txbxContent>
                  <w:p w:rsidR="005970D6" w:rsidRDefault="00B0516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- 28 -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970D6" w:rsidRDefault="00B0516A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A07" w:rsidRDefault="00FB4A07">
      <w:r>
        <w:separator/>
      </w:r>
    </w:p>
  </w:footnote>
  <w:footnote w:type="continuationSeparator" w:id="0">
    <w:p w:rsidR="00FB4A07" w:rsidRDefault="00FB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0D6" w:rsidRDefault="00B0516A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Текстовое пол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70D6" w:rsidRDefault="00B0516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9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1lcwIAACMFAAAOAAAAZHJzL2Uyb0RvYy54bWysVMtuEzEU3SPxD5b3dNIiqjTqpAqpgpAq&#10;WlEQa8djNyP8ku1mJuzgU/iESt2ABL+Q/hHHnswUFTZFLMZz7fs+93F80mpF1sKH2pqS7u+NKBGG&#10;26o2VyV9/27xbExJiMxUTFkjSroRgZ5Mnz45btxEHNiVVZXwBEZMmDSupKsY3aQoAl8JzcKedcKA&#10;Ka3XLOLqr4rKswbWtSoORqPDorG+ct5yEQJeTzsmnWb7Ugoez6UMIhJVUsQW8+nzuUxnMT1mkyvP&#10;3KrmuzDYP0ShWW3gdDB1yiIj177+w5SuubfByrjHrS6slDUXOQdksz96kM3lijmRcwE4wQ0whf9n&#10;lr9ZX3hSVyU9osQwjRJtv25vt9/uPt992f7Y3uC7Jduf+H0HcZQAa1yYQO/SQTO2L22LwvfvAY8J&#10;h1Z6nf7IkIAP6DcD3KKNhCel8cF4PAKLg9dfYL+4V3c+xFfCapKIknrUM8PM1mchdqK9SPJm7KJW&#10;KtdUGdKU9PD5i1FWGDgwrgx8pCS6YDMVN0okC8q8FRJ45JjTQ+5EMVeerBl6iHEuTMzpZkuQTlIS&#10;bh+juJNPqiJ36WOUB43s2Zo4KOvaWJ/zfRB29bEPWXbyPQJd3gmC2C7b3AhDLZe22qDE3nZTExxf&#10;1CjDGQvxgnmMCUqH0Y/nOKSygNvuKEpW1n/623uSR/eCS0mDsSupwV6gRL026Oo0oT3he2LZE+Za&#10;zy1qsI+V4ngmoeCj6knprf6AfTBLPsBihsNTSWNPzmM3+tgnXMxmWQhz6Fg8M5eOJ9O55m52HdFK&#10;ucMSNh0SO8wwiblHd1sjjfrv9yx1v9umvwA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KJqXWVzAgAAIw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5970D6" w:rsidRDefault="00B0516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970D6" w:rsidRDefault="005970D6">
    <w:pPr>
      <w:pStyle w:val="ConsPlusNormal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0D6" w:rsidRDefault="005970D6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5970D6" w:rsidRDefault="005970D6">
    <w:pPr>
      <w:pStyle w:val="ConsPlusNormal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0D6" w:rsidRDefault="005970D6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5970D6" w:rsidRDefault="005970D6">
    <w:pPr>
      <w:pStyle w:val="ConsPlusNormal1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0D6" w:rsidRDefault="005970D6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5970D6" w:rsidRDefault="005970D6">
    <w:pPr>
      <w:pStyle w:val="ConsPlusNormal1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0D6" w:rsidRDefault="005970D6">
    <w:pPr>
      <w:pStyle w:val="ConsPlus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92"/>
    <w:rsid w:val="00123C23"/>
    <w:rsid w:val="00181DFE"/>
    <w:rsid w:val="002B3372"/>
    <w:rsid w:val="003B4CCF"/>
    <w:rsid w:val="0051641E"/>
    <w:rsid w:val="005970D6"/>
    <w:rsid w:val="005C4F22"/>
    <w:rsid w:val="007629AC"/>
    <w:rsid w:val="007F0309"/>
    <w:rsid w:val="009B0E92"/>
    <w:rsid w:val="00B0516A"/>
    <w:rsid w:val="00B17340"/>
    <w:rsid w:val="00CF3B31"/>
    <w:rsid w:val="00DB1D87"/>
    <w:rsid w:val="00FB4A07"/>
    <w:rsid w:val="0133543C"/>
    <w:rsid w:val="01780544"/>
    <w:rsid w:val="018701F2"/>
    <w:rsid w:val="047132E4"/>
    <w:rsid w:val="04B922CF"/>
    <w:rsid w:val="04DD3204"/>
    <w:rsid w:val="07843F52"/>
    <w:rsid w:val="0BA84C31"/>
    <w:rsid w:val="0DCA01C9"/>
    <w:rsid w:val="0E055637"/>
    <w:rsid w:val="0ECD7164"/>
    <w:rsid w:val="0FF7246A"/>
    <w:rsid w:val="10631321"/>
    <w:rsid w:val="115274A8"/>
    <w:rsid w:val="121743F3"/>
    <w:rsid w:val="13F81A64"/>
    <w:rsid w:val="15597C01"/>
    <w:rsid w:val="16C05648"/>
    <w:rsid w:val="171D56AE"/>
    <w:rsid w:val="17266338"/>
    <w:rsid w:val="19770119"/>
    <w:rsid w:val="1A8633F1"/>
    <w:rsid w:val="1AA22BEF"/>
    <w:rsid w:val="1AAC49B1"/>
    <w:rsid w:val="1D316756"/>
    <w:rsid w:val="1D7E6338"/>
    <w:rsid w:val="1DF6244B"/>
    <w:rsid w:val="1EB81AB8"/>
    <w:rsid w:val="1EE753F2"/>
    <w:rsid w:val="21605360"/>
    <w:rsid w:val="24652BDE"/>
    <w:rsid w:val="25141555"/>
    <w:rsid w:val="25B17A2A"/>
    <w:rsid w:val="25B572FA"/>
    <w:rsid w:val="27082397"/>
    <w:rsid w:val="27284F7F"/>
    <w:rsid w:val="278769FC"/>
    <w:rsid w:val="287E52AE"/>
    <w:rsid w:val="296625AD"/>
    <w:rsid w:val="29E31DE1"/>
    <w:rsid w:val="2AEB4CB3"/>
    <w:rsid w:val="2AF83F3C"/>
    <w:rsid w:val="2B7C54B0"/>
    <w:rsid w:val="2CD07E96"/>
    <w:rsid w:val="2D022756"/>
    <w:rsid w:val="2D375357"/>
    <w:rsid w:val="2E1B2D51"/>
    <w:rsid w:val="2E732342"/>
    <w:rsid w:val="31BB70E3"/>
    <w:rsid w:val="31EA6110"/>
    <w:rsid w:val="32FD0BAA"/>
    <w:rsid w:val="363A5E4E"/>
    <w:rsid w:val="37AD63D6"/>
    <w:rsid w:val="38876C5F"/>
    <w:rsid w:val="39003390"/>
    <w:rsid w:val="39804273"/>
    <w:rsid w:val="3B7E5D9D"/>
    <w:rsid w:val="3D423410"/>
    <w:rsid w:val="3DDF7A93"/>
    <w:rsid w:val="3E2677D3"/>
    <w:rsid w:val="3F7D27A4"/>
    <w:rsid w:val="3FCD644D"/>
    <w:rsid w:val="41526B08"/>
    <w:rsid w:val="41F70C2B"/>
    <w:rsid w:val="420D75E2"/>
    <w:rsid w:val="427F2CBC"/>
    <w:rsid w:val="43332A55"/>
    <w:rsid w:val="439F2985"/>
    <w:rsid w:val="44227A92"/>
    <w:rsid w:val="449D5733"/>
    <w:rsid w:val="458D6121"/>
    <w:rsid w:val="46BF2920"/>
    <w:rsid w:val="46FD0882"/>
    <w:rsid w:val="47B303B1"/>
    <w:rsid w:val="4919662F"/>
    <w:rsid w:val="494B5E92"/>
    <w:rsid w:val="497266D3"/>
    <w:rsid w:val="4A7965BA"/>
    <w:rsid w:val="4CAD0DF3"/>
    <w:rsid w:val="4DF20138"/>
    <w:rsid w:val="4EFA5018"/>
    <w:rsid w:val="4F6A76D8"/>
    <w:rsid w:val="50190775"/>
    <w:rsid w:val="51B2596B"/>
    <w:rsid w:val="52AB33AA"/>
    <w:rsid w:val="52E07C83"/>
    <w:rsid w:val="57B572B3"/>
    <w:rsid w:val="59452A10"/>
    <w:rsid w:val="5A4A65BC"/>
    <w:rsid w:val="5A880237"/>
    <w:rsid w:val="5C5F52A8"/>
    <w:rsid w:val="5C7774C0"/>
    <w:rsid w:val="5CA7511A"/>
    <w:rsid w:val="5F0A307C"/>
    <w:rsid w:val="61D54F1C"/>
    <w:rsid w:val="63AA7892"/>
    <w:rsid w:val="64187995"/>
    <w:rsid w:val="64D77D57"/>
    <w:rsid w:val="667069CA"/>
    <w:rsid w:val="66964E53"/>
    <w:rsid w:val="69B039CD"/>
    <w:rsid w:val="6D2E042E"/>
    <w:rsid w:val="6DC94373"/>
    <w:rsid w:val="6E3269D7"/>
    <w:rsid w:val="6E725AA9"/>
    <w:rsid w:val="72BC366A"/>
    <w:rsid w:val="72F8122F"/>
    <w:rsid w:val="75110AE4"/>
    <w:rsid w:val="75AA4002"/>
    <w:rsid w:val="760652AE"/>
    <w:rsid w:val="77C526DB"/>
    <w:rsid w:val="78316B33"/>
    <w:rsid w:val="7A2A4395"/>
    <w:rsid w:val="7A2D2F15"/>
    <w:rsid w:val="7A6245C2"/>
    <w:rsid w:val="7A63002B"/>
    <w:rsid w:val="7C573CB5"/>
    <w:rsid w:val="7E642853"/>
    <w:rsid w:val="7ECF0F9A"/>
    <w:rsid w:val="7F46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91EF"/>
  <w15:docId w15:val="{5300FD5D-BEEA-4711-8E66-35E8C1F9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Tahoma" w:hAnsi="Tahoma" w:cs="Tahoma"/>
      <w:sz w:val="18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TextList1">
    <w:name w:val="ConsPlusTextList1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Normal1">
    <w:name w:val="ConsPlusNormal1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Nonformat1">
    <w:name w:val="ConsPlusNonformat1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1">
    <w:name w:val="ConsPlusTitle1"/>
    <w:qFormat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paragraph" w:customStyle="1" w:styleId="ConsPlusCell1">
    <w:name w:val="ConsPlusCell1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1">
    <w:name w:val="ConsPlusDocList1"/>
    <w:qFormat/>
    <w:pPr>
      <w:widowControl w:val="0"/>
      <w:autoSpaceDE w:val="0"/>
      <w:autoSpaceDN w:val="0"/>
    </w:pPr>
    <w:rPr>
      <w:rFonts w:ascii="Tahoma" w:hAnsi="Tahoma" w:cs="Tahoma"/>
      <w:sz w:val="18"/>
      <w:szCs w:val="22"/>
    </w:rPr>
  </w:style>
  <w:style w:type="paragraph" w:customStyle="1" w:styleId="ConsPlusTitlePage1">
    <w:name w:val="ConsPlusTitlePage1"/>
    <w:qFormat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1">
    <w:name w:val="ConsPlusJurTerm1"/>
    <w:qFormat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2">
    <w:name w:val="ConsPlusTextList2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TextList3">
    <w:name w:val="ConsPlusTextList3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4903</Words>
  <Characters>27951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Минблагоустройства МО от 06.05.2020 N 10Р-19
(ред. от 28.12.2024)
"Об утверждении форм титульных списков объектов благоустройства"</vt:lpstr>
    </vt:vector>
  </TitlesOfParts>
  <Company>КонсультантПлюс Версия 4024.00.50</Company>
  <LinksUpToDate>false</LinksUpToDate>
  <CharactersWithSpaces>32789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Минблагоустройства МО от 06.05.2020 N 10Р-19
(ред. от 28.12.2024)
"Об утверждении форм титульных списков объектов благоустройства"</dc:title>
  <dc:creator>root</dc:creator>
  <cp:lastModifiedBy>Воронова Л.Н.</cp:lastModifiedBy>
  <cp:revision>3</cp:revision>
  <dcterms:created xsi:type="dcterms:W3CDTF">2026-01-15T14:29:00Z</dcterms:created>
  <dcterms:modified xsi:type="dcterms:W3CDTF">2026-01-15T14:29:00Z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6B9DAAC8977D4A64B3252E64FD196AD4_12</vt:lpwstr>
  </property>
</Properties>
</file>