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0A" w:rsidRPr="00663C74" w:rsidRDefault="004C060A" w:rsidP="004C060A">
      <w:pPr>
        <w:autoSpaceDE w:val="0"/>
        <w:autoSpaceDN w:val="0"/>
        <w:adjustRightInd w:val="0"/>
        <w:jc w:val="center"/>
      </w:pPr>
    </w:p>
    <w:p w:rsidR="004C060A" w:rsidRPr="00663C74" w:rsidRDefault="00AD4655" w:rsidP="00AD46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D4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060A" w:rsidRPr="00663C74">
        <w:rPr>
          <w:sz w:val="28"/>
          <w:szCs w:val="28"/>
        </w:rPr>
        <w:t>У Т В Е Р Ж Д Е Н</w:t>
      </w:r>
    </w:p>
    <w:p w:rsidR="004C060A" w:rsidRPr="00663C74" w:rsidRDefault="004C060A" w:rsidP="00AD4655">
      <w:pPr>
        <w:jc w:val="right"/>
      </w:pPr>
      <w:r w:rsidRPr="00663C74">
        <w:t xml:space="preserve">                                                                                               </w:t>
      </w:r>
      <w:r>
        <w:t>п</w:t>
      </w:r>
      <w:r w:rsidRPr="00663C74">
        <w:t>остановлением Администрации</w:t>
      </w:r>
    </w:p>
    <w:p w:rsidR="004C060A" w:rsidRPr="00663C74" w:rsidRDefault="004C060A" w:rsidP="00AD4655">
      <w:pPr>
        <w:jc w:val="center"/>
      </w:pPr>
      <w:r>
        <w:t xml:space="preserve">                                                                                                </w:t>
      </w:r>
      <w:r w:rsidRPr="00663C74">
        <w:t>городского округа Домодедово</w:t>
      </w:r>
    </w:p>
    <w:p w:rsidR="004C060A" w:rsidRPr="00663C74" w:rsidRDefault="006D3E58" w:rsidP="006D3E58">
      <w:pPr>
        <w:ind w:right="708"/>
        <w:jc w:val="right"/>
        <w:rPr>
          <w:u w:val="single"/>
        </w:rPr>
      </w:pPr>
      <w:r>
        <w:t>от 17.06</w:t>
      </w:r>
      <w:bookmarkStart w:id="0" w:name="_GoBack"/>
      <w:bookmarkEnd w:id="0"/>
      <w:r>
        <w:t xml:space="preserve">.2024 </w:t>
      </w:r>
      <w:r w:rsidR="004C060A" w:rsidRPr="00663C74">
        <w:t>№</w:t>
      </w:r>
      <w:r>
        <w:t xml:space="preserve"> 3227</w:t>
      </w:r>
    </w:p>
    <w:p w:rsidR="004C060A" w:rsidRPr="00663C74" w:rsidRDefault="004C060A" w:rsidP="004C060A">
      <w:pPr>
        <w:spacing w:line="360" w:lineRule="auto"/>
      </w:pPr>
      <w:r w:rsidRPr="00663C74">
        <w:t xml:space="preserve">        </w:t>
      </w:r>
    </w:p>
    <w:p w:rsidR="004C060A" w:rsidRPr="00663C74" w:rsidRDefault="004C060A" w:rsidP="004C060A">
      <w:pPr>
        <w:spacing w:line="360" w:lineRule="auto"/>
        <w:rPr>
          <w:sz w:val="28"/>
          <w:szCs w:val="28"/>
        </w:rPr>
      </w:pPr>
    </w:p>
    <w:p w:rsidR="004C060A" w:rsidRPr="00663C74" w:rsidRDefault="004C060A" w:rsidP="004C060A">
      <w:pPr>
        <w:spacing w:line="360" w:lineRule="auto"/>
        <w:rPr>
          <w:sz w:val="28"/>
          <w:szCs w:val="28"/>
        </w:rPr>
      </w:pPr>
    </w:p>
    <w:p w:rsidR="004C060A" w:rsidRPr="00663C74" w:rsidRDefault="004C060A" w:rsidP="004C060A">
      <w:pPr>
        <w:spacing w:line="360" w:lineRule="auto"/>
        <w:jc w:val="center"/>
        <w:rPr>
          <w:sz w:val="44"/>
          <w:szCs w:val="44"/>
        </w:rPr>
      </w:pPr>
    </w:p>
    <w:p w:rsidR="004C060A" w:rsidRPr="00663C74" w:rsidRDefault="004C060A" w:rsidP="004C060A">
      <w:pPr>
        <w:spacing w:line="360" w:lineRule="auto"/>
        <w:jc w:val="center"/>
        <w:rPr>
          <w:b/>
          <w:sz w:val="44"/>
          <w:szCs w:val="44"/>
        </w:rPr>
      </w:pPr>
    </w:p>
    <w:p w:rsidR="004C060A" w:rsidRPr="00663C74" w:rsidRDefault="004C060A" w:rsidP="004C060A">
      <w:pPr>
        <w:spacing w:line="360" w:lineRule="auto"/>
        <w:jc w:val="center"/>
        <w:rPr>
          <w:b/>
          <w:sz w:val="44"/>
          <w:szCs w:val="44"/>
        </w:rPr>
      </w:pPr>
    </w:p>
    <w:p w:rsidR="004C060A" w:rsidRPr="00663C74" w:rsidRDefault="004C060A" w:rsidP="004C060A">
      <w:pPr>
        <w:spacing w:line="360" w:lineRule="auto"/>
        <w:jc w:val="center"/>
        <w:rPr>
          <w:b/>
          <w:sz w:val="44"/>
          <w:szCs w:val="44"/>
        </w:rPr>
      </w:pPr>
      <w:r w:rsidRPr="00663C74">
        <w:rPr>
          <w:b/>
          <w:sz w:val="44"/>
          <w:szCs w:val="44"/>
        </w:rPr>
        <w:t>У С Т А В</w:t>
      </w:r>
    </w:p>
    <w:p w:rsidR="004C060A" w:rsidRPr="00663C74" w:rsidRDefault="004C060A" w:rsidP="004C060A">
      <w:pPr>
        <w:jc w:val="center"/>
        <w:rPr>
          <w:b/>
          <w:sz w:val="44"/>
          <w:szCs w:val="44"/>
        </w:rPr>
      </w:pPr>
      <w:r w:rsidRPr="00663C74">
        <w:rPr>
          <w:b/>
          <w:sz w:val="44"/>
          <w:szCs w:val="44"/>
        </w:rPr>
        <w:t>Муниципального казенного</w:t>
      </w:r>
    </w:p>
    <w:p w:rsidR="004C060A" w:rsidRDefault="004C060A" w:rsidP="004C060A">
      <w:pPr>
        <w:jc w:val="center"/>
        <w:rPr>
          <w:b/>
          <w:sz w:val="44"/>
          <w:szCs w:val="44"/>
        </w:rPr>
      </w:pPr>
      <w:r w:rsidRPr="00663C74">
        <w:rPr>
          <w:b/>
          <w:sz w:val="44"/>
          <w:szCs w:val="44"/>
        </w:rPr>
        <w:t xml:space="preserve">учреждения </w:t>
      </w:r>
      <w:r w:rsidRPr="00D66C00">
        <w:rPr>
          <w:b/>
          <w:sz w:val="44"/>
          <w:szCs w:val="44"/>
        </w:rPr>
        <w:t>городского округа Домодедово</w:t>
      </w:r>
    </w:p>
    <w:p w:rsidR="004C060A" w:rsidRPr="00D66C00" w:rsidRDefault="004C060A" w:rsidP="004C06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«Управление по обеспечению деятельности органов местного самоуправления городского округа Домодедово Московской области</w:t>
      </w:r>
      <w:r w:rsidR="00001CE0">
        <w:rPr>
          <w:b/>
          <w:sz w:val="44"/>
          <w:szCs w:val="44"/>
        </w:rPr>
        <w:t>»</w:t>
      </w:r>
    </w:p>
    <w:p w:rsidR="004C060A" w:rsidRPr="00D66C00" w:rsidRDefault="004C060A" w:rsidP="004C060A">
      <w:pPr>
        <w:jc w:val="center"/>
        <w:rPr>
          <w:b/>
          <w:sz w:val="44"/>
          <w:szCs w:val="44"/>
        </w:rPr>
      </w:pPr>
    </w:p>
    <w:p w:rsidR="004C060A" w:rsidRPr="00D66C00" w:rsidRDefault="004C060A" w:rsidP="004C060A">
      <w:pPr>
        <w:jc w:val="center"/>
        <w:rPr>
          <w:b/>
          <w:sz w:val="44"/>
          <w:szCs w:val="44"/>
        </w:rPr>
      </w:pPr>
    </w:p>
    <w:p w:rsidR="004C060A" w:rsidRPr="00D66C00" w:rsidRDefault="004C060A" w:rsidP="004C060A">
      <w:pPr>
        <w:pStyle w:val="a3"/>
        <w:rPr>
          <w:sz w:val="32"/>
          <w:szCs w:val="32"/>
        </w:rPr>
      </w:pPr>
      <w:r w:rsidRPr="00D66C00">
        <w:rPr>
          <w:sz w:val="32"/>
          <w:szCs w:val="32"/>
        </w:rPr>
        <w:t>(новая редакция)</w:t>
      </w:r>
    </w:p>
    <w:p w:rsidR="004C060A" w:rsidRPr="00D66C00" w:rsidRDefault="004C060A" w:rsidP="004C060A">
      <w:pPr>
        <w:spacing w:line="360" w:lineRule="auto"/>
        <w:jc w:val="center"/>
        <w:rPr>
          <w:sz w:val="28"/>
          <w:szCs w:val="28"/>
        </w:rPr>
      </w:pPr>
    </w:p>
    <w:p w:rsidR="004C060A" w:rsidRPr="00663C74" w:rsidRDefault="004C060A" w:rsidP="004C060A">
      <w:pPr>
        <w:spacing w:line="360" w:lineRule="auto"/>
        <w:rPr>
          <w:sz w:val="28"/>
          <w:szCs w:val="28"/>
        </w:rPr>
      </w:pPr>
    </w:p>
    <w:p w:rsidR="004C060A" w:rsidRDefault="004C060A" w:rsidP="004C060A">
      <w:pPr>
        <w:spacing w:line="360" w:lineRule="auto"/>
        <w:rPr>
          <w:sz w:val="28"/>
          <w:szCs w:val="28"/>
        </w:rPr>
      </w:pPr>
    </w:p>
    <w:p w:rsidR="004C060A" w:rsidRPr="00663C74" w:rsidRDefault="004C060A" w:rsidP="004C060A">
      <w:pPr>
        <w:spacing w:line="360" w:lineRule="auto"/>
        <w:rPr>
          <w:sz w:val="28"/>
          <w:szCs w:val="28"/>
        </w:rPr>
      </w:pPr>
    </w:p>
    <w:p w:rsidR="004C060A" w:rsidRDefault="004C060A" w:rsidP="004C060A">
      <w:pPr>
        <w:spacing w:line="360" w:lineRule="auto"/>
        <w:rPr>
          <w:sz w:val="28"/>
          <w:szCs w:val="28"/>
        </w:rPr>
      </w:pPr>
    </w:p>
    <w:p w:rsidR="004C060A" w:rsidRDefault="004C060A" w:rsidP="004C060A">
      <w:pPr>
        <w:spacing w:line="360" w:lineRule="auto"/>
        <w:rPr>
          <w:sz w:val="28"/>
          <w:szCs w:val="28"/>
        </w:rPr>
      </w:pPr>
    </w:p>
    <w:p w:rsidR="004C060A" w:rsidRPr="00663C74" w:rsidRDefault="004C060A" w:rsidP="004C060A">
      <w:pPr>
        <w:spacing w:line="360" w:lineRule="auto"/>
        <w:rPr>
          <w:sz w:val="28"/>
          <w:szCs w:val="28"/>
        </w:rPr>
      </w:pPr>
    </w:p>
    <w:p w:rsidR="004C060A" w:rsidRDefault="004C060A" w:rsidP="004C060A">
      <w:pPr>
        <w:spacing w:line="360" w:lineRule="auto"/>
        <w:jc w:val="center"/>
        <w:rPr>
          <w:sz w:val="28"/>
          <w:szCs w:val="28"/>
        </w:rPr>
      </w:pPr>
      <w:r w:rsidRPr="00663C74">
        <w:rPr>
          <w:sz w:val="28"/>
          <w:szCs w:val="28"/>
        </w:rPr>
        <w:t xml:space="preserve">г. Домодедово </w:t>
      </w:r>
    </w:p>
    <w:p w:rsidR="004C060A" w:rsidRPr="00663C74" w:rsidRDefault="004C060A" w:rsidP="004C06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2024</w:t>
      </w:r>
      <w:r w:rsidRPr="00663C74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663C74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C060A" w:rsidRDefault="004C060A" w:rsidP="004C060A">
      <w:pPr>
        <w:spacing w:line="360" w:lineRule="auto"/>
        <w:jc w:val="both"/>
        <w:rPr>
          <w:sz w:val="28"/>
          <w:szCs w:val="28"/>
        </w:rPr>
      </w:pPr>
      <w:r w:rsidRPr="00663C74">
        <w:rPr>
          <w:sz w:val="28"/>
          <w:szCs w:val="28"/>
        </w:rPr>
        <w:t xml:space="preserve">                                         </w:t>
      </w:r>
    </w:p>
    <w:p w:rsidR="004C060A" w:rsidRDefault="004C060A" w:rsidP="004C060A">
      <w:pPr>
        <w:spacing w:line="360" w:lineRule="auto"/>
        <w:jc w:val="center"/>
        <w:rPr>
          <w:sz w:val="28"/>
          <w:szCs w:val="28"/>
        </w:rPr>
      </w:pPr>
    </w:p>
    <w:p w:rsidR="004C060A" w:rsidRPr="00663C74" w:rsidRDefault="004C060A" w:rsidP="004C060A">
      <w:pPr>
        <w:spacing w:line="360" w:lineRule="auto"/>
        <w:jc w:val="center"/>
      </w:pPr>
      <w:r w:rsidRPr="00663C74">
        <w:lastRenderedPageBreak/>
        <w:t>1. ОБЩИЕ ПОЛОЖЕНИЯ</w:t>
      </w:r>
    </w:p>
    <w:p w:rsidR="004C060A" w:rsidRPr="00663C74" w:rsidRDefault="004C060A" w:rsidP="004C060A">
      <w:pPr>
        <w:autoSpaceDE w:val="0"/>
        <w:autoSpaceDN w:val="0"/>
        <w:adjustRightInd w:val="0"/>
        <w:jc w:val="center"/>
      </w:pPr>
    </w:p>
    <w:p w:rsidR="004C060A" w:rsidRDefault="004F64C0" w:rsidP="00F41792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Муниципальное</w:t>
      </w:r>
      <w:r w:rsidR="004C060A" w:rsidRPr="004C060A">
        <w:t xml:space="preserve"> казенно</w:t>
      </w:r>
      <w:r>
        <w:t>е</w:t>
      </w:r>
      <w:r w:rsidR="004C060A">
        <w:t xml:space="preserve"> </w:t>
      </w:r>
      <w:r w:rsidR="004C060A" w:rsidRPr="004C060A">
        <w:t>учреждени</w:t>
      </w:r>
      <w:r>
        <w:t>е</w:t>
      </w:r>
      <w:r w:rsidR="004C060A" w:rsidRPr="004C060A">
        <w:t xml:space="preserve"> городского округа Домодедово</w:t>
      </w:r>
      <w:r w:rsidR="004C060A">
        <w:t xml:space="preserve"> </w:t>
      </w:r>
      <w:r w:rsidR="004C060A" w:rsidRPr="004C060A">
        <w:t>«Управление по обеспечению деятельности органов местного самоуправления</w:t>
      </w:r>
      <w:r w:rsidR="00001CE0">
        <w:t xml:space="preserve"> городского округа Домодедово Московской области</w:t>
      </w:r>
      <w:r w:rsidR="004C060A" w:rsidRPr="004C060A">
        <w:t xml:space="preserve">» </w:t>
      </w:r>
      <w:r w:rsidR="004C060A">
        <w:t xml:space="preserve">создано </w:t>
      </w:r>
      <w:r w:rsidR="004C060A" w:rsidRPr="00663C74">
        <w:t xml:space="preserve">в соответствии </w:t>
      </w:r>
      <w:r w:rsidR="004C060A">
        <w:t xml:space="preserve">с </w:t>
      </w:r>
      <w:r w:rsidR="004C060A" w:rsidRPr="00663C74">
        <w:t>Гражданским кодексом Российской Федерации, Федеральным законом от 12.01.1996 N 7-ФЗ "О некоммерческих организациях"</w:t>
      </w:r>
      <w:r w:rsidR="004C060A">
        <w:t>,</w:t>
      </w:r>
      <w:r w:rsidR="004C060A" w:rsidRPr="00663C74">
        <w:t xml:space="preserve"> Федеральным законом от 06.10.2003 № 131-ФЗ «Об</w:t>
      </w:r>
      <w:r w:rsidR="004C060A">
        <w:t xml:space="preserve"> общих принципах</w:t>
      </w:r>
      <w:r w:rsidR="004C060A" w:rsidRPr="00663C74">
        <w:t xml:space="preserve"> организации местного самоуправления в Российской Федерации»</w:t>
      </w:r>
      <w:r w:rsidR="004C060A">
        <w:t>, постановлением Администрации городского округа Домодедово от 06.10.2016 г. № 3063 «О создании муниципального казенного учреждения городского округа Домодедово «Ремонт и обслуживание зданий».</w:t>
      </w:r>
    </w:p>
    <w:p w:rsidR="00F41792" w:rsidRPr="00D460F5" w:rsidRDefault="004C060A" w:rsidP="00F41792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C3635">
        <w:t xml:space="preserve">Полное официальное наименование Учреждения: </w:t>
      </w:r>
      <w:r>
        <w:t>Муниципальное</w:t>
      </w:r>
      <w:r w:rsidRPr="004C060A">
        <w:t xml:space="preserve"> казенно</w:t>
      </w:r>
      <w:r>
        <w:t xml:space="preserve">е </w:t>
      </w:r>
      <w:r w:rsidRPr="004C060A">
        <w:t>учреждени</w:t>
      </w:r>
      <w:r>
        <w:t>е</w:t>
      </w:r>
      <w:r w:rsidRPr="004C060A">
        <w:t xml:space="preserve"> городского округа Домодедово</w:t>
      </w:r>
      <w:r>
        <w:t xml:space="preserve"> </w:t>
      </w:r>
      <w:r w:rsidRPr="004C060A">
        <w:t xml:space="preserve">«Управление по обеспечению деятельности органов местного самоуправления» </w:t>
      </w:r>
      <w:r w:rsidRPr="00D460F5">
        <w:t xml:space="preserve">городского округа Домодедово Московской области.   </w:t>
      </w:r>
      <w:r w:rsidR="00F41792" w:rsidRPr="00D460F5">
        <w:t xml:space="preserve"> </w:t>
      </w:r>
    </w:p>
    <w:p w:rsidR="004C060A" w:rsidRPr="00D460F5" w:rsidRDefault="00F41792" w:rsidP="00F41792">
      <w:pPr>
        <w:tabs>
          <w:tab w:val="left" w:pos="1134"/>
        </w:tabs>
        <w:autoSpaceDE w:val="0"/>
        <w:autoSpaceDN w:val="0"/>
        <w:adjustRightInd w:val="0"/>
        <w:jc w:val="both"/>
      </w:pPr>
      <w:r w:rsidRPr="00D460F5">
        <w:t xml:space="preserve">         </w:t>
      </w:r>
      <w:r w:rsidR="004C060A" w:rsidRPr="00D460F5">
        <w:t xml:space="preserve">Сокращенное наименование Учреждения: МКУ </w:t>
      </w:r>
      <w:r w:rsidRPr="00D460F5">
        <w:t>«У</w:t>
      </w:r>
      <w:r w:rsidR="009A7465">
        <w:t>ОД ОМС»</w:t>
      </w:r>
      <w:r w:rsidR="004A2DB9">
        <w:t xml:space="preserve"> (далее - Учреждение)</w:t>
      </w:r>
      <w:r w:rsidR="004C060A" w:rsidRPr="00D460F5">
        <w:t>.</w:t>
      </w:r>
    </w:p>
    <w:p w:rsidR="004C060A" w:rsidRPr="00D460F5" w:rsidRDefault="004C060A" w:rsidP="004C060A">
      <w:pPr>
        <w:autoSpaceDE w:val="0"/>
        <w:autoSpaceDN w:val="0"/>
        <w:adjustRightInd w:val="0"/>
        <w:ind w:firstLine="540"/>
        <w:jc w:val="both"/>
      </w:pPr>
      <w:r w:rsidRPr="00D460F5">
        <w:t>1.</w:t>
      </w:r>
      <w:r w:rsidR="003665A3" w:rsidRPr="00D460F5">
        <w:t>3</w:t>
      </w:r>
      <w:r w:rsidRPr="00D460F5">
        <w:t>. Место нахождения Учреждения: Московская область, г. Домодедово, микрорайон Центральный, ул. Советская, дом 19, корпус 1.</w:t>
      </w:r>
    </w:p>
    <w:p w:rsidR="004C060A" w:rsidRPr="00D460F5" w:rsidRDefault="004C060A" w:rsidP="004C060A">
      <w:pPr>
        <w:autoSpaceDE w:val="0"/>
        <w:autoSpaceDN w:val="0"/>
        <w:adjustRightInd w:val="0"/>
        <w:ind w:firstLine="540"/>
        <w:jc w:val="both"/>
      </w:pPr>
      <w:r w:rsidRPr="00D460F5">
        <w:t>Почтовый адрес: Московская область, г. Домодедово, микрорайон Центральный, ул. Советская, дом 19, корпус 1.</w:t>
      </w:r>
    </w:p>
    <w:p w:rsidR="004C060A" w:rsidRPr="00D460F5" w:rsidRDefault="004C060A" w:rsidP="004C060A">
      <w:pPr>
        <w:ind w:firstLine="567"/>
        <w:jc w:val="both"/>
      </w:pPr>
      <w:r w:rsidRPr="00D460F5">
        <w:t>1.</w:t>
      </w:r>
      <w:r w:rsidR="003665A3" w:rsidRPr="00D460F5">
        <w:t>4</w:t>
      </w:r>
      <w:r w:rsidRPr="00D460F5">
        <w:t>. Учреждение является некоммерческой организацией, создан</w:t>
      </w:r>
      <w:r w:rsidR="004A2DB9">
        <w:t>ной муниципальным образованием г</w:t>
      </w:r>
      <w:r w:rsidRPr="00D460F5">
        <w:t xml:space="preserve">ородской округ Домодедово Московской области для осуществления </w:t>
      </w:r>
      <w:proofErr w:type="gramStart"/>
      <w:r w:rsidRPr="00D460F5">
        <w:t>предусмотренных  законодательством</w:t>
      </w:r>
      <w:proofErr w:type="gramEnd"/>
      <w:r w:rsidRPr="00D460F5">
        <w:t xml:space="preserve"> Российской Федерации полномочий органов местного самоуправления в сфере  </w:t>
      </w:r>
      <w:r w:rsidR="00F41792" w:rsidRPr="00D460F5">
        <w:t>обеспечения деятельности органов местного самоуправления городского округа Домодедово Московской области</w:t>
      </w:r>
      <w:r w:rsidRPr="00D460F5">
        <w:t>.</w:t>
      </w:r>
    </w:p>
    <w:p w:rsidR="004C060A" w:rsidRPr="00663C74" w:rsidRDefault="00F41792" w:rsidP="004C060A">
      <w:pPr>
        <w:autoSpaceDE w:val="0"/>
        <w:autoSpaceDN w:val="0"/>
        <w:adjustRightInd w:val="0"/>
        <w:ind w:firstLine="540"/>
        <w:jc w:val="both"/>
      </w:pPr>
      <w:r w:rsidRPr="00D460F5">
        <w:t>1.</w:t>
      </w:r>
      <w:r w:rsidR="003665A3" w:rsidRPr="00D460F5">
        <w:t>5</w:t>
      </w:r>
      <w:r w:rsidR="004C060A" w:rsidRPr="00D460F5">
        <w:t>. Учредителем Учреждения является муниципальное образование</w:t>
      </w:r>
      <w:r w:rsidR="004A2DB9">
        <w:t xml:space="preserve"> г</w:t>
      </w:r>
      <w:r w:rsidR="004C060A" w:rsidRPr="00663C74">
        <w:t>ородской округ Домодедово Московской области.</w:t>
      </w:r>
    </w:p>
    <w:p w:rsidR="004C060A" w:rsidRPr="00663C74" w:rsidRDefault="004C060A" w:rsidP="004C060A">
      <w:pPr>
        <w:autoSpaceDE w:val="0"/>
        <w:autoSpaceDN w:val="0"/>
        <w:adjustRightInd w:val="0"/>
        <w:ind w:firstLine="540"/>
        <w:jc w:val="both"/>
      </w:pPr>
      <w:r w:rsidRPr="00663C74">
        <w:t>1.</w:t>
      </w:r>
      <w:r w:rsidR="003665A3">
        <w:t>6</w:t>
      </w:r>
      <w:r w:rsidRPr="00663C74">
        <w:t xml:space="preserve">. Полномочия и функции учредителя Учреждения осуществляет Администрация городского округа Домодедово Московской области (далее </w:t>
      </w:r>
      <w:r>
        <w:t xml:space="preserve">- </w:t>
      </w:r>
      <w:r w:rsidRPr="00663C74">
        <w:t>Администрация городского округа Домодедово).</w:t>
      </w:r>
    </w:p>
    <w:p w:rsidR="004C060A" w:rsidRPr="00663C74" w:rsidRDefault="00F41792" w:rsidP="004C060A">
      <w:pPr>
        <w:autoSpaceDE w:val="0"/>
        <w:autoSpaceDN w:val="0"/>
        <w:adjustRightInd w:val="0"/>
        <w:ind w:firstLine="540"/>
        <w:jc w:val="both"/>
      </w:pPr>
      <w:r>
        <w:t>1.</w:t>
      </w:r>
      <w:r w:rsidR="003665A3">
        <w:t>7</w:t>
      </w:r>
      <w:r w:rsidR="004C060A" w:rsidRPr="00663C74">
        <w:t>. Учреждение является юридическим лицом и считается созданным как юридическое лицо с момента его государственной регистрации в установленном порядке.</w:t>
      </w:r>
    </w:p>
    <w:p w:rsidR="004C060A" w:rsidRPr="00663C74" w:rsidRDefault="00F41792" w:rsidP="004C060A">
      <w:pPr>
        <w:autoSpaceDE w:val="0"/>
        <w:autoSpaceDN w:val="0"/>
        <w:adjustRightInd w:val="0"/>
        <w:ind w:firstLine="540"/>
        <w:jc w:val="both"/>
      </w:pPr>
      <w:r>
        <w:t>1.</w:t>
      </w:r>
      <w:r w:rsidR="003665A3">
        <w:t>8</w:t>
      </w:r>
      <w:r w:rsidR="004C060A" w:rsidRPr="00663C74">
        <w:t xml:space="preserve">. Учреждение может от своего имени приобретать имущественные и неимущественные </w:t>
      </w:r>
      <w:proofErr w:type="gramStart"/>
      <w:r w:rsidR="004C060A" w:rsidRPr="00663C74">
        <w:t>права,  нести</w:t>
      </w:r>
      <w:proofErr w:type="gramEnd"/>
      <w:r w:rsidR="004C060A" w:rsidRPr="00663C74">
        <w:t xml:space="preserve"> обязанности, быть истцом и ответчиком в суде.</w:t>
      </w:r>
    </w:p>
    <w:p w:rsidR="004C060A" w:rsidRPr="00663C74" w:rsidRDefault="004C060A" w:rsidP="004C060A">
      <w:pPr>
        <w:autoSpaceDE w:val="0"/>
        <w:autoSpaceDN w:val="0"/>
        <w:adjustRightInd w:val="0"/>
        <w:ind w:firstLine="540"/>
        <w:jc w:val="both"/>
      </w:pPr>
      <w:r w:rsidRPr="00663C74">
        <w:t>1.</w:t>
      </w:r>
      <w:r w:rsidR="003665A3">
        <w:t>9</w:t>
      </w:r>
      <w:r w:rsidRPr="00663C74">
        <w:t>. Учреждение имеет печать с полным наименованием Учреждения на русском языке, штампы и бланки со своим наименованием.</w:t>
      </w:r>
    </w:p>
    <w:p w:rsidR="004C060A" w:rsidRPr="00663C74" w:rsidRDefault="00F41792" w:rsidP="004C060A">
      <w:pPr>
        <w:autoSpaceDE w:val="0"/>
        <w:autoSpaceDN w:val="0"/>
        <w:adjustRightInd w:val="0"/>
        <w:ind w:firstLine="540"/>
        <w:jc w:val="both"/>
      </w:pPr>
      <w:r>
        <w:t>1.1</w:t>
      </w:r>
      <w:r w:rsidR="003665A3">
        <w:t>0</w:t>
      </w:r>
      <w:r w:rsidR="004C060A" w:rsidRPr="00663C74">
        <w:t>. Финансовое обеспечение деятельности Учреждения осуществляется за счет средств бюджета городского округа Домодедово</w:t>
      </w:r>
      <w:r w:rsidR="004A2DB9" w:rsidRPr="004A2DB9">
        <w:t xml:space="preserve"> </w:t>
      </w:r>
      <w:r w:rsidR="004A2DB9" w:rsidRPr="00D460F5">
        <w:t>Московской области</w:t>
      </w:r>
      <w:r w:rsidR="004C060A" w:rsidRPr="00663C74">
        <w:t xml:space="preserve"> на основании бюджетной сметы.</w:t>
      </w:r>
    </w:p>
    <w:p w:rsidR="004C060A" w:rsidRPr="00663C74" w:rsidRDefault="004C060A" w:rsidP="004C060A">
      <w:pPr>
        <w:autoSpaceDE w:val="0"/>
        <w:autoSpaceDN w:val="0"/>
        <w:adjustRightInd w:val="0"/>
        <w:ind w:firstLine="540"/>
        <w:jc w:val="both"/>
      </w:pPr>
      <w:r w:rsidRPr="00663C74">
        <w:t>1.1</w:t>
      </w:r>
      <w:r w:rsidR="003665A3">
        <w:t>1</w:t>
      </w:r>
      <w:r w:rsidRPr="00663C74">
        <w:t>. Учреждение имеет самостоятельный баланс, лицевой счет, открытый в территориальном органе Федерального казначейства или финансовом органе городского округа Домодедово</w:t>
      </w:r>
      <w:r w:rsidR="004A2DB9">
        <w:t xml:space="preserve"> </w:t>
      </w:r>
      <w:r w:rsidR="004A2DB9" w:rsidRPr="00D460F5">
        <w:t>Московской области</w:t>
      </w:r>
      <w:r w:rsidRPr="00663C74">
        <w:t>.</w:t>
      </w:r>
    </w:p>
    <w:p w:rsidR="004C060A" w:rsidRPr="00663C74" w:rsidRDefault="004C060A" w:rsidP="004C060A">
      <w:pPr>
        <w:autoSpaceDE w:val="0"/>
        <w:autoSpaceDN w:val="0"/>
        <w:adjustRightInd w:val="0"/>
        <w:ind w:firstLine="540"/>
        <w:jc w:val="both"/>
      </w:pPr>
      <w:r w:rsidRPr="00663C74">
        <w:t>1.1</w:t>
      </w:r>
      <w:r w:rsidR="003665A3">
        <w:t>2</w:t>
      </w:r>
      <w:r w:rsidRPr="00663C74">
        <w:t xml:space="preserve">. Учреждение отвечает по своим обязательствам, </w:t>
      </w:r>
      <w:r w:rsidR="003D3853" w:rsidRPr="00663C74">
        <w:t>находящим</w:t>
      </w:r>
      <w:r w:rsidR="003D3853">
        <w:t>и</w:t>
      </w:r>
      <w:r w:rsidR="003D3853" w:rsidRPr="00663C74">
        <w:t>ся в</w:t>
      </w:r>
      <w:r w:rsidRPr="00663C74">
        <w:t xml:space="preserve"> его распоряжении денежными средствами.</w:t>
      </w:r>
    </w:p>
    <w:p w:rsidR="004C060A" w:rsidRPr="00663C74" w:rsidRDefault="004C060A" w:rsidP="004C060A">
      <w:pPr>
        <w:autoSpaceDE w:val="0"/>
        <w:autoSpaceDN w:val="0"/>
        <w:adjustRightInd w:val="0"/>
        <w:ind w:firstLine="540"/>
        <w:jc w:val="both"/>
      </w:pPr>
      <w:r w:rsidRPr="00663C74">
        <w:t xml:space="preserve">При недостаточности указанных денежных средств субсидиарную ответственность по обязательствам такого учреждения несет собственник его имущества. 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663C74">
        <w:t>1.1</w:t>
      </w:r>
      <w:r w:rsidR="003665A3">
        <w:t>3</w:t>
      </w:r>
      <w:r w:rsidRPr="00663C74">
        <w:t xml:space="preserve">. </w:t>
      </w:r>
      <w:r w:rsidRPr="00EC3635">
        <w:t>Учреждение создано на неограниченный срок.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1.1</w:t>
      </w:r>
      <w:r w:rsidR="003665A3">
        <w:t>4</w:t>
      </w:r>
      <w:r w:rsidRPr="00EC3635">
        <w:t>. Внесение изменений в настоящий устав осуществляется в порядке, определенном Администрацией городского округа Домодедово.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center"/>
      </w:pPr>
      <w:r w:rsidRPr="00EC3635">
        <w:t xml:space="preserve">2. </w:t>
      </w:r>
      <w:proofErr w:type="gramStart"/>
      <w:r w:rsidRPr="00EC3635">
        <w:t>ФИЛИАЛЫ  И</w:t>
      </w:r>
      <w:proofErr w:type="gramEnd"/>
      <w:r w:rsidRPr="00EC3635">
        <w:t xml:space="preserve"> ПРЕДСТАВИТЕЛЬСТВА УЧРЕЖДЕНИЯ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center"/>
      </w:pPr>
    </w:p>
    <w:p w:rsidR="004C060A" w:rsidRPr="00F41792" w:rsidRDefault="004C060A" w:rsidP="004C060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</w:rPr>
      </w:pPr>
      <w:r w:rsidRPr="00EC3635">
        <w:t xml:space="preserve">2.1. Учреждение может создавать филиалы  </w:t>
      </w:r>
      <w:r w:rsidRPr="00F41792">
        <w:rPr>
          <w:color w:val="000000" w:themeColor="text1"/>
        </w:rPr>
        <w:t>и открывать представительства</w:t>
      </w:r>
      <w:r w:rsidRPr="00F41792">
        <w:rPr>
          <w:rFonts w:eastAsia="Calibri"/>
          <w:color w:val="000000" w:themeColor="text1"/>
        </w:rPr>
        <w:t xml:space="preserve"> на территории Российской Федерации в соответствии с </w:t>
      </w:r>
      <w:hyperlink r:id="rId5" w:history="1">
        <w:r w:rsidRPr="00F41792">
          <w:rPr>
            <w:rFonts w:eastAsia="Calibri"/>
            <w:color w:val="000000" w:themeColor="text1"/>
          </w:rPr>
          <w:t>законодательством</w:t>
        </w:r>
      </w:hyperlink>
      <w:r w:rsidRPr="00F41792">
        <w:rPr>
          <w:rFonts w:eastAsia="Calibri"/>
          <w:color w:val="000000" w:themeColor="text1"/>
        </w:rPr>
        <w:t xml:space="preserve"> Российской Федерации.</w:t>
      </w:r>
    </w:p>
    <w:p w:rsidR="004C060A" w:rsidRPr="00F41792" w:rsidRDefault="004C060A" w:rsidP="004C060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41792">
        <w:rPr>
          <w:color w:val="000000" w:themeColor="text1"/>
        </w:rPr>
        <w:lastRenderedPageBreak/>
        <w:t>2.2. Филиал и представительство Учреждения не являются юридическими лицами, наделяются Учреждением имуществом и действуют на основании утвержденных Учреждением Положений.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2.3. Имущество филиала или представительства Учреждения учитывается на отдельном балансе и на балансе Учреждения.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2.4. Руководитель филиала или представительства назначается Учреждением и действует на основании доверенности, выданной Учреждением.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2.5. Филиал и представительство осуществляет деятельность от имени Учреждения.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2.6. Ответственность за деятельность своих филиалов и представительств несет Учреждение.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 xml:space="preserve">2.7. Учреждение не вправе выступать учредителем (участником) юридических лиц. </w:t>
      </w:r>
    </w:p>
    <w:p w:rsidR="004C060A" w:rsidRPr="00EC3635" w:rsidRDefault="004C060A" w:rsidP="004C060A">
      <w:pPr>
        <w:autoSpaceDE w:val="0"/>
        <w:autoSpaceDN w:val="0"/>
        <w:adjustRightInd w:val="0"/>
        <w:jc w:val="center"/>
      </w:pPr>
    </w:p>
    <w:p w:rsidR="004C060A" w:rsidRPr="00EC3635" w:rsidRDefault="004C060A" w:rsidP="004C060A">
      <w:pPr>
        <w:autoSpaceDE w:val="0"/>
        <w:autoSpaceDN w:val="0"/>
        <w:adjustRightInd w:val="0"/>
        <w:jc w:val="center"/>
      </w:pPr>
      <w:r w:rsidRPr="00EC3635">
        <w:t>3. ЦЕЛИ, ПРЕДМЕТ И ВИДЫ ДЕЯТЕЛЬНОСТИ</w:t>
      </w:r>
    </w:p>
    <w:p w:rsidR="004C060A" w:rsidRPr="00EC3635" w:rsidRDefault="004C060A" w:rsidP="004C060A">
      <w:pPr>
        <w:autoSpaceDE w:val="0"/>
        <w:autoSpaceDN w:val="0"/>
        <w:adjustRightInd w:val="0"/>
        <w:jc w:val="center"/>
      </w:pPr>
    </w:p>
    <w:p w:rsidR="004C060A" w:rsidRPr="00D460F5" w:rsidRDefault="004C060A" w:rsidP="004C060A">
      <w:pPr>
        <w:ind w:firstLine="567"/>
        <w:jc w:val="both"/>
      </w:pPr>
      <w:r w:rsidRPr="00EC3635">
        <w:t xml:space="preserve">3.1. Учреждение создано с целью осуществления </w:t>
      </w:r>
      <w:proofErr w:type="gramStart"/>
      <w:r w:rsidRPr="00EC3635">
        <w:t xml:space="preserve">предусмотренных  </w:t>
      </w:r>
      <w:r w:rsidRPr="00D460F5">
        <w:t>законодательством</w:t>
      </w:r>
      <w:proofErr w:type="gramEnd"/>
      <w:r w:rsidRPr="00D460F5">
        <w:t xml:space="preserve"> Российской Федерации полномочий органов местного самоуправления в сфере </w:t>
      </w:r>
      <w:r w:rsidR="00F41792" w:rsidRPr="00D460F5">
        <w:t>обеспечения деятельности органов местного самоуправления городского округа Домодедово</w:t>
      </w:r>
      <w:r w:rsidR="004A2DB9">
        <w:t xml:space="preserve"> </w:t>
      </w:r>
      <w:r w:rsidR="004A2DB9" w:rsidRPr="00D460F5">
        <w:t>Московской области</w:t>
      </w:r>
      <w:r w:rsidRPr="00D460F5">
        <w:t>.</w:t>
      </w:r>
    </w:p>
    <w:p w:rsidR="004C060A" w:rsidRPr="00D460F5" w:rsidRDefault="004C060A" w:rsidP="004C060A">
      <w:pPr>
        <w:autoSpaceDE w:val="0"/>
        <w:autoSpaceDN w:val="0"/>
        <w:adjustRightInd w:val="0"/>
        <w:ind w:firstLine="540"/>
        <w:jc w:val="both"/>
      </w:pPr>
      <w:r w:rsidRPr="00D460F5">
        <w:t>3.2. Предметом деятельности Учреждения является:</w:t>
      </w:r>
    </w:p>
    <w:p w:rsidR="004C060A" w:rsidRPr="003D3853" w:rsidRDefault="004C060A" w:rsidP="004C060A">
      <w:pPr>
        <w:autoSpaceDE w:val="0"/>
        <w:autoSpaceDN w:val="0"/>
        <w:adjustRightInd w:val="0"/>
        <w:ind w:firstLine="540"/>
        <w:jc w:val="both"/>
      </w:pPr>
      <w:r w:rsidRPr="00D460F5">
        <w:t xml:space="preserve">3.2.1. осуществление функций </w:t>
      </w:r>
      <w:r w:rsidR="00F41792" w:rsidRPr="00D460F5">
        <w:rPr>
          <w:color w:val="222222"/>
        </w:rPr>
        <w:t xml:space="preserve">по </w:t>
      </w:r>
      <w:r w:rsidR="00F41792" w:rsidRPr="00D460F5">
        <w:t>обеспечени</w:t>
      </w:r>
      <w:r w:rsidR="003866C7" w:rsidRPr="00D460F5">
        <w:t>ю</w:t>
      </w:r>
      <w:r w:rsidR="00F41792" w:rsidRPr="00D460F5">
        <w:t xml:space="preserve"> деятельности органов местного </w:t>
      </w:r>
      <w:r w:rsidR="00F41792" w:rsidRPr="003D3853">
        <w:t>самоуправления городского округа Домодедово</w:t>
      </w:r>
      <w:r w:rsidR="004A2DB9" w:rsidRPr="003D3853">
        <w:t xml:space="preserve"> Московской области</w:t>
      </w:r>
      <w:r w:rsidR="003866C7" w:rsidRPr="003D3853">
        <w:t>.</w:t>
      </w:r>
    </w:p>
    <w:p w:rsidR="004C060A" w:rsidRPr="003D3853" w:rsidRDefault="004C060A" w:rsidP="004C060A">
      <w:pPr>
        <w:autoSpaceDE w:val="0"/>
        <w:autoSpaceDN w:val="0"/>
        <w:adjustRightInd w:val="0"/>
        <w:ind w:firstLine="540"/>
        <w:jc w:val="both"/>
      </w:pPr>
      <w:r w:rsidRPr="003D3853">
        <w:t xml:space="preserve">3.3. Для достижения поставленной цели Учреждение осуществляет следующие основные виды деятельности: </w:t>
      </w:r>
    </w:p>
    <w:p w:rsidR="00842602" w:rsidRPr="003D3853" w:rsidRDefault="0020435B" w:rsidP="00842602">
      <w:pPr>
        <w:autoSpaceDE w:val="0"/>
        <w:autoSpaceDN w:val="0"/>
        <w:adjustRightInd w:val="0"/>
        <w:ind w:firstLine="540"/>
        <w:jc w:val="both"/>
      </w:pPr>
      <w:r w:rsidRPr="003D3853">
        <w:t xml:space="preserve">- </w:t>
      </w:r>
      <w:r w:rsidR="00827A8C" w:rsidRPr="003D3853">
        <w:t>у</w:t>
      </w:r>
      <w:r w:rsidRPr="003D3853">
        <w:rPr>
          <w:color w:val="222222"/>
        </w:rPr>
        <w:t>правлени</w:t>
      </w:r>
      <w:r w:rsidR="003329AD" w:rsidRPr="003D3853">
        <w:rPr>
          <w:color w:val="222222"/>
        </w:rPr>
        <w:t>е</w:t>
      </w:r>
      <w:r w:rsidRPr="003D3853">
        <w:rPr>
          <w:color w:val="222222"/>
        </w:rPr>
        <w:t xml:space="preserve"> вопросами общего характера</w:t>
      </w:r>
      <w:r w:rsidR="00842602" w:rsidRPr="003D3853">
        <w:rPr>
          <w:color w:val="222222"/>
        </w:rPr>
        <w:t xml:space="preserve"> </w:t>
      </w:r>
      <w:proofErr w:type="gramStart"/>
      <w:r w:rsidR="00842602" w:rsidRPr="003D3853">
        <w:t>при  обеспечении</w:t>
      </w:r>
      <w:proofErr w:type="gramEnd"/>
      <w:r w:rsidR="00842602" w:rsidRPr="003D3853">
        <w:t xml:space="preserve"> деятельности органов местного самоуправления городского округа Домодедово</w:t>
      </w:r>
      <w:r w:rsidR="004A2DB9" w:rsidRPr="003D3853">
        <w:t xml:space="preserve"> Московской области</w:t>
      </w:r>
      <w:r w:rsidR="00827A8C" w:rsidRPr="003D3853">
        <w:t>;</w:t>
      </w:r>
      <w:r w:rsidR="00842602" w:rsidRPr="003D3853">
        <w:t xml:space="preserve"> </w:t>
      </w:r>
    </w:p>
    <w:p w:rsidR="004C060A" w:rsidRPr="003D3853" w:rsidRDefault="004C060A" w:rsidP="004C060A">
      <w:pPr>
        <w:autoSpaceDE w:val="0"/>
        <w:autoSpaceDN w:val="0"/>
        <w:adjustRightInd w:val="0"/>
        <w:ind w:firstLine="540"/>
        <w:jc w:val="both"/>
      </w:pPr>
      <w:r w:rsidRPr="003D3853">
        <w:t xml:space="preserve">- </w:t>
      </w:r>
      <w:r w:rsidR="00827A8C" w:rsidRPr="003D3853">
        <w:t>о</w:t>
      </w:r>
      <w:r w:rsidR="0020435B" w:rsidRPr="003D3853">
        <w:t xml:space="preserve">бслуживание и </w:t>
      </w:r>
      <w:r w:rsidRPr="003D3853">
        <w:t xml:space="preserve"> содержание нежилых зданий и помещений</w:t>
      </w:r>
      <w:r w:rsidR="0020435B" w:rsidRPr="003D3853">
        <w:t>, находящихся в муниципальной собственности (далее – нежилые здания и помещения)</w:t>
      </w:r>
      <w:r w:rsidR="006613F0" w:rsidRPr="003D3853">
        <w:t xml:space="preserve"> за исключением нежилых зданий и помещений, закрепленных за муниципальными учреждениями, подведомственными Управлению образования Администрации городского округа Домодедово,</w:t>
      </w:r>
      <w:r w:rsidRPr="003D3853">
        <w:t xml:space="preserve"> </w:t>
      </w:r>
      <w:r w:rsidR="003329AD" w:rsidRPr="003D3853">
        <w:t xml:space="preserve">согласно заявкам,  поступившим от органов местного самоуправления </w:t>
      </w:r>
      <w:r w:rsidR="00827A8C" w:rsidRPr="003D3853">
        <w:t xml:space="preserve">и заинтересованных лиц </w:t>
      </w:r>
      <w:r w:rsidR="003329AD" w:rsidRPr="003D3853">
        <w:t xml:space="preserve">на основании заключенных договоров, </w:t>
      </w:r>
      <w:r w:rsidRPr="003D3853">
        <w:t xml:space="preserve">с соблюдением всех требований, предусмотренных действующим законодательством; </w:t>
      </w:r>
    </w:p>
    <w:p w:rsidR="004C060A" w:rsidRPr="003D62EC" w:rsidRDefault="00827A8C" w:rsidP="004C060A">
      <w:pPr>
        <w:autoSpaceDE w:val="0"/>
        <w:autoSpaceDN w:val="0"/>
        <w:adjustRightInd w:val="0"/>
        <w:jc w:val="both"/>
      </w:pPr>
      <w:r w:rsidRPr="003D3853">
        <w:t xml:space="preserve">         </w:t>
      </w:r>
      <w:r w:rsidRPr="00141BFC">
        <w:t>- у</w:t>
      </w:r>
      <w:r w:rsidR="004C060A" w:rsidRPr="00141BFC">
        <w:t xml:space="preserve">частие в разработке перспективных и годовых планов содержания </w:t>
      </w:r>
      <w:r w:rsidR="00F31A80" w:rsidRPr="00141BFC">
        <w:t>нежилых зданий</w:t>
      </w:r>
      <w:r w:rsidR="004C060A" w:rsidRPr="00141BFC">
        <w:t xml:space="preserve"> и помещений</w:t>
      </w:r>
      <w:r w:rsidR="006613F0" w:rsidRPr="00141BFC">
        <w:t xml:space="preserve"> за исключением нежилых зданий и помещений, закрепленных за муниципальными учреждениями, подведомственными Управлению образования Администрации городского округа </w:t>
      </w:r>
      <w:proofErr w:type="gramStart"/>
      <w:r w:rsidR="006613F0" w:rsidRPr="00141BFC">
        <w:t xml:space="preserve">Домодедово, </w:t>
      </w:r>
      <w:r w:rsidR="004C060A" w:rsidRPr="00141BFC">
        <w:t xml:space="preserve"> по</w:t>
      </w:r>
      <w:proofErr w:type="gramEnd"/>
      <w:r w:rsidR="004C060A" w:rsidRPr="00141BFC">
        <w:t xml:space="preserve"> обращениям </w:t>
      </w:r>
      <w:r w:rsidR="00D460F5" w:rsidRPr="00141BFC">
        <w:t xml:space="preserve">органов местного самоуправления  и </w:t>
      </w:r>
      <w:r w:rsidR="004C060A" w:rsidRPr="00141BFC">
        <w:t>заинтересованных лиц;</w:t>
      </w:r>
    </w:p>
    <w:p w:rsidR="004C060A" w:rsidRPr="003D3853" w:rsidRDefault="00827A8C" w:rsidP="004C060A">
      <w:pPr>
        <w:autoSpaceDE w:val="0"/>
        <w:autoSpaceDN w:val="0"/>
        <w:adjustRightInd w:val="0"/>
        <w:ind w:firstLine="540"/>
        <w:jc w:val="both"/>
      </w:pPr>
      <w:r w:rsidRPr="003D3853">
        <w:t xml:space="preserve">- </w:t>
      </w:r>
      <w:proofErr w:type="gramStart"/>
      <w:r w:rsidRPr="003D3853">
        <w:t>о</w:t>
      </w:r>
      <w:r w:rsidR="004C060A" w:rsidRPr="003D3853">
        <w:t>рганизация  и</w:t>
      </w:r>
      <w:proofErr w:type="gramEnd"/>
      <w:r w:rsidR="004C060A" w:rsidRPr="003D3853">
        <w:t xml:space="preserve"> поддержание пропускного режима в нежилых зданиях и помещениях, согласно заключенны</w:t>
      </w:r>
      <w:r w:rsidRPr="003D3853">
        <w:t>м договорам</w:t>
      </w:r>
      <w:r w:rsidR="004C060A" w:rsidRPr="003D3853">
        <w:t xml:space="preserve">; </w:t>
      </w:r>
    </w:p>
    <w:p w:rsidR="004C060A" w:rsidRPr="003D3853" w:rsidRDefault="00827A8C" w:rsidP="004C060A">
      <w:pPr>
        <w:autoSpaceDE w:val="0"/>
        <w:autoSpaceDN w:val="0"/>
        <w:adjustRightInd w:val="0"/>
        <w:ind w:firstLine="540"/>
        <w:jc w:val="both"/>
      </w:pPr>
      <w:r w:rsidRPr="003D3853">
        <w:t>- о</w:t>
      </w:r>
      <w:r w:rsidR="004C060A" w:rsidRPr="003D3853">
        <w:t>существление эксплуатации, технического обслуживания и ремонта автомобилей, находящихся на балансе Учреждения, в соответствии с действующим законодательством;</w:t>
      </w:r>
    </w:p>
    <w:p w:rsidR="004C060A" w:rsidRPr="003D3853" w:rsidRDefault="004C060A" w:rsidP="004C060A">
      <w:pPr>
        <w:autoSpaceDE w:val="0"/>
        <w:autoSpaceDN w:val="0"/>
        <w:adjustRightInd w:val="0"/>
        <w:ind w:firstLine="540"/>
        <w:jc w:val="both"/>
      </w:pPr>
      <w:r w:rsidRPr="003D3853">
        <w:t xml:space="preserve">- </w:t>
      </w:r>
      <w:r w:rsidR="00827A8C" w:rsidRPr="003D3853">
        <w:t>ф</w:t>
      </w:r>
      <w:r w:rsidRPr="003D3853">
        <w:t xml:space="preserve">ормирование и </w:t>
      </w:r>
      <w:proofErr w:type="gramStart"/>
      <w:r w:rsidRPr="003D3853">
        <w:t>направление  в</w:t>
      </w:r>
      <w:proofErr w:type="gramEnd"/>
      <w:r w:rsidRPr="003D3853">
        <w:t xml:space="preserve"> установленном порядке заявок об осуществлении закупок  товаров, работ и услуг конкурентными способами определения поставщиков (подрядчиков, исполнителей)</w:t>
      </w:r>
      <w:r w:rsidR="00827A8C" w:rsidRPr="003D3853">
        <w:t>.</w:t>
      </w:r>
    </w:p>
    <w:p w:rsidR="004C060A" w:rsidRPr="003D3853" w:rsidRDefault="004C060A" w:rsidP="004C060A">
      <w:pPr>
        <w:autoSpaceDE w:val="0"/>
        <w:autoSpaceDN w:val="0"/>
        <w:adjustRightInd w:val="0"/>
        <w:ind w:firstLine="540"/>
        <w:jc w:val="both"/>
      </w:pPr>
      <w:r w:rsidRPr="003D3853">
        <w:t xml:space="preserve">3.4. Заключение и оплата Учреждением муниципальных контрактов, иных договоров, подлежащих исполнению за счет </w:t>
      </w:r>
      <w:proofErr w:type="gramStart"/>
      <w:r w:rsidRPr="003D3853">
        <w:t>средств бюджета городского округа Домодедово</w:t>
      </w:r>
      <w:r w:rsidR="004A2DB9" w:rsidRPr="003D3853">
        <w:t xml:space="preserve"> Московской области</w:t>
      </w:r>
      <w:proofErr w:type="gramEnd"/>
      <w:r w:rsidRPr="003D3853">
        <w:t xml:space="preserve"> производятся от им</w:t>
      </w:r>
      <w:r w:rsidR="004A2DB9" w:rsidRPr="003D3853">
        <w:t>ени муниципального образования г</w:t>
      </w:r>
      <w:r w:rsidRPr="003D3853">
        <w:t>ородской округ Домодедово</w:t>
      </w:r>
      <w:r w:rsidR="004A2DB9" w:rsidRPr="003D3853">
        <w:t xml:space="preserve"> Московской области</w:t>
      </w:r>
      <w:r w:rsidRPr="003D3853">
        <w:t xml:space="preserve"> в пределах доведенных Учреждению лимитов бюджетных обязательств и с учетом принятых и неисполненных обязательств.</w:t>
      </w:r>
    </w:p>
    <w:p w:rsidR="004C060A" w:rsidRPr="003D3853" w:rsidRDefault="004C060A" w:rsidP="004C060A">
      <w:pPr>
        <w:autoSpaceDE w:val="0"/>
        <w:autoSpaceDN w:val="0"/>
        <w:adjustRightInd w:val="0"/>
        <w:ind w:firstLine="540"/>
        <w:jc w:val="both"/>
      </w:pPr>
      <w:r w:rsidRPr="003D3853">
        <w:t>3.5. При недостаточности лимитов бюджетных обязательств, доведенных Учреждению для исполнения его денежных обязательств, по таким обязательствам от имени муници</w:t>
      </w:r>
      <w:r w:rsidR="004A2DB9" w:rsidRPr="003D3853">
        <w:t>пального образования городской округ Домодедово Московской области</w:t>
      </w:r>
      <w:r w:rsidRPr="003D3853">
        <w:t xml:space="preserve"> отвечает главный распорядитель бюджетных средств, в ведении которого находится Учреждение.</w:t>
      </w:r>
    </w:p>
    <w:p w:rsidR="004C060A" w:rsidRPr="003D3853" w:rsidRDefault="004C060A" w:rsidP="004C060A">
      <w:pPr>
        <w:autoSpaceDE w:val="0"/>
        <w:autoSpaceDN w:val="0"/>
        <w:adjustRightInd w:val="0"/>
        <w:ind w:firstLine="540"/>
        <w:jc w:val="both"/>
      </w:pPr>
      <w:r w:rsidRPr="003D3853">
        <w:lastRenderedPageBreak/>
        <w:t xml:space="preserve">3.6. Учреждение вправе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Доходы, полученные от приносящей </w:t>
      </w:r>
      <w:r w:rsidR="0020435B" w:rsidRPr="003D3853">
        <w:t>доход деятельности Учреждения,</w:t>
      </w:r>
      <w:r w:rsidRPr="003D3853">
        <w:t xml:space="preserve"> поступают в бюджет городского округа Домодедово</w:t>
      </w:r>
      <w:r w:rsidR="004A2DB9" w:rsidRPr="003D3853">
        <w:t xml:space="preserve"> Московской области</w:t>
      </w:r>
      <w:r w:rsidRPr="003D3853">
        <w:t xml:space="preserve">.   </w:t>
      </w:r>
    </w:p>
    <w:p w:rsidR="004C060A" w:rsidRPr="003D3853" w:rsidRDefault="004C060A" w:rsidP="004C060A">
      <w:pPr>
        <w:autoSpaceDE w:val="0"/>
        <w:autoSpaceDN w:val="0"/>
        <w:adjustRightInd w:val="0"/>
        <w:ind w:firstLine="540"/>
        <w:jc w:val="both"/>
      </w:pPr>
      <w:r w:rsidRPr="003D3853">
        <w:t xml:space="preserve">3.7. Учреждение обеспечивает исполнение денежных обязательств, указанных в исполнительном документе в соответствии с Бюджетным кодексом Российской Федерации.  </w:t>
      </w:r>
    </w:p>
    <w:p w:rsidR="004C060A" w:rsidRPr="003D3853" w:rsidRDefault="004C060A" w:rsidP="004C060A">
      <w:pPr>
        <w:autoSpaceDE w:val="0"/>
        <w:autoSpaceDN w:val="0"/>
        <w:adjustRightInd w:val="0"/>
        <w:ind w:firstLine="540"/>
        <w:jc w:val="both"/>
      </w:pPr>
      <w:r w:rsidRPr="003D3853">
        <w:t>3.8. Учреждение осуществляет операции с бюджетными средствами через лицевые счета, открытые в финансовом органе городского округа Домодедово</w:t>
      </w:r>
      <w:r w:rsidR="004A2DB9" w:rsidRPr="003D3853">
        <w:t xml:space="preserve"> Московской области</w:t>
      </w:r>
      <w:r w:rsidRPr="003D3853">
        <w:t>.</w:t>
      </w:r>
    </w:p>
    <w:p w:rsidR="004C060A" w:rsidRPr="00EC3635" w:rsidRDefault="004C060A" w:rsidP="004C06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853">
        <w:rPr>
          <w:rFonts w:ascii="Times New Roman" w:hAnsi="Times New Roman" w:cs="Times New Roman"/>
          <w:sz w:val="24"/>
          <w:szCs w:val="24"/>
        </w:rPr>
        <w:t>3.9. Право Учреждения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4C060A" w:rsidRPr="00EC3635" w:rsidRDefault="004C060A" w:rsidP="004C060A">
      <w:pPr>
        <w:autoSpaceDE w:val="0"/>
        <w:autoSpaceDN w:val="0"/>
        <w:adjustRightInd w:val="0"/>
        <w:ind w:firstLine="567"/>
        <w:jc w:val="both"/>
      </w:pPr>
    </w:p>
    <w:p w:rsidR="004C060A" w:rsidRPr="00EC3635" w:rsidRDefault="004C060A" w:rsidP="004C060A">
      <w:pPr>
        <w:autoSpaceDE w:val="0"/>
        <w:autoSpaceDN w:val="0"/>
        <w:adjustRightInd w:val="0"/>
        <w:ind w:firstLine="567"/>
        <w:jc w:val="both"/>
      </w:pPr>
    </w:p>
    <w:p w:rsidR="004C060A" w:rsidRPr="00EC3635" w:rsidRDefault="004C060A" w:rsidP="004C060A">
      <w:pPr>
        <w:autoSpaceDE w:val="0"/>
        <w:autoSpaceDN w:val="0"/>
        <w:adjustRightInd w:val="0"/>
        <w:jc w:val="center"/>
      </w:pPr>
      <w:r w:rsidRPr="00EC3635">
        <w:t>4. КОМПЕТЕНЦИЯ УЧРЕДИТЕЛЯ</w:t>
      </w:r>
    </w:p>
    <w:p w:rsidR="004C060A" w:rsidRPr="00EC3635" w:rsidRDefault="004C060A" w:rsidP="004C060A">
      <w:pPr>
        <w:autoSpaceDE w:val="0"/>
        <w:autoSpaceDN w:val="0"/>
        <w:adjustRightInd w:val="0"/>
        <w:jc w:val="center"/>
      </w:pPr>
    </w:p>
    <w:p w:rsidR="004C060A" w:rsidRPr="00EC3635" w:rsidRDefault="004C060A" w:rsidP="004C060A">
      <w:pPr>
        <w:tabs>
          <w:tab w:val="left" w:pos="480"/>
        </w:tabs>
        <w:autoSpaceDE w:val="0"/>
        <w:autoSpaceDN w:val="0"/>
        <w:adjustRightInd w:val="0"/>
        <w:jc w:val="both"/>
      </w:pPr>
      <w:r w:rsidRPr="00EC3635">
        <w:tab/>
        <w:t xml:space="preserve"> 4.1. Органом, осуществляющим </w:t>
      </w:r>
      <w:proofErr w:type="gramStart"/>
      <w:r w:rsidRPr="00EC3635">
        <w:t>функции и полномочия Учредителя</w:t>
      </w:r>
      <w:proofErr w:type="gramEnd"/>
      <w:r w:rsidRPr="00EC3635">
        <w:t xml:space="preserve"> является Администрация городского округа Домодедово.</w:t>
      </w:r>
    </w:p>
    <w:p w:rsidR="004C060A" w:rsidRPr="00EC3635" w:rsidRDefault="004C060A" w:rsidP="004C060A">
      <w:pPr>
        <w:tabs>
          <w:tab w:val="left" w:pos="480"/>
        </w:tabs>
        <w:autoSpaceDE w:val="0"/>
        <w:autoSpaceDN w:val="0"/>
        <w:adjustRightInd w:val="0"/>
        <w:jc w:val="both"/>
      </w:pPr>
      <w:r w:rsidRPr="00EC3635">
        <w:tab/>
        <w:t>4.2.  Функции и полномочия учредителя учреждения осуществляются в порядке, определенном Администрацией городского округа Домодедово.</w:t>
      </w:r>
    </w:p>
    <w:p w:rsidR="004C060A" w:rsidRPr="00EC3635" w:rsidRDefault="004C060A" w:rsidP="004C060A">
      <w:pPr>
        <w:tabs>
          <w:tab w:val="left" w:pos="480"/>
        </w:tabs>
        <w:autoSpaceDE w:val="0"/>
        <w:autoSpaceDN w:val="0"/>
        <w:adjustRightInd w:val="0"/>
        <w:jc w:val="both"/>
      </w:pPr>
      <w:r w:rsidRPr="00EC3635">
        <w:tab/>
        <w:t>4.3.  Администрация городского округа Домодедово: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 xml:space="preserve">4.3.1. Утверждает Устав </w:t>
      </w:r>
      <w:proofErr w:type="gramStart"/>
      <w:r w:rsidRPr="00EC3635">
        <w:t>Учреждения  и</w:t>
      </w:r>
      <w:proofErr w:type="gramEnd"/>
      <w:r w:rsidRPr="00EC3635">
        <w:t xml:space="preserve"> изменения в него.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4.3.2. Принимает решение о реорганизации, ликвидации Учреждения, изменении его типа.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4.3.3. Назначает ликвидационную комиссию и устанавливает порядок и сроки ликвидации Учреждения.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4.3.4.  Утверждает промежуточный и ликвидационный баланс.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4.3.5. Назначает руководителя Учреждения и прекращает его полномочия, а также заключает и прекращает трудовой договор с ним.</w:t>
      </w:r>
    </w:p>
    <w:p w:rsidR="004C060A" w:rsidRPr="00EC3635" w:rsidRDefault="004C060A" w:rsidP="004C060A">
      <w:pPr>
        <w:autoSpaceDE w:val="0"/>
        <w:autoSpaceDN w:val="0"/>
        <w:adjustRightInd w:val="0"/>
        <w:ind w:firstLine="600"/>
        <w:jc w:val="both"/>
      </w:pPr>
      <w:r w:rsidRPr="00EC3635">
        <w:t>4.3.6. Осуществляет контроль за деятельностью Учреждения в соответствии с утвержденным порядком.</w:t>
      </w:r>
    </w:p>
    <w:p w:rsidR="004C060A" w:rsidRPr="00EC3635" w:rsidRDefault="004C060A" w:rsidP="004C060A">
      <w:pPr>
        <w:autoSpaceDE w:val="0"/>
        <w:autoSpaceDN w:val="0"/>
        <w:adjustRightInd w:val="0"/>
        <w:ind w:firstLine="600"/>
        <w:jc w:val="both"/>
      </w:pPr>
      <w:r w:rsidRPr="00EC3635">
        <w:t>4.3.7. Осуществляет иные функции и полномочия, предусмотренные действующим законодательством.</w:t>
      </w:r>
    </w:p>
    <w:p w:rsidR="004C060A" w:rsidRPr="00EC3635" w:rsidRDefault="004C060A" w:rsidP="004C060A">
      <w:pPr>
        <w:autoSpaceDE w:val="0"/>
        <w:autoSpaceDN w:val="0"/>
        <w:adjustRightInd w:val="0"/>
        <w:jc w:val="center"/>
      </w:pPr>
    </w:p>
    <w:p w:rsidR="004C060A" w:rsidRPr="00EC3635" w:rsidRDefault="004C060A" w:rsidP="004C060A">
      <w:pPr>
        <w:autoSpaceDE w:val="0"/>
        <w:autoSpaceDN w:val="0"/>
        <w:adjustRightInd w:val="0"/>
        <w:jc w:val="center"/>
      </w:pPr>
      <w:r w:rsidRPr="00EC3635">
        <w:t>5. ОРГАНЫ УПРАВЛЕНИЯ УЧРЕЖДЕНИЯ</w:t>
      </w:r>
      <w:r w:rsidRPr="00EC3635">
        <w:tab/>
      </w:r>
    </w:p>
    <w:p w:rsidR="004C060A" w:rsidRPr="00EC3635" w:rsidRDefault="004C060A" w:rsidP="004C060A">
      <w:pPr>
        <w:autoSpaceDE w:val="0"/>
        <w:autoSpaceDN w:val="0"/>
        <w:adjustRightInd w:val="0"/>
        <w:jc w:val="both"/>
        <w:rPr>
          <w:i/>
        </w:rPr>
      </w:pPr>
      <w:r w:rsidRPr="00EC3635">
        <w:tab/>
      </w:r>
      <w:r w:rsidRPr="00EC3635">
        <w:rPr>
          <w:i/>
        </w:rPr>
        <w:t xml:space="preserve"> </w:t>
      </w:r>
    </w:p>
    <w:p w:rsidR="004C060A" w:rsidRPr="00EC3635" w:rsidRDefault="004C060A" w:rsidP="0020435B">
      <w:pPr>
        <w:tabs>
          <w:tab w:val="left" w:pos="567"/>
        </w:tabs>
        <w:autoSpaceDE w:val="0"/>
        <w:autoSpaceDN w:val="0"/>
        <w:adjustRightInd w:val="0"/>
        <w:jc w:val="both"/>
      </w:pPr>
      <w:r w:rsidRPr="00EC3635">
        <w:t xml:space="preserve">          5.1. Единоличным исполнительным органом Учреждения </w:t>
      </w:r>
      <w:proofErr w:type="gramStart"/>
      <w:r w:rsidRPr="00EC3635">
        <w:t>является  директор</w:t>
      </w:r>
      <w:proofErr w:type="gramEnd"/>
      <w:r w:rsidRPr="00EC3635">
        <w:t xml:space="preserve"> (далее – Руководитель Учреждения).</w:t>
      </w:r>
    </w:p>
    <w:p w:rsidR="004C060A" w:rsidRPr="00EC3635" w:rsidRDefault="004C060A" w:rsidP="0020435B">
      <w:pPr>
        <w:autoSpaceDE w:val="0"/>
        <w:autoSpaceDN w:val="0"/>
        <w:adjustRightInd w:val="0"/>
        <w:ind w:firstLine="567"/>
        <w:jc w:val="both"/>
      </w:pPr>
      <w:r w:rsidRPr="00EC3635">
        <w:rPr>
          <w:sz w:val="20"/>
          <w:szCs w:val="20"/>
        </w:rPr>
        <w:t xml:space="preserve"> </w:t>
      </w:r>
      <w:r w:rsidRPr="00EC3635">
        <w:t>5.2. К компетенции Руководителя Учреждения относятся вопросы осуществления текущего руководства деятельностью Учреждения, за исключением вопросов, отнесенных действующим законодательством и настоящим Уставом к компетенции Учредителя.</w:t>
      </w:r>
    </w:p>
    <w:p w:rsidR="004C060A" w:rsidRPr="00EC3635" w:rsidRDefault="004C060A" w:rsidP="0020435B">
      <w:pPr>
        <w:autoSpaceDE w:val="0"/>
        <w:autoSpaceDN w:val="0"/>
        <w:adjustRightInd w:val="0"/>
        <w:ind w:firstLine="567"/>
        <w:jc w:val="both"/>
      </w:pPr>
      <w:r w:rsidRPr="00EC3635">
        <w:t>5.3. Руководитель Учреждения осуществляет свою деятельность на основании заключенного с Администрацией городского округа Домодедово трудового договора.</w:t>
      </w:r>
    </w:p>
    <w:p w:rsidR="004C060A" w:rsidRPr="00EC3635" w:rsidRDefault="004C060A" w:rsidP="0020435B">
      <w:pPr>
        <w:autoSpaceDE w:val="0"/>
        <w:autoSpaceDN w:val="0"/>
        <w:adjustRightInd w:val="0"/>
        <w:ind w:firstLine="567"/>
        <w:jc w:val="both"/>
      </w:pPr>
      <w:r w:rsidRPr="00EC3635">
        <w:t>5.4. Руководитель Учреждения осуществляет текущ</w:t>
      </w:r>
      <w:r w:rsidR="0020435B">
        <w:t xml:space="preserve">ее руководство </w:t>
      </w:r>
      <w:proofErr w:type="gramStart"/>
      <w:r w:rsidR="0020435B">
        <w:t>деятельностью  и</w:t>
      </w:r>
      <w:proofErr w:type="gramEnd"/>
      <w:r w:rsidR="0020435B">
        <w:t xml:space="preserve"> </w:t>
      </w:r>
      <w:r w:rsidRPr="00EC3635">
        <w:t>подотчетен в своей деятельности Администрации городского округа Домодедово.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 xml:space="preserve">5.5. Руководитель Учреждения действует от имени Учреждения без доверенности, представляет его интересы, совершает сделки от его имени, утверждает штатное расписание Учреждения, должностные инструкции, годовую бухгалтерскую отчетность издает </w:t>
      </w:r>
      <w:proofErr w:type="gramStart"/>
      <w:r w:rsidRPr="00EC3635">
        <w:t xml:space="preserve">приказы,  </w:t>
      </w:r>
      <w:r w:rsidR="003D3853">
        <w:t xml:space="preserve"> </w:t>
      </w:r>
      <w:proofErr w:type="gramEnd"/>
      <w:r w:rsidRPr="00EC3635">
        <w:t>иные локальные нормативные акты, обязательные для исполнения всеми работниками Учреждения, осуществляет иные полномочия, предусмотренные действующим законодательством, правовыми актами Администрации городского округа Домодедово.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</w:p>
    <w:p w:rsidR="004C060A" w:rsidRPr="00EC3635" w:rsidRDefault="004C060A" w:rsidP="004C060A">
      <w:pPr>
        <w:autoSpaceDE w:val="0"/>
        <w:autoSpaceDN w:val="0"/>
        <w:adjustRightInd w:val="0"/>
        <w:jc w:val="center"/>
      </w:pPr>
      <w:r w:rsidRPr="00EC3635">
        <w:lastRenderedPageBreak/>
        <w:t>6. ИМУЩЕСТВО И ФИНАНСЫ</w:t>
      </w:r>
    </w:p>
    <w:p w:rsidR="004C060A" w:rsidRPr="00EC3635" w:rsidRDefault="004C060A" w:rsidP="004C060A">
      <w:pPr>
        <w:autoSpaceDE w:val="0"/>
        <w:autoSpaceDN w:val="0"/>
        <w:adjustRightInd w:val="0"/>
        <w:jc w:val="both"/>
      </w:pPr>
    </w:p>
    <w:p w:rsidR="004C060A" w:rsidRDefault="004C060A" w:rsidP="004C060A">
      <w:pPr>
        <w:autoSpaceDE w:val="0"/>
        <w:autoSpaceDN w:val="0"/>
        <w:adjustRightInd w:val="0"/>
        <w:ind w:firstLine="567"/>
        <w:jc w:val="both"/>
      </w:pPr>
      <w:r w:rsidRPr="00EC3635">
        <w:t>6.1. Имущество Учреждения закрепляется за ним на праве оперативного управления.</w:t>
      </w:r>
    </w:p>
    <w:p w:rsidR="004C060A" w:rsidRPr="00EC3635" w:rsidRDefault="004C060A" w:rsidP="004C060A">
      <w:pPr>
        <w:autoSpaceDE w:val="0"/>
        <w:autoSpaceDN w:val="0"/>
        <w:adjustRightInd w:val="0"/>
        <w:ind w:firstLine="567"/>
        <w:jc w:val="both"/>
      </w:pPr>
      <w:r w:rsidRPr="00EC3635">
        <w:t>6.2. Земельный участок, необходимый Учреждению для выполнения своих уставных задач предоставляется ему на праве постоянного (бессрочного) пользования.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6.3. Собственником имущества Учреждения являе</w:t>
      </w:r>
      <w:r w:rsidR="004A2DB9">
        <w:t>тся муниципальное образование городской округ</w:t>
      </w:r>
      <w:r w:rsidRPr="00EC3635">
        <w:t xml:space="preserve"> Домодедово Московской области.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6.4. Функции и полномочия собственника имущества Учреждения осуществляет Комитет по управлению имуществом администрации городского округа Домодедово (далее – Собственник имущества).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6.5. Учреждение владеет, пользуется и распоряжается закрепленным за ним имуществом в пределах, установленных законом, в соответствии с целями своей деятельности, назначением этого имущества и распоряжается этим имуществом с согласия собственника имущества.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 xml:space="preserve">6.6. Собственник имущества на основании постановления Администрации городского округа Домодедово вправе изъять излишнее, неиспользуемое или используемое не по назначению имущество, закрепленное им за Учреждением либо приобретенное Учреждением за счет </w:t>
      </w:r>
      <w:proofErr w:type="gramStart"/>
      <w:r w:rsidRPr="00EC3635">
        <w:t>средств</w:t>
      </w:r>
      <w:r w:rsidR="0020435B">
        <w:t xml:space="preserve">, </w:t>
      </w:r>
      <w:r w:rsidRPr="00EC3635">
        <w:t xml:space="preserve"> выделенных</w:t>
      </w:r>
      <w:proofErr w:type="gramEnd"/>
      <w:r w:rsidRPr="00EC3635">
        <w:t xml:space="preserve"> ему на приобретение этого имущества. Имуществом, изъятым у Учреждения, собственник имущества вправе распорядиться по своему усмотрению.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 xml:space="preserve">6.7. Источниками формирования имущества </w:t>
      </w:r>
      <w:proofErr w:type="gramStart"/>
      <w:r w:rsidRPr="00EC3635">
        <w:t>Учреждения  в</w:t>
      </w:r>
      <w:proofErr w:type="gramEnd"/>
      <w:r w:rsidRPr="00EC3635">
        <w:t xml:space="preserve"> денежной и иных формах являются: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6.7.1. Регулярные и единовременные поступления от учредителя.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6.7.2. Добровольные имущественные взносы и пожертвования;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6.7.3. Другие, не запрещенные законом поступления.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6.8. Учреждение не имеет права предоставлять и получать кредиты (займы), приобретать ценные бумаги.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Субсидии и бюджетные кредиты Учреждению не предоставляются.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 xml:space="preserve">6.9. Имущество и средства Учреждения отражаются на его балансе и используются для достижения целей, определенных настоящим Уставом. 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6.10. Учреждение ведет бухгалтерский учет и статистическую отчетность в порядке, установленном законодательством Российской Федерации.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center"/>
      </w:pPr>
      <w:r w:rsidRPr="00EC3635">
        <w:t>7. РЕОРГАНИЗАЦИЯ, ИЗМЕНЕНИЕ ТИПА И ЛИКВИДАЦИЯ УЧРЕЖДЕНИЯ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center"/>
      </w:pP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7.1. Учреждение может быть реорганизовано на основании постановления Администрации городского округа Домодедово, а в случаях, установленных законом, по решению уполномоченных государственных органов или по решению суда.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 xml:space="preserve">7.2. Учреждение может быть реорганизовано в форме слияния, присоединения, разделения, выделения и преобразования в порядке, предусмотренном Гражданским кодексом Российской Федерации, Федеральным законом от 12.01.1996г. № 7-ФЗ «О некоммерческих организациях» и другими федеральными законами. 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7.3.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При реорганизации Учреждения в форме присоединения к нему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7.4. Изменение типа Учреждения не является его реорганизацией. При изменении типа Учреждения в настоящий Устав вносятся соответствующие изменения.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 xml:space="preserve">7.5. Изменение типа Учреждения в целях создания бюджетного учреждения осуществляются в порядке, устанавливаемом Администрацией городского округа Домодедово. 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lastRenderedPageBreak/>
        <w:t>7.6. Изменение типа Учреждения в целях создания автономного учреждения, осуществляются в порядке, установленном Федеральным законом от 03.11.2006 N 174-ФЗ "Об автономных учреждениях".</w:t>
      </w:r>
    </w:p>
    <w:p w:rsidR="004C060A" w:rsidRPr="00EC3635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 xml:space="preserve">7.7. Учреждение может быть ликвидировано на основании и в порядке, которые предусмотрены Гражданским кодексом Российской Федерации, законом о некоммерческих организациях и другими федеральными законами.  </w:t>
      </w:r>
    </w:p>
    <w:p w:rsidR="004C060A" w:rsidRPr="00663C74" w:rsidRDefault="004C060A" w:rsidP="004C060A">
      <w:pPr>
        <w:autoSpaceDE w:val="0"/>
        <w:autoSpaceDN w:val="0"/>
        <w:adjustRightInd w:val="0"/>
        <w:ind w:firstLine="540"/>
        <w:jc w:val="both"/>
      </w:pPr>
      <w:r w:rsidRPr="00EC3635">
        <w:t>7.8. В случае ликвидации Учреждения имущество Учреждения передается ликвидационной комиссией собственнику имущества.</w:t>
      </w:r>
      <w:r w:rsidRPr="00663C74">
        <w:t xml:space="preserve"> </w:t>
      </w:r>
    </w:p>
    <w:p w:rsidR="004C060A" w:rsidRPr="00663C74" w:rsidRDefault="004C060A" w:rsidP="004C060A"/>
    <w:p w:rsidR="003F14F3" w:rsidRDefault="003F14F3"/>
    <w:sectPr w:rsidR="003F14F3" w:rsidSect="006018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9C2"/>
    <w:multiLevelType w:val="multilevel"/>
    <w:tmpl w:val="A2228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6DE125FE"/>
    <w:multiLevelType w:val="multilevel"/>
    <w:tmpl w:val="87D0B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21"/>
    <w:rsid w:val="00001CE0"/>
    <w:rsid w:val="00011F28"/>
    <w:rsid w:val="00141BFC"/>
    <w:rsid w:val="0020435B"/>
    <w:rsid w:val="003329AD"/>
    <w:rsid w:val="003665A3"/>
    <w:rsid w:val="003866C7"/>
    <w:rsid w:val="003C484D"/>
    <w:rsid w:val="003D3853"/>
    <w:rsid w:val="003D62EC"/>
    <w:rsid w:val="003F14F3"/>
    <w:rsid w:val="004A2DB9"/>
    <w:rsid w:val="004C060A"/>
    <w:rsid w:val="004F64C0"/>
    <w:rsid w:val="006613F0"/>
    <w:rsid w:val="006D3E58"/>
    <w:rsid w:val="007A4F8E"/>
    <w:rsid w:val="00827A8C"/>
    <w:rsid w:val="00836C21"/>
    <w:rsid w:val="00842602"/>
    <w:rsid w:val="009A7465"/>
    <w:rsid w:val="00AD4655"/>
    <w:rsid w:val="00AD4F2D"/>
    <w:rsid w:val="00D460F5"/>
    <w:rsid w:val="00D81308"/>
    <w:rsid w:val="00F31A80"/>
    <w:rsid w:val="00F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DB0B"/>
  <w15:chartTrackingRefBased/>
  <w15:docId w15:val="{7614367C-677F-4C56-94A5-802109DC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C060A"/>
    <w:pPr>
      <w:jc w:val="center"/>
    </w:pPr>
    <w:rPr>
      <w:b/>
      <w:sz w:val="40"/>
      <w:szCs w:val="20"/>
    </w:rPr>
  </w:style>
  <w:style w:type="character" w:customStyle="1" w:styleId="a4">
    <w:name w:val="Основной текст Знак"/>
    <w:basedOn w:val="a0"/>
    <w:link w:val="a3"/>
    <w:semiHidden/>
    <w:rsid w:val="004C06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4C06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48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48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75347DC2E1A0FCC217FDED82BB539E205BC327F17DC9DE4DC7FD62A28D14340FFA44EDA977b6N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Москалёва Е.А.</dc:creator>
  <cp:keywords/>
  <dc:description/>
  <cp:lastModifiedBy>Макарова А.А.</cp:lastModifiedBy>
  <cp:revision>2</cp:revision>
  <cp:lastPrinted>2024-06-04T10:58:00Z</cp:lastPrinted>
  <dcterms:created xsi:type="dcterms:W3CDTF">2024-06-17T12:07:00Z</dcterms:created>
  <dcterms:modified xsi:type="dcterms:W3CDTF">2024-06-17T12:07:00Z</dcterms:modified>
</cp:coreProperties>
</file>