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0C" w:rsidRPr="00043A0C" w:rsidRDefault="00043A0C" w:rsidP="00043A0C">
      <w:pPr>
        <w:widowControl/>
        <w:rPr>
          <w:rFonts w:ascii="Arial" w:eastAsia="Times New Roman" w:hAnsi="Arial" w:cs="Arial"/>
          <w:color w:val="auto"/>
          <w:szCs w:val="20"/>
          <w:lang w:bidi="ar-SA"/>
        </w:rPr>
      </w:pPr>
    </w:p>
    <w:p w:rsidR="00043A0C" w:rsidRPr="00043A0C" w:rsidRDefault="00043A0C" w:rsidP="00043A0C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043A0C" w:rsidRPr="00043A0C" w:rsidRDefault="00043A0C" w:rsidP="00043A0C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043A0C" w:rsidRPr="00043A0C" w:rsidRDefault="00043A0C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043A0C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043A0C" w:rsidRPr="00043A0C" w:rsidRDefault="00043A0C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043A0C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043A0C" w:rsidRPr="00043A0C" w:rsidRDefault="00043A0C" w:rsidP="00043A0C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043A0C" w:rsidRPr="00043A0C" w:rsidRDefault="00043A0C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043A0C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043A0C" w:rsidRPr="00043A0C" w:rsidRDefault="00043A0C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43A0C" w:rsidRPr="00F5588D" w:rsidRDefault="00043A0C" w:rsidP="00043A0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43A0C" w:rsidRPr="00F5588D" w:rsidRDefault="00F5588D" w:rsidP="00043A0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5588D">
        <w:rPr>
          <w:rFonts w:ascii="Times New Roman" w:eastAsia="Times New Roman" w:hAnsi="Times New Roman" w:cs="Times New Roman"/>
          <w:b/>
          <w:color w:val="auto"/>
          <w:lang w:bidi="ar-SA"/>
        </w:rPr>
        <w:t>от 14.03.2025</w:t>
      </w:r>
      <w:r w:rsidR="00043A0C" w:rsidRPr="00F5588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F5588D">
        <w:rPr>
          <w:rFonts w:ascii="Times New Roman" w:eastAsia="Times New Roman" w:hAnsi="Times New Roman" w:cs="Times New Roman"/>
          <w:b/>
          <w:color w:val="auto"/>
          <w:lang w:bidi="ar-SA"/>
        </w:rPr>
        <w:t>885</w:t>
      </w:r>
    </w:p>
    <w:p w:rsidR="00043A0C" w:rsidRPr="00043A0C" w:rsidRDefault="00043A0C" w:rsidP="00043A0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043A0C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C65DCD" w:rsidRDefault="00C65DCD">
      <w:pPr>
        <w:rPr>
          <w:sz w:val="2"/>
          <w:szCs w:val="2"/>
        </w:rPr>
        <w:sectPr w:rsidR="00C65DCD" w:rsidSect="006B316F">
          <w:pgSz w:w="11900" w:h="16840"/>
          <w:pgMar w:top="142" w:right="0" w:bottom="709" w:left="0" w:header="0" w:footer="3" w:gutter="0"/>
          <w:cols w:space="720"/>
          <w:noEndnote/>
          <w:docGrid w:linePitch="360"/>
        </w:sectPr>
      </w:pPr>
    </w:p>
    <w:p w:rsidR="00C65DCD" w:rsidRPr="002C19BA" w:rsidRDefault="002C19BA" w:rsidP="00F5588D">
      <w:pPr>
        <w:pStyle w:val="20"/>
        <w:shd w:val="clear" w:color="auto" w:fill="auto"/>
        <w:spacing w:before="600" w:after="386"/>
        <w:ind w:right="4859"/>
      </w:pPr>
      <w:r w:rsidRPr="002C19BA">
        <w:lastRenderedPageBreak/>
        <w:t>об установлении публичного сервитута в порядке главы V.7. Земельного кодекса Российской Федерации по адресу (местоположение): Московская область, городской округ Домодедово в пользу публичного акционерного общества «Россети Московский регион» в целях строительства КТП-160-10/0,4 кВ, ЛЭП-10 кВ от проект. ячейки в РУ-10 кВРП-58, ПС №246 "Ляхово", ГНБ, РЩ-0,4 кВ, ЛЭП-0,4 кВ, в т.ч. ПИР, МО, г.о. Домодедово, Сырьево д Ю8-24-302-216943 (395524)</w:t>
      </w:r>
    </w:p>
    <w:p w:rsidR="00C65DCD" w:rsidRPr="002C19BA" w:rsidRDefault="002C19BA" w:rsidP="002C19BA">
      <w:pPr>
        <w:pStyle w:val="20"/>
        <w:shd w:val="clear" w:color="auto" w:fill="auto"/>
        <w:spacing w:after="466" w:line="317" w:lineRule="exact"/>
        <w:ind w:left="180" w:firstLine="700"/>
      </w:pPr>
      <w:r w:rsidRPr="002C19BA"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публичного акционерного общества «Россети Московский регион» от 12.02.2025 № P001- 2003718025-94015472,</w:t>
      </w:r>
    </w:p>
    <w:p w:rsidR="00C65DCD" w:rsidRDefault="003F5D2D">
      <w:pPr>
        <w:pStyle w:val="10"/>
        <w:keepNext/>
        <w:keepLines/>
        <w:shd w:val="clear" w:color="auto" w:fill="auto"/>
        <w:spacing w:before="0" w:after="108" w:line="260" w:lineRule="exact"/>
        <w:ind w:left="3840"/>
      </w:pPr>
      <w:bookmarkStart w:id="0" w:name="bookmark0"/>
      <w:r>
        <w:t>ПОСТАНОВЛЯЮ:</w:t>
      </w:r>
      <w:bookmarkEnd w:id="0"/>
    </w:p>
    <w:p w:rsidR="00C65DCD" w:rsidRDefault="002C19BA" w:rsidP="002C19BA">
      <w:pPr>
        <w:pStyle w:val="20"/>
        <w:numPr>
          <w:ilvl w:val="0"/>
          <w:numId w:val="1"/>
        </w:numPr>
        <w:shd w:val="clear" w:color="auto" w:fill="auto"/>
        <w:spacing w:after="60" w:line="317" w:lineRule="exact"/>
        <w:ind w:right="93" w:firstLine="740"/>
      </w:pPr>
      <w:r w:rsidRPr="002C19BA">
        <w:t>Установить публичный сервитут на срок 120 месяцев в отношении земельных участков, согласно приложению № 1 к настоящему Постановлению, в пользу публичного акционерного общества «Россети Московский регион», в целях строительства КТП-160-10/0,4 кВ, ЛЭП-10 кВ от проект. ячейки в РУ-10 кВРП-58, ПС №246 "Ляхово", ГНБ, РЩ-0,4 кВ, ЛЭП0,4 кВ, в т.ч. ПИР, МО, г.о. Домодедово, Сырьево д Ю8-24-302-216943 (395524), в границах в соответствии с приложением №2 к настоящему Постановлению.</w:t>
      </w:r>
      <w:r>
        <w:t xml:space="preserve"> Решение об установлении публичного сервитута принимается в соответствии с техническим условием на технологическое присоединение заявителя № Ю8-24-302-216943 (395524), выданным ПАО «Россети Московский регион», заданием на проектирование, выданным ПАО "Россети Московский регион": (Строительство КТП-16010/0,4 кВ, ЛЭП-10 кВ от проект. ячейки в РУ-10 кВ РП-58, ПС №246 "Ляхово", ГНБ, РЩ-0,4 кВ, ЛЭП-0,4 кВ, в т.ч. ПИР, МО, г.о. Домодедово, Сырьево д Ю8-24-302-216943 (395524)) и договором строительного подряда № 326502 от 13.12.2024. Порядок установления зон с особыми условиями использования территорий для объектов электросетевого хозяйства и содержание ограничений прав на земельные участки в границе такой зоны установлен постановлением Правительства Российской Федерации 24.02.2009 №160 «О порядке установления охранных зон объектов электросетевого хозяйства и особых условий </w:t>
      </w:r>
      <w:r>
        <w:lastRenderedPageBreak/>
        <w:t>использования земельных участков, расположенных в границах таких зон». ПАО «Россети Московский регион»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</w:t>
      </w:r>
    </w:p>
    <w:p w:rsidR="00C65DCD" w:rsidRPr="00A07224" w:rsidRDefault="005F1069" w:rsidP="00A0722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 w:rsidRPr="005F1069"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</w:t>
      </w:r>
      <w:bookmarkStart w:id="1" w:name="_GoBack"/>
      <w:bookmarkEnd w:id="1"/>
      <w:r w:rsidRPr="005F1069">
        <w:t>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C65DCD" w:rsidRPr="005F1069" w:rsidRDefault="005F1069" w:rsidP="005F1069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jc w:val="left"/>
      </w:pPr>
      <w:r w:rsidRPr="005F1069">
        <w:t>Администрации в течение 5 рабочих дней разместить настоящее Постановление на официальном информационном сайте администрации - https://www.domod.ru/ в информационно-телекоммуникационной сети «Интернет».</w:t>
      </w:r>
    </w:p>
    <w:p w:rsidR="00C65DCD" w:rsidRDefault="00A0722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26"/>
        <w:ind w:firstLine="740"/>
      </w:pPr>
      <w:r w:rsidRPr="00A07224"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C65DCD" w:rsidRDefault="003F5D2D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1638" w:line="317" w:lineRule="exact"/>
        <w:ind w:firstLine="740"/>
      </w:pPr>
      <w:r>
        <w:t>Контроль за выполнением настоящего Постановления возложить на заместителя главы городского округа Енбекову Л.В.</w:t>
      </w:r>
    </w:p>
    <w:p w:rsidR="006B316F" w:rsidRDefault="00F5588D">
      <w:pPr>
        <w:pStyle w:val="20"/>
        <w:shd w:val="clear" w:color="auto" w:fill="auto"/>
        <w:spacing w:after="0" w:line="22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3810" t="0" r="4445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DCD" w:rsidRPr="00043A0C" w:rsidRDefault="003F5D2D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 w:rsidRPr="00043A0C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65pt;margin-top:-.9pt;width:87.85pt;height:11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AaoRbC3QAAAAkBAAAPAAAA&#10;AAAAAAAAAAAAAAcFAABkcnMvZG93bnJldi54bWxQSwUGAAAAAAQABADzAAAAEQYAAAAA&#10;" filled="f" stroked="f">
                <v:textbox style="mso-fit-shape-to-text:t" inset="0,0,0,0">
                  <w:txbxContent>
                    <w:p w:rsidR="00C65DCD" w:rsidRPr="00043A0C" w:rsidRDefault="003F5D2D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 w:rsidRPr="00043A0C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F5D2D" w:rsidRPr="00043A0C">
        <w:rPr>
          <w:rStyle w:val="21"/>
          <w:u w:val="none"/>
        </w:rPr>
        <w:t>Глава городского округа</w:t>
      </w:r>
    </w:p>
    <w:sectPr w:rsidR="006B316F" w:rsidSect="006B316F">
      <w:type w:val="continuous"/>
      <w:pgSz w:w="11900" w:h="16840"/>
      <w:pgMar w:top="851" w:right="930" w:bottom="1560" w:left="1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9DD" w:rsidRDefault="003A09DD">
      <w:r>
        <w:separator/>
      </w:r>
    </w:p>
  </w:endnote>
  <w:endnote w:type="continuationSeparator" w:id="0">
    <w:p w:rsidR="003A09DD" w:rsidRDefault="003A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9DD" w:rsidRDefault="003A09DD"/>
  </w:footnote>
  <w:footnote w:type="continuationSeparator" w:id="0">
    <w:p w:rsidR="003A09DD" w:rsidRDefault="003A09D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97A2B"/>
    <w:multiLevelType w:val="multilevel"/>
    <w:tmpl w:val="2D3A5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CD"/>
    <w:rsid w:val="00043A0C"/>
    <w:rsid w:val="000A30CD"/>
    <w:rsid w:val="001741F7"/>
    <w:rsid w:val="002C19BA"/>
    <w:rsid w:val="003A09DD"/>
    <w:rsid w:val="003F5D2D"/>
    <w:rsid w:val="005F1069"/>
    <w:rsid w:val="006B316F"/>
    <w:rsid w:val="006F49C1"/>
    <w:rsid w:val="007D4A2D"/>
    <w:rsid w:val="009106AF"/>
    <w:rsid w:val="00A07224"/>
    <w:rsid w:val="00AD7905"/>
    <w:rsid w:val="00C65DCD"/>
    <w:rsid w:val="00F5588D"/>
    <w:rsid w:val="00F6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EAC55-CAF5-469F-AF40-22849487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B31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16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3</cp:revision>
  <cp:lastPrinted>2025-03-13T13:19:00Z</cp:lastPrinted>
  <dcterms:created xsi:type="dcterms:W3CDTF">2025-03-19T13:11:00Z</dcterms:created>
  <dcterms:modified xsi:type="dcterms:W3CDTF">2025-03-19T13:11:00Z</dcterms:modified>
</cp:coreProperties>
</file>