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796" w:rsidRDefault="00636796" w:rsidP="00636796">
      <w:pPr>
        <w:ind w:left="6372"/>
        <w:rPr>
          <w:rFonts w:ascii="Times New Roman" w:hAnsi="Times New Roman" w:cs="Times New Roman"/>
          <w:sz w:val="24"/>
          <w:szCs w:val="24"/>
        </w:rPr>
      </w:pPr>
      <w:bookmarkStart w:id="0" w:name="Сведенияобобъекте"/>
      <w:bookmarkStart w:id="1" w:name="_GoBack"/>
      <w:bookmarkEnd w:id="1"/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 xml:space="preserve">   </w:t>
      </w:r>
      <w:r w:rsidRPr="00CD2FE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риложение №</w:t>
      </w:r>
      <w:r w:rsidR="00C3282F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636796" w:rsidRPr="00CD2FE2" w:rsidRDefault="00636796" w:rsidP="00636796">
      <w:pPr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36796" w:rsidRDefault="00636796" w:rsidP="00636796">
      <w:pPr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Домодедово</w:t>
      </w:r>
    </w:p>
    <w:p w:rsidR="00636796" w:rsidRDefault="00636796" w:rsidP="00636796">
      <w:pPr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636796" w:rsidRDefault="00636796" w:rsidP="00636796">
      <w:pPr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C3282F">
        <w:rPr>
          <w:rFonts w:ascii="Times New Roman" w:hAnsi="Times New Roman" w:cs="Times New Roman"/>
          <w:sz w:val="24"/>
          <w:szCs w:val="24"/>
        </w:rPr>
        <w:t xml:space="preserve"> 4038 </w:t>
      </w:r>
      <w:r>
        <w:rPr>
          <w:rFonts w:ascii="Times New Roman" w:hAnsi="Times New Roman" w:cs="Times New Roman"/>
          <w:sz w:val="24"/>
          <w:szCs w:val="24"/>
        </w:rPr>
        <w:t>от</w:t>
      </w:r>
      <w:r w:rsidR="00C3282F">
        <w:rPr>
          <w:rFonts w:ascii="Times New Roman" w:hAnsi="Times New Roman" w:cs="Times New Roman"/>
          <w:sz w:val="24"/>
          <w:szCs w:val="24"/>
        </w:rPr>
        <w:t xml:space="preserve"> 23.12.2022</w:t>
      </w:r>
    </w:p>
    <w:p w:rsidR="00636796" w:rsidRPr="00CD2FE2" w:rsidRDefault="00636796" w:rsidP="00636796">
      <w:pPr>
        <w:ind w:left="6372"/>
        <w:rPr>
          <w:rFonts w:ascii="Times New Roman" w:hAnsi="Times New Roman" w:cs="Times New Roman"/>
          <w:sz w:val="24"/>
          <w:szCs w:val="24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A3791C" w:rsidTr="00636796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A3791C" w:rsidTr="00636796">
        <w:trPr>
          <w:trHeight w:hRule="exact" w:val="4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</w:t>
            </w:r>
          </w:p>
        </w:tc>
      </w:tr>
      <w:tr w:rsidR="00A3791C" w:rsidTr="00636796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A3791C" w:rsidTr="00636796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A3791C" w:rsidTr="00636796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A3791C" w:rsidTr="00636796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A3791C" w:rsidTr="00636796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3791C" w:rsidTr="00636796">
        <w:trPr>
          <w:trHeight w:hRule="exact" w:val="6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Московская область, город Домодедово, микрорайон Центральный</w:t>
            </w:r>
          </w:p>
        </w:tc>
      </w:tr>
      <w:tr w:rsidR="00A3791C" w:rsidTr="00636796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15551 +/- 44 м²</w:t>
            </w:r>
          </w:p>
        </w:tc>
      </w:tr>
      <w:tr w:rsidR="00A3791C" w:rsidTr="00636796">
        <w:trPr>
          <w:trHeight w:hRule="exact" w:val="251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36796" w:rsidRDefault="00636796" w:rsidP="0063679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Вид объекта реестра границ: Зона с особыми условиями использования территории. </w:t>
            </w:r>
          </w:p>
          <w:p w:rsidR="00636796" w:rsidRDefault="00636796" w:rsidP="0063679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Содержание ограничений использования объектов недвижимости в пределах зоны или территории: сервитут в целях прохода и проезда.  </w:t>
            </w:r>
          </w:p>
          <w:p w:rsidR="00636796" w:rsidRDefault="00636796" w:rsidP="0063679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Срок установления - постоянный срок со дня государственной регистрации сервитута.  </w:t>
            </w:r>
          </w:p>
          <w:p w:rsidR="00A3791C" w:rsidRDefault="00A3791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A3791C" w:rsidTr="00636796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53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43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961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55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2"/>
          </w:p>
        </w:tc>
      </w:tr>
      <w:tr w:rsidR="00A3791C" w:rsidTr="00636796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A3791C" w:rsidTr="00636796">
        <w:trPr>
          <w:trHeight w:hRule="exact" w:val="1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32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МСК-50, зона 2</w:t>
            </w:r>
          </w:p>
        </w:tc>
      </w:tr>
      <w:tr w:rsidR="00A3791C" w:rsidTr="00636796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A3791C" w:rsidTr="00636796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3791C" w:rsidTr="00636796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</w:tr>
      <w:tr w:rsidR="00A3791C" w:rsidTr="00636796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435992.99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2204761.11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435987.97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2204782.26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435960.69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2204838.24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435952.00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2204933.79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435943.77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2205024.34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435919.68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2205028.00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435919.18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2205023.37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435913.56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2205018.27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435906.84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2205012.19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435915.47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2205002.81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435908.56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2204996.21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435902.47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2205002.63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435900.72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2205000.94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435895.07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2204995.52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435854.04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2205030.04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435853.57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2205030.44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435824.10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2205070.81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435814.36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2205057.70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435806.20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2205050.67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435811.87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2205042.79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435830.07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2205015.48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435849.06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2204985.39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2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A3791C" w:rsidTr="00636796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3791C" w:rsidTr="00636796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</w:tr>
      <w:tr w:rsidR="00A3791C" w:rsidTr="00636796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3791C" w:rsidTr="00636796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435866.47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2204958.07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435876.11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2204941.59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435894.95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2204909.37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435902.14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2204910.42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435907.67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2204907.66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435962.97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2204819.97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435976.98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2204791.50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435992.99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2204761.11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435979.54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2204795.26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435980.72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2204796.88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435977.67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2204799.48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435974.25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2204801.59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435973.08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2204799.97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435976.13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2204797.37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435979.54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2204795.26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435926.61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2204935.81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435918.64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2204943.39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435911.06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2204935.43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435919.02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2204927.84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435926.61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2204935.81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2205084.35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435692.43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2205251.19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435674.64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2205275.34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435666.73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2205285.44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435650.96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2205304.43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A3791C" w:rsidTr="00636796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3791C" w:rsidTr="00636796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</w:tr>
      <w:tr w:rsidR="00A3791C" w:rsidTr="00636796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3791C" w:rsidTr="00636796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435616.18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2205328.35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435624.63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2205319.00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435642.24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2205299.52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435665.47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2205271.60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435691.99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2205236.73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435712.82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2205209.33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435734.80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2205180.98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435801.19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2205085.16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435799.21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2205073.28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435794.47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2205066.95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435796.80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2205063.72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435802.46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2205068.32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435807.29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2205074.17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435811.45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2205080.93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435814.22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2205084.35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3791C" w:rsidTr="00636796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A3791C" w:rsidTr="00636796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3791C" w:rsidTr="00636796">
        <w:trPr>
          <w:trHeight w:hRule="exact" w:val="789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</w:tr>
      <w:tr w:rsidR="00A3791C" w:rsidTr="00636796">
        <w:trPr>
          <w:trHeight w:hRule="exact" w:val="34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3791C" w:rsidTr="00636796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3791C" w:rsidTr="00636796">
        <w:trPr>
          <w:trHeight w:hRule="exact" w:val="279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A3791C" w:rsidTr="00636796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A3791C" w:rsidTr="00636796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A3791C" w:rsidTr="00636796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A3791C" w:rsidTr="00636796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3791C" w:rsidTr="00636796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</w:tr>
      <w:tr w:rsidR="00A3791C" w:rsidTr="00636796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3791C" w:rsidTr="00636796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A379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A3791C" w:rsidTr="00636796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3791C" w:rsidRDefault="0090272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A3791C" w:rsidTr="00636796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3791C" w:rsidTr="00636796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A3791C"/>
        </w:tc>
      </w:tr>
      <w:tr w:rsidR="00A3791C" w:rsidTr="00636796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3791C" w:rsidTr="00636796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90272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3791C" w:rsidRDefault="00A379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A3791C" w:rsidTr="00636796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A3791C" w:rsidRDefault="00A3791C"/>
        </w:tc>
      </w:tr>
      <w:tr w:rsidR="00A3791C" w:rsidTr="00636796">
        <w:trPr>
          <w:trHeight w:hRule="exact" w:val="278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791C" w:rsidRDefault="00A3791C"/>
        </w:tc>
      </w:tr>
    </w:tbl>
    <w:p w:rsidR="00A3791C" w:rsidRDefault="00A3791C">
      <w:pPr>
        <w:sectPr w:rsidR="00A3791C" w:rsidSect="00636796">
          <w:type w:val="continuous"/>
          <w:pgSz w:w="11906" w:h="16848"/>
          <w:pgMar w:top="567" w:right="567" w:bottom="517" w:left="1134" w:header="567" w:footer="517" w:gutter="0"/>
          <w:cols w:space="720"/>
        </w:sectPr>
      </w:pPr>
    </w:p>
    <w:tbl>
      <w:tblPr>
        <w:tblW w:w="314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8"/>
      </w:tblGrid>
      <w:tr w:rsidR="00A3791C" w:rsidTr="007F5D21">
        <w:trPr>
          <w:trHeight w:hRule="exact" w:val="2866"/>
        </w:trPr>
        <w:tc>
          <w:tcPr>
            <w:tcW w:w="31438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A3791C" w:rsidRDefault="0090272F">
            <w:pPr>
              <w:jc w:val="center"/>
            </w:pPr>
            <w:bookmarkStart w:id="4" w:name="Планграницобъекта"/>
            <w:r>
              <w:rPr>
                <w:noProof/>
              </w:rPr>
              <w:lastRenderedPageBreak/>
              <w:drawing>
                <wp:inline distT="0" distB="0" distL="0" distR="0">
                  <wp:extent cx="21387693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693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A3791C" w:rsidTr="007F5D21">
        <w:trPr>
          <w:trHeight w:hRule="exact" w:val="2865"/>
        </w:trPr>
        <w:tc>
          <w:tcPr>
            <w:tcW w:w="31438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A3791C" w:rsidRDefault="00A3791C"/>
        </w:tc>
      </w:tr>
      <w:tr w:rsidR="00A3791C" w:rsidTr="007F5D21">
        <w:trPr>
          <w:trHeight w:hRule="exact" w:val="2866"/>
        </w:trPr>
        <w:tc>
          <w:tcPr>
            <w:tcW w:w="31438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A3791C" w:rsidRDefault="00A3791C"/>
        </w:tc>
      </w:tr>
      <w:tr w:rsidR="00A3791C" w:rsidTr="007F5D21">
        <w:trPr>
          <w:trHeight w:hRule="exact" w:val="2865"/>
        </w:trPr>
        <w:tc>
          <w:tcPr>
            <w:tcW w:w="31438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A3791C" w:rsidRDefault="00A3791C"/>
        </w:tc>
      </w:tr>
      <w:tr w:rsidR="00A3791C" w:rsidTr="007F5D21">
        <w:trPr>
          <w:trHeight w:hRule="exact" w:val="2866"/>
        </w:trPr>
        <w:tc>
          <w:tcPr>
            <w:tcW w:w="31438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A3791C" w:rsidRDefault="00A3791C"/>
        </w:tc>
      </w:tr>
      <w:tr w:rsidR="00A3791C" w:rsidTr="007F5D21">
        <w:trPr>
          <w:trHeight w:hRule="exact" w:val="2866"/>
        </w:trPr>
        <w:tc>
          <w:tcPr>
            <w:tcW w:w="31438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A3791C" w:rsidRDefault="00A3791C"/>
        </w:tc>
      </w:tr>
      <w:tr w:rsidR="00A3791C" w:rsidTr="007F5D21">
        <w:trPr>
          <w:trHeight w:hRule="exact" w:val="2865"/>
        </w:trPr>
        <w:tc>
          <w:tcPr>
            <w:tcW w:w="31438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A3791C" w:rsidRDefault="00A3791C"/>
        </w:tc>
      </w:tr>
      <w:tr w:rsidR="00A3791C" w:rsidTr="007F5D21">
        <w:trPr>
          <w:trHeight w:hRule="exact" w:val="1820"/>
        </w:trPr>
        <w:tc>
          <w:tcPr>
            <w:tcW w:w="31438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A3791C" w:rsidRDefault="00A3791C"/>
        </w:tc>
      </w:tr>
      <w:tr w:rsidR="00A3791C" w:rsidTr="007F5D21">
        <w:trPr>
          <w:trHeight w:hRule="exact" w:val="1820"/>
        </w:trPr>
        <w:tc>
          <w:tcPr>
            <w:tcW w:w="31438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:rsidR="00A3791C" w:rsidRDefault="00A3791C"/>
        </w:tc>
      </w:tr>
    </w:tbl>
    <w:p w:rsidR="0090272F" w:rsidRDefault="0090272F"/>
    <w:sectPr w:rsidR="0090272F">
      <w:pgSz w:w="31500" w:h="23818" w:orient="landscape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91C"/>
    <w:rsid w:val="0063574F"/>
    <w:rsid w:val="00636796"/>
    <w:rsid w:val="007F5D21"/>
    <w:rsid w:val="0090272F"/>
    <w:rsid w:val="00A3791C"/>
    <w:rsid w:val="00C3282F"/>
    <w:rsid w:val="00CA568F"/>
    <w:rsid w:val="00F9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6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A568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6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A56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2022.1.6 from 10 February 2022, .NET 4.7.2</Company>
  <LinksUpToDate>false</LinksUpToDate>
  <CharactersWithSpaces>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zubareva</dc:creator>
  <dc:description>Описание местоположения границ</dc:description>
  <cp:lastModifiedBy>Макарова А.А.</cp:lastModifiedBy>
  <cp:revision>2</cp:revision>
  <cp:lastPrinted>2022-12-16T11:09:00Z</cp:lastPrinted>
  <dcterms:created xsi:type="dcterms:W3CDTF">2022-12-26T13:04:00Z</dcterms:created>
  <dcterms:modified xsi:type="dcterms:W3CDTF">2022-12-26T13:04:00Z</dcterms:modified>
</cp:coreProperties>
</file>