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095AA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095AA0" w:rsidRDefault="00095AA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AA0">
        <w:rPr>
          <w:rFonts w:ascii="Times New Roman" w:eastAsia="Times New Roman" w:hAnsi="Times New Roman" w:cs="Times New Roman"/>
          <w:b/>
          <w:sz w:val="24"/>
          <w:szCs w:val="24"/>
        </w:rPr>
        <w:t>от 31.03.2025 № 1089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03794C" w:rsidP="00611D66">
      <w:pPr>
        <w:pStyle w:val="20"/>
        <w:shd w:val="clear" w:color="auto" w:fill="auto"/>
        <w:spacing w:before="0" w:line="20" w:lineRule="atLeast"/>
        <w:ind w:right="4819"/>
        <w:rPr>
          <w:sz w:val="24"/>
          <w:szCs w:val="24"/>
        </w:rPr>
      </w:pPr>
      <w:r w:rsidRPr="0003794C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03794C">
        <w:rPr>
          <w:sz w:val="24"/>
          <w:szCs w:val="24"/>
        </w:rPr>
        <w:t>г.Домодедово</w:t>
      </w:r>
      <w:proofErr w:type="spellEnd"/>
      <w:r w:rsidRPr="0003794C">
        <w:rPr>
          <w:sz w:val="24"/>
          <w:szCs w:val="24"/>
        </w:rPr>
        <w:t xml:space="preserve">, </w:t>
      </w:r>
      <w:proofErr w:type="spellStart"/>
      <w:r w:rsidRPr="0003794C">
        <w:rPr>
          <w:sz w:val="24"/>
          <w:szCs w:val="24"/>
        </w:rPr>
        <w:t>д.Матчино</w:t>
      </w:r>
      <w:proofErr w:type="spellEnd"/>
      <w:r w:rsidRPr="0003794C">
        <w:rPr>
          <w:sz w:val="24"/>
          <w:szCs w:val="24"/>
        </w:rPr>
        <w:t xml:space="preserve"> в пользу публичного акционерного общества «</w:t>
      </w:r>
      <w:proofErr w:type="spellStart"/>
      <w:r w:rsidRPr="0003794C">
        <w:rPr>
          <w:sz w:val="24"/>
          <w:szCs w:val="24"/>
        </w:rPr>
        <w:t>Россети</w:t>
      </w:r>
      <w:proofErr w:type="spellEnd"/>
      <w:r w:rsidRPr="0003794C">
        <w:rPr>
          <w:sz w:val="24"/>
          <w:szCs w:val="24"/>
        </w:rPr>
        <w:t xml:space="preserve"> Московский регион» в целях строительства и последующей эксплуатации объектов электросетевого хозяйства (Комплектная трансформаторная подстанция)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03794C" w:rsidRPr="0003794C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03794C" w:rsidRPr="0003794C">
        <w:rPr>
          <w:sz w:val="24"/>
          <w:szCs w:val="24"/>
        </w:rPr>
        <w:t>Россети</w:t>
      </w:r>
      <w:proofErr w:type="spellEnd"/>
      <w:r w:rsidR="0003794C" w:rsidRPr="0003794C">
        <w:rPr>
          <w:sz w:val="24"/>
          <w:szCs w:val="24"/>
        </w:rPr>
        <w:t xml:space="preserve"> Московский регион» от 03.03.2025 № P001- 9234482072-94651400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03794C" w:rsidRPr="0003794C">
        <w:rPr>
          <w:color w:val="000009"/>
          <w:sz w:val="24"/>
          <w:szCs w:val="24"/>
        </w:rPr>
        <w:t>публичный сервитут на срок 588 месяцев в отношении части земельного участка с кадастровым номером 50:28:0110221:2455, в пользу публичного акционерного общества «</w:t>
      </w:r>
      <w:proofErr w:type="spellStart"/>
      <w:r w:rsidR="0003794C" w:rsidRPr="0003794C">
        <w:rPr>
          <w:color w:val="000009"/>
          <w:sz w:val="24"/>
          <w:szCs w:val="24"/>
        </w:rPr>
        <w:t>Россети</w:t>
      </w:r>
      <w:proofErr w:type="spellEnd"/>
      <w:r w:rsidR="0003794C" w:rsidRPr="0003794C">
        <w:rPr>
          <w:color w:val="000009"/>
          <w:sz w:val="24"/>
          <w:szCs w:val="24"/>
        </w:rPr>
        <w:t xml:space="preserve"> Московский регион», в целях строительства и последующей эксплуатации объектов электросетевого хозяйства (Комплектная трансформаторная подстанция), в границах в соответствии с приложением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03794C" w:rsidRDefault="0003794C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3794C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3 месяцев. </w:t>
      </w:r>
    </w:p>
    <w:p w:rsidR="0003794C" w:rsidRDefault="0003794C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3794C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условием на технологическое присоединение заявителя № Ю8-24-302- 210742(323075) от 10.06.2024. </w:t>
      </w:r>
    </w:p>
    <w:p w:rsidR="0003794C" w:rsidRDefault="0003794C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3794C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9F6A74" w:rsidRDefault="0003794C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3794C">
        <w:rPr>
          <w:color w:val="000009"/>
          <w:sz w:val="24"/>
          <w:szCs w:val="24"/>
        </w:rPr>
        <w:t>ПАО «</w:t>
      </w:r>
      <w:proofErr w:type="spellStart"/>
      <w:r w:rsidRPr="0003794C">
        <w:rPr>
          <w:color w:val="000009"/>
          <w:sz w:val="24"/>
          <w:szCs w:val="24"/>
        </w:rPr>
        <w:t>Россети</w:t>
      </w:r>
      <w:proofErr w:type="spellEnd"/>
      <w:r w:rsidRPr="0003794C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lastRenderedPageBreak/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9396B" w:rsidRPr="001B1C8D" w:rsidRDefault="00E9396B" w:rsidP="001B1C8D">
      <w:pPr>
        <w:pStyle w:val="a4"/>
        <w:jc w:val="both"/>
        <w:rPr>
          <w:lang w:val="ru-RU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C8D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3794C"/>
    <w:rsid w:val="00095AA0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C4870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F1F2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D32A-7662-449B-BBCC-759A5FDA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Воронова Л.Н.</cp:lastModifiedBy>
  <cp:revision>2</cp:revision>
  <cp:lastPrinted>2023-09-20T08:33:00Z</cp:lastPrinted>
  <dcterms:created xsi:type="dcterms:W3CDTF">2025-04-02T10:24:00Z</dcterms:created>
  <dcterms:modified xsi:type="dcterms:W3CDTF">2025-04-02T10:24:00Z</dcterms:modified>
</cp:coreProperties>
</file>