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8245DE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8245DE" w:rsidRPr="001F5104" w:rsidRDefault="008245DE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8245DE" w:rsidRDefault="008245DE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8245DE">
        <w:rPr>
          <w:rFonts w:ascii="Times New Roman" w:hAnsi="Times New Roman"/>
          <w:b/>
          <w:szCs w:val="24"/>
        </w:rPr>
        <w:t>от 12.03.2025</w:t>
      </w:r>
      <w:r w:rsidR="00974A13" w:rsidRPr="008245DE">
        <w:rPr>
          <w:rFonts w:ascii="Times New Roman" w:hAnsi="Times New Roman"/>
          <w:b/>
          <w:szCs w:val="24"/>
        </w:rPr>
        <w:t xml:space="preserve"> № </w:t>
      </w:r>
      <w:r w:rsidRPr="008245DE">
        <w:rPr>
          <w:rFonts w:ascii="Times New Roman" w:hAnsi="Times New Roman"/>
          <w:b/>
          <w:szCs w:val="24"/>
        </w:rPr>
        <w:t>852</w:t>
      </w:r>
    </w:p>
    <w:p w:rsidR="00CB4193" w:rsidRDefault="003D0DE5" w:rsidP="003D0DE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3D0DE5" w:rsidRDefault="003D0DE5" w:rsidP="003D0DE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AC4BB6" w:rsidRPr="008245DE" w:rsidRDefault="00AC4BB6" w:rsidP="008245DE">
      <w:pPr>
        <w:pStyle w:val="1"/>
        <w:spacing w:before="600"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8245DE">
        <w:rPr>
          <w:rFonts w:ascii="Times New Roman" w:hAnsi="Times New Roman"/>
          <w:color w:val="000000" w:themeColor="text1"/>
          <w:szCs w:val="24"/>
        </w:rPr>
        <w:t xml:space="preserve">Об утверждении местных нормативов </w:t>
      </w:r>
    </w:p>
    <w:p w:rsidR="00AC4BB6" w:rsidRPr="008245DE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8245DE">
        <w:rPr>
          <w:rFonts w:ascii="Times New Roman" w:hAnsi="Times New Roman"/>
          <w:color w:val="000000" w:themeColor="text1"/>
          <w:szCs w:val="24"/>
        </w:rPr>
        <w:t xml:space="preserve">градостроительного проектирования городского </w:t>
      </w:r>
    </w:p>
    <w:p w:rsidR="00AC4BB6" w:rsidRPr="008245DE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8245DE">
        <w:rPr>
          <w:rFonts w:ascii="Times New Roman" w:hAnsi="Times New Roman"/>
          <w:color w:val="000000" w:themeColor="text1"/>
          <w:szCs w:val="24"/>
        </w:rPr>
        <w:t xml:space="preserve">округа Домодедово Московской области </w:t>
      </w:r>
    </w:p>
    <w:p w:rsidR="00AC4BB6" w:rsidRPr="008245DE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AC4BB6" w:rsidRPr="008245DE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AC4BB6" w:rsidRDefault="00AC4BB6" w:rsidP="00AC4BB6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8245DE">
        <w:rPr>
          <w:rFonts w:ascii="Times New Roman" w:hAnsi="Times New Roman"/>
          <w:color w:val="000000" w:themeColor="text1"/>
          <w:szCs w:val="24"/>
        </w:rPr>
        <w:t>В соответствии с Градостроительным кодексом Российской Федерации, Федеральным законом от 06.10.2003 №131</w:t>
      </w:r>
      <w:bookmarkStart w:id="0" w:name="_GoBack"/>
      <w:bookmarkEnd w:id="0"/>
      <w:r w:rsidRPr="008245DE">
        <w:rPr>
          <w:rFonts w:ascii="Times New Roman" w:hAnsi="Times New Roman"/>
          <w:color w:val="000000" w:themeColor="text1"/>
          <w:szCs w:val="24"/>
        </w:rPr>
        <w:t xml:space="preserve">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области», Положением о порядке подготовки и утверждения местных нормативов градостроительного проектирования городского округа Домодедово Московской области, </w:t>
      </w:r>
      <w:r>
        <w:rPr>
          <w:rFonts w:ascii="Times New Roman" w:hAnsi="Times New Roman"/>
          <w:color w:val="000000"/>
          <w:szCs w:val="24"/>
        </w:rPr>
        <w:t xml:space="preserve">утвержденным  постановлением Администрации городского округа Домодедово от 11.07.2024 № 3727, </w:t>
      </w:r>
      <w:r w:rsidRPr="00403151">
        <w:rPr>
          <w:rFonts w:ascii="Times New Roman" w:hAnsi="Times New Roman"/>
          <w:color w:val="000000"/>
          <w:szCs w:val="24"/>
        </w:rPr>
        <w:t xml:space="preserve"> и в целях устойчивого развития градостроительного развития городского округа Домодедово Московской области</w:t>
      </w:r>
      <w:r>
        <w:rPr>
          <w:rFonts w:ascii="Times New Roman" w:hAnsi="Times New Roman"/>
          <w:color w:val="000000"/>
          <w:szCs w:val="24"/>
        </w:rPr>
        <w:t>,</w:t>
      </w:r>
    </w:p>
    <w:p w:rsidR="00B450A9" w:rsidRPr="00403151" w:rsidRDefault="00B450A9" w:rsidP="00AC4BB6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AC4BB6" w:rsidRPr="00403151" w:rsidRDefault="00AC4BB6" w:rsidP="00AC4BB6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F8191F">
        <w:rPr>
          <w:rFonts w:ascii="Times New Roman" w:hAnsi="Times New Roman"/>
          <w:color w:val="FF0000"/>
          <w:szCs w:val="24"/>
        </w:rPr>
        <w:t xml:space="preserve"> </w:t>
      </w:r>
    </w:p>
    <w:p w:rsidR="00AC4BB6" w:rsidRDefault="00AC4BB6" w:rsidP="00BC3E64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403151">
        <w:rPr>
          <w:rFonts w:ascii="Times New Roman" w:hAnsi="Times New Roman"/>
          <w:b/>
          <w:bCs/>
          <w:color w:val="000000"/>
        </w:rPr>
        <w:t>ПОСТАНОВЛЯЮ:</w:t>
      </w:r>
    </w:p>
    <w:p w:rsidR="00BC3E64" w:rsidRDefault="00BC3E64" w:rsidP="00BC3E64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AC4BB6" w:rsidRPr="00403151" w:rsidRDefault="00AC4BB6" w:rsidP="00AC4BB6">
      <w:pPr>
        <w:pStyle w:val="1"/>
        <w:spacing w:after="600"/>
        <w:contextualSpacing/>
        <w:rPr>
          <w:rFonts w:ascii="Times New Roman" w:hAnsi="Times New Roman"/>
          <w:color w:val="000000"/>
          <w:szCs w:val="24"/>
        </w:rPr>
      </w:pPr>
    </w:p>
    <w:p w:rsidR="00AC4BB6" w:rsidRDefault="00CB6CCA" w:rsidP="00CB6CCA">
      <w:pPr>
        <w:pStyle w:val="1"/>
        <w:spacing w:after="600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1. </w:t>
      </w:r>
      <w:r w:rsidR="00AC4BB6">
        <w:rPr>
          <w:rFonts w:ascii="Times New Roman" w:hAnsi="Times New Roman"/>
          <w:color w:val="000000"/>
          <w:szCs w:val="24"/>
        </w:rPr>
        <w:t>Утвердить местные нормативы</w:t>
      </w:r>
      <w:r w:rsidR="00AC4BB6" w:rsidRPr="00403151">
        <w:rPr>
          <w:rFonts w:ascii="Times New Roman" w:hAnsi="Times New Roman"/>
          <w:color w:val="000000"/>
          <w:szCs w:val="24"/>
        </w:rPr>
        <w:t xml:space="preserve"> гр</w:t>
      </w:r>
      <w:r>
        <w:rPr>
          <w:rFonts w:ascii="Times New Roman" w:hAnsi="Times New Roman"/>
          <w:color w:val="000000"/>
          <w:szCs w:val="24"/>
        </w:rPr>
        <w:t xml:space="preserve">адостроительного проектирования </w:t>
      </w:r>
      <w:r w:rsidR="00AC4BB6" w:rsidRPr="00403151">
        <w:rPr>
          <w:rFonts w:ascii="Times New Roman" w:hAnsi="Times New Roman"/>
          <w:color w:val="000000"/>
          <w:szCs w:val="24"/>
        </w:rPr>
        <w:t>городского округа Домодедово Московской области</w:t>
      </w:r>
      <w:r w:rsidR="00AA70B0">
        <w:rPr>
          <w:rFonts w:ascii="Times New Roman" w:hAnsi="Times New Roman"/>
          <w:color w:val="000000"/>
          <w:szCs w:val="24"/>
        </w:rPr>
        <w:t xml:space="preserve"> (прилагаются).</w:t>
      </w:r>
    </w:p>
    <w:p w:rsidR="00AC4BB6" w:rsidRDefault="00CB6CCA" w:rsidP="00CB6CCA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</w:t>
      </w:r>
      <w:r w:rsidR="00BC3E64">
        <w:rPr>
          <w:rFonts w:ascii="Times New Roman" w:hAnsi="Times New Roman"/>
          <w:color w:val="000000"/>
          <w:szCs w:val="24"/>
        </w:rPr>
        <w:t>Признать утратившим силу</w:t>
      </w:r>
      <w:r w:rsidR="00AC4BB6">
        <w:rPr>
          <w:rFonts w:ascii="Times New Roman" w:hAnsi="Times New Roman"/>
          <w:color w:val="000000"/>
          <w:szCs w:val="24"/>
        </w:rPr>
        <w:t xml:space="preserve"> </w:t>
      </w:r>
      <w:r w:rsidR="00B450A9">
        <w:rPr>
          <w:rFonts w:ascii="Times New Roman" w:hAnsi="Times New Roman"/>
          <w:color w:val="000000"/>
          <w:szCs w:val="24"/>
        </w:rPr>
        <w:t>п</w:t>
      </w:r>
      <w:r w:rsidR="00AC4BB6">
        <w:rPr>
          <w:rFonts w:ascii="Times New Roman" w:hAnsi="Times New Roman"/>
          <w:color w:val="000000"/>
          <w:szCs w:val="24"/>
        </w:rPr>
        <w:t>остановление администрации</w:t>
      </w:r>
      <w:r w:rsidR="00BC3E64">
        <w:rPr>
          <w:rFonts w:ascii="Times New Roman" w:hAnsi="Times New Roman"/>
          <w:color w:val="000000"/>
          <w:szCs w:val="24"/>
        </w:rPr>
        <w:t xml:space="preserve"> городского округа Домодедово</w:t>
      </w:r>
      <w:r w:rsidR="00AC4BB6">
        <w:rPr>
          <w:rFonts w:ascii="Times New Roman" w:hAnsi="Times New Roman"/>
          <w:color w:val="000000"/>
          <w:szCs w:val="24"/>
        </w:rPr>
        <w:t xml:space="preserve"> от 15</w:t>
      </w:r>
      <w:r w:rsidR="00BC3E64">
        <w:rPr>
          <w:rFonts w:ascii="Times New Roman" w:hAnsi="Times New Roman"/>
          <w:color w:val="000000"/>
          <w:szCs w:val="24"/>
        </w:rPr>
        <w:t>.12.2010 №4158 «Об утверждении Н</w:t>
      </w:r>
      <w:r w:rsidR="00AC4BB6">
        <w:rPr>
          <w:rFonts w:ascii="Times New Roman" w:hAnsi="Times New Roman"/>
          <w:color w:val="000000"/>
          <w:szCs w:val="24"/>
        </w:rPr>
        <w:t>ормативов градостроительного проектирования городского округа Домодедово».</w:t>
      </w:r>
    </w:p>
    <w:p w:rsidR="00AC4BB6" w:rsidRPr="00AC4BB6" w:rsidRDefault="00CB6CCA" w:rsidP="00CB6CCA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</w:t>
      </w:r>
      <w:r w:rsidR="00AC4BB6" w:rsidRPr="00AC4BB6">
        <w:rPr>
          <w:rFonts w:ascii="Times New Roman" w:hAnsi="Times New Roman"/>
          <w:color w:val="000000"/>
          <w:szCs w:val="24"/>
        </w:rPr>
        <w:t>М</w:t>
      </w:r>
      <w:r w:rsidR="00AC4BB6">
        <w:rPr>
          <w:rFonts w:ascii="Times New Roman" w:hAnsi="Times New Roman"/>
          <w:color w:val="000000"/>
          <w:szCs w:val="24"/>
        </w:rPr>
        <w:t>естные нормативы градостроительного проектирования городского округа Домодедово</w:t>
      </w:r>
      <w:r w:rsidR="00AC4BB6" w:rsidRPr="00AC4BB6">
        <w:rPr>
          <w:rFonts w:ascii="Times New Roman" w:hAnsi="Times New Roman"/>
          <w:color w:val="000000"/>
          <w:szCs w:val="24"/>
        </w:rPr>
        <w:t xml:space="preserve"> разместить в сетевом издании Сайт </w:t>
      </w:r>
      <w:r w:rsidR="00AC4BB6" w:rsidRPr="00AC4BB6">
        <w:rPr>
          <w:rFonts w:ascii="Times New Roman" w:hAnsi="Times New Roman"/>
          <w:color w:val="000000"/>
          <w:szCs w:val="24"/>
          <w:lang w:val="en-US"/>
        </w:rPr>
        <w:t>DOMOD</w:t>
      </w:r>
      <w:r w:rsidR="00AC4BB6" w:rsidRPr="00AC4BB6">
        <w:rPr>
          <w:rFonts w:ascii="Times New Roman" w:hAnsi="Times New Roman"/>
          <w:color w:val="000000"/>
          <w:szCs w:val="24"/>
        </w:rPr>
        <w:t>.</w:t>
      </w:r>
      <w:r w:rsidR="00AC4BB6" w:rsidRPr="00AC4BB6">
        <w:rPr>
          <w:rFonts w:ascii="Times New Roman" w:hAnsi="Times New Roman"/>
          <w:color w:val="000000"/>
          <w:szCs w:val="24"/>
          <w:lang w:val="en-US"/>
        </w:rPr>
        <w:t>RU</w:t>
      </w:r>
      <w:r w:rsidR="00BC3E64">
        <w:rPr>
          <w:rFonts w:ascii="Times New Roman" w:hAnsi="Times New Roman"/>
          <w:color w:val="000000"/>
          <w:szCs w:val="24"/>
        </w:rPr>
        <w:t>- официальный сайт</w:t>
      </w:r>
      <w:r w:rsidR="00AC4BB6" w:rsidRPr="00AC4BB6">
        <w:rPr>
          <w:rFonts w:ascii="Times New Roman" w:hAnsi="Times New Roman"/>
          <w:color w:val="000000"/>
          <w:szCs w:val="24"/>
        </w:rPr>
        <w:t xml:space="preserve"> городского округа Домодедово Московской области в информационно-телекоммуникационной сети «Интернет» и опубликовать в установленном порядке</w:t>
      </w:r>
      <w:r w:rsidR="00AC4BB6">
        <w:rPr>
          <w:rFonts w:ascii="Times New Roman" w:hAnsi="Times New Roman"/>
          <w:color w:val="000000"/>
          <w:szCs w:val="24"/>
        </w:rPr>
        <w:t>.</w:t>
      </w:r>
    </w:p>
    <w:p w:rsidR="00AC4BB6" w:rsidRPr="00403151" w:rsidRDefault="00CB6CCA" w:rsidP="00CB6CCA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r w:rsidR="00AC4BB6" w:rsidRPr="00403151">
        <w:rPr>
          <w:rFonts w:ascii="Times New Roman" w:hAnsi="Times New Roman"/>
          <w:color w:val="000000"/>
          <w:szCs w:val="24"/>
        </w:rPr>
        <w:t>Контроль за исполнением настоящего постановления возложить на заместителя главы городского округа Кукина М.С.</w:t>
      </w:r>
    </w:p>
    <w:p w:rsidR="00AC4BB6" w:rsidRDefault="00AC4BB6" w:rsidP="00AC4BB6">
      <w:pPr>
        <w:pStyle w:val="a4"/>
        <w:jc w:val="both"/>
        <w:rPr>
          <w:rFonts w:ascii="Times New Roman" w:hAnsi="Times New Roman"/>
        </w:rPr>
      </w:pPr>
    </w:p>
    <w:p w:rsidR="00AC4BB6" w:rsidRDefault="00AC4BB6" w:rsidP="00AC4BB6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городского округа                                                                                Е.М. Хрусталева</w:t>
      </w:r>
    </w:p>
    <w:p w:rsidR="00C83050" w:rsidRDefault="00C83050" w:rsidP="00AC4BB6">
      <w:pPr>
        <w:pStyle w:val="a4"/>
        <w:jc w:val="both"/>
        <w:rPr>
          <w:rFonts w:ascii="Times New Roman" w:hAnsi="Times New Roman"/>
          <w:b/>
          <w:bCs/>
        </w:rPr>
      </w:pPr>
    </w:p>
    <w:sectPr w:rsidR="00C83050" w:rsidSect="00AC4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3D" w:rsidRDefault="00F1373D" w:rsidP="00E813E6">
      <w:r>
        <w:separator/>
      </w:r>
    </w:p>
  </w:endnote>
  <w:endnote w:type="continuationSeparator" w:id="0">
    <w:p w:rsidR="00F1373D" w:rsidRDefault="00F1373D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3D" w:rsidRDefault="00F1373D" w:rsidP="00E813E6">
      <w:r>
        <w:separator/>
      </w:r>
    </w:p>
  </w:footnote>
  <w:footnote w:type="continuationSeparator" w:id="0">
    <w:p w:rsidR="00F1373D" w:rsidRDefault="00F1373D" w:rsidP="00E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A15"/>
    <w:multiLevelType w:val="hybridMultilevel"/>
    <w:tmpl w:val="6A1413DC"/>
    <w:lvl w:ilvl="0" w:tplc="DDEEA5E2">
      <w:start w:val="1"/>
      <w:numFmt w:val="decimal"/>
      <w:lvlText w:val="%1."/>
      <w:lvlJc w:val="left"/>
      <w:pPr>
        <w:ind w:left="19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3" w:hanging="360"/>
      </w:pPr>
    </w:lvl>
    <w:lvl w:ilvl="2" w:tplc="0419001B" w:tentative="1">
      <w:start w:val="1"/>
      <w:numFmt w:val="lowerRoman"/>
      <w:lvlText w:val="%3."/>
      <w:lvlJc w:val="right"/>
      <w:pPr>
        <w:ind w:left="3343" w:hanging="180"/>
      </w:pPr>
    </w:lvl>
    <w:lvl w:ilvl="3" w:tplc="0419000F" w:tentative="1">
      <w:start w:val="1"/>
      <w:numFmt w:val="decimal"/>
      <w:lvlText w:val="%4."/>
      <w:lvlJc w:val="left"/>
      <w:pPr>
        <w:ind w:left="4063" w:hanging="360"/>
      </w:pPr>
    </w:lvl>
    <w:lvl w:ilvl="4" w:tplc="04190019" w:tentative="1">
      <w:start w:val="1"/>
      <w:numFmt w:val="lowerLetter"/>
      <w:lvlText w:val="%5."/>
      <w:lvlJc w:val="left"/>
      <w:pPr>
        <w:ind w:left="4783" w:hanging="360"/>
      </w:pPr>
    </w:lvl>
    <w:lvl w:ilvl="5" w:tplc="0419001B" w:tentative="1">
      <w:start w:val="1"/>
      <w:numFmt w:val="lowerRoman"/>
      <w:lvlText w:val="%6."/>
      <w:lvlJc w:val="right"/>
      <w:pPr>
        <w:ind w:left="5503" w:hanging="180"/>
      </w:pPr>
    </w:lvl>
    <w:lvl w:ilvl="6" w:tplc="0419000F" w:tentative="1">
      <w:start w:val="1"/>
      <w:numFmt w:val="decimal"/>
      <w:lvlText w:val="%7."/>
      <w:lvlJc w:val="left"/>
      <w:pPr>
        <w:ind w:left="6223" w:hanging="360"/>
      </w:pPr>
    </w:lvl>
    <w:lvl w:ilvl="7" w:tplc="04190019" w:tentative="1">
      <w:start w:val="1"/>
      <w:numFmt w:val="lowerLetter"/>
      <w:lvlText w:val="%8."/>
      <w:lvlJc w:val="left"/>
      <w:pPr>
        <w:ind w:left="6943" w:hanging="360"/>
      </w:pPr>
    </w:lvl>
    <w:lvl w:ilvl="8" w:tplc="0419001B" w:tentative="1">
      <w:start w:val="1"/>
      <w:numFmt w:val="lowerRoman"/>
      <w:lvlText w:val="%9."/>
      <w:lvlJc w:val="right"/>
      <w:pPr>
        <w:ind w:left="76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769D1"/>
    <w:rsid w:val="000A4704"/>
    <w:rsid w:val="000E793D"/>
    <w:rsid w:val="0011721C"/>
    <w:rsid w:val="00187B05"/>
    <w:rsid w:val="001A64AF"/>
    <w:rsid w:val="001C7D8A"/>
    <w:rsid w:val="001F5104"/>
    <w:rsid w:val="00283070"/>
    <w:rsid w:val="002C635E"/>
    <w:rsid w:val="002E7759"/>
    <w:rsid w:val="00326213"/>
    <w:rsid w:val="0035193A"/>
    <w:rsid w:val="003B1886"/>
    <w:rsid w:val="003B6749"/>
    <w:rsid w:val="003C7DEC"/>
    <w:rsid w:val="003D0DE5"/>
    <w:rsid w:val="003F23CC"/>
    <w:rsid w:val="003F5302"/>
    <w:rsid w:val="004E0B83"/>
    <w:rsid w:val="005028A8"/>
    <w:rsid w:val="00574BEB"/>
    <w:rsid w:val="0058549D"/>
    <w:rsid w:val="005E1854"/>
    <w:rsid w:val="005E44D9"/>
    <w:rsid w:val="006205EA"/>
    <w:rsid w:val="006409FB"/>
    <w:rsid w:val="006850DC"/>
    <w:rsid w:val="006C2234"/>
    <w:rsid w:val="006D2F42"/>
    <w:rsid w:val="006E12DB"/>
    <w:rsid w:val="006F4E91"/>
    <w:rsid w:val="006F5966"/>
    <w:rsid w:val="00747E9F"/>
    <w:rsid w:val="00751450"/>
    <w:rsid w:val="00777A6B"/>
    <w:rsid w:val="007B1905"/>
    <w:rsid w:val="007B5FD5"/>
    <w:rsid w:val="007C7CE4"/>
    <w:rsid w:val="008245DE"/>
    <w:rsid w:val="008D76E7"/>
    <w:rsid w:val="008E122E"/>
    <w:rsid w:val="008E2FE4"/>
    <w:rsid w:val="009061DF"/>
    <w:rsid w:val="00934C32"/>
    <w:rsid w:val="009613C7"/>
    <w:rsid w:val="00974A13"/>
    <w:rsid w:val="009E35FD"/>
    <w:rsid w:val="009F215C"/>
    <w:rsid w:val="00A0534E"/>
    <w:rsid w:val="00A31499"/>
    <w:rsid w:val="00A57420"/>
    <w:rsid w:val="00AA70B0"/>
    <w:rsid w:val="00AB3E0A"/>
    <w:rsid w:val="00AC4BB6"/>
    <w:rsid w:val="00B14561"/>
    <w:rsid w:val="00B256EF"/>
    <w:rsid w:val="00B3414D"/>
    <w:rsid w:val="00B450A9"/>
    <w:rsid w:val="00B75CC4"/>
    <w:rsid w:val="00B84B9B"/>
    <w:rsid w:val="00BB74A9"/>
    <w:rsid w:val="00BC3E64"/>
    <w:rsid w:val="00BE7281"/>
    <w:rsid w:val="00C10832"/>
    <w:rsid w:val="00C811E9"/>
    <w:rsid w:val="00C83050"/>
    <w:rsid w:val="00CB4193"/>
    <w:rsid w:val="00CB6CCA"/>
    <w:rsid w:val="00CD50CF"/>
    <w:rsid w:val="00D00EFC"/>
    <w:rsid w:val="00D344F3"/>
    <w:rsid w:val="00DB0A77"/>
    <w:rsid w:val="00DE4674"/>
    <w:rsid w:val="00E204B2"/>
    <w:rsid w:val="00E813E6"/>
    <w:rsid w:val="00EA1EB5"/>
    <w:rsid w:val="00EB7751"/>
    <w:rsid w:val="00EE54FE"/>
    <w:rsid w:val="00F12EDC"/>
    <w:rsid w:val="00F1373D"/>
    <w:rsid w:val="00F738A8"/>
    <w:rsid w:val="00F928C7"/>
    <w:rsid w:val="00FB7450"/>
    <w:rsid w:val="00FD47A6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  <w:style w:type="paragraph" w:customStyle="1" w:styleId="2">
    <w:name w:val="Обычный2"/>
    <w:rsid w:val="00AC4B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4881-43B6-4AFF-9623-0DD314D6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2025-03-04T07:35:00Z</cp:lastPrinted>
  <dcterms:created xsi:type="dcterms:W3CDTF">2025-03-13T09:39:00Z</dcterms:created>
  <dcterms:modified xsi:type="dcterms:W3CDTF">2025-03-13T09:39:00Z</dcterms:modified>
</cp:coreProperties>
</file>